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6471B" w:rsidP="009829A5" w:rsidRDefault="00D6471B" w14:paraId="1C231F95" w14:textId="77777777">
      <w:pPr>
        <w:tabs>
          <w:tab w:val="clear" w:pos="720"/>
        </w:tabs>
        <w:ind w:left="357" w:hanging="357"/>
      </w:pPr>
    </w:p>
    <w:p w:rsidR="00D6471B" w:rsidP="00D6471B" w:rsidRDefault="00D6471B" w14:paraId="543DA15D" w14:textId="77777777">
      <w:pPr>
        <w:pStyle w:val="Ttulo1"/>
        <w:tabs>
          <w:tab w:val="clear" w:pos="720"/>
        </w:tabs>
        <w:ind w:left="357"/>
      </w:pPr>
    </w:p>
    <w:p w:rsidR="00D6471B" w:rsidP="00D6471B" w:rsidRDefault="00D6471B" w14:paraId="308BDE95" w14:textId="77777777"/>
    <w:p w:rsidR="00D6471B" w:rsidP="00D6471B" w:rsidRDefault="00D6471B" w14:paraId="32280539" w14:textId="77777777"/>
    <w:p w:rsidR="00D6471B" w:rsidP="00D6471B" w:rsidRDefault="00D6471B" w14:paraId="47073718" w14:textId="77777777"/>
    <w:p w:rsidR="00D6471B" w:rsidP="00D6471B" w:rsidRDefault="00D6471B" w14:paraId="00EB4888" w14:textId="77777777"/>
    <w:p w:rsidR="00D6471B" w:rsidP="00D6471B" w:rsidRDefault="00D6471B" w14:paraId="5A0877DD" w14:textId="77777777"/>
    <w:p w:rsidR="00D6471B" w:rsidP="00D6471B" w:rsidRDefault="00D6471B" w14:paraId="06ECE61C" w14:textId="77777777"/>
    <w:p w:rsidR="00D6471B" w:rsidP="00D6471B" w:rsidRDefault="00D6471B" w14:paraId="64E9D862" w14:textId="77777777"/>
    <w:p w:rsidRPr="00D6471B" w:rsidR="00D6471B" w:rsidP="00D6471B" w:rsidRDefault="00D6471B" w14:paraId="17CE20F1" w14:textId="77777777">
      <w:pPr>
        <w:rPr>
          <w:color w:val="215E99" w:themeColor="text2" w:themeTint="BF"/>
        </w:rPr>
      </w:pPr>
    </w:p>
    <w:p w:rsidRPr="00D6471B" w:rsidR="00D6471B" w:rsidP="00D6471B" w:rsidRDefault="00D6471B" w14:paraId="7C26CA1B" w14:textId="5CFD1796">
      <w:pPr>
        <w:rPr>
          <w:color w:val="215E99" w:themeColor="text2" w:themeTint="BF"/>
          <w:sz w:val="48"/>
          <w:szCs w:val="48"/>
        </w:rPr>
      </w:pPr>
      <w:r w:rsidRPr="00D6471B">
        <w:rPr>
          <w:rFonts w:cs="Arial"/>
          <w:color w:val="215E99" w:themeColor="text2" w:themeTint="BF"/>
          <w:sz w:val="48"/>
          <w:szCs w:val="48"/>
        </w:rPr>
        <w:t>Prestación 504016 - Asistencia material básica mediante tarjetas monedero. Programa BASICO (FSE+).</w:t>
      </w:r>
    </w:p>
    <w:p w:rsidR="00D6471B" w:rsidP="00D6471B" w:rsidRDefault="00D6471B" w14:paraId="48AC1CB8" w14:textId="77777777"/>
    <w:p w:rsidR="00D6471B" w:rsidP="00D6471B" w:rsidRDefault="00D6471B" w14:paraId="7E7DEE4B" w14:textId="77777777"/>
    <w:p w:rsidR="00D6471B" w:rsidP="00D6471B" w:rsidRDefault="00D6471B" w14:paraId="652EAFF0" w14:textId="77777777"/>
    <w:p w:rsidR="00D6471B" w:rsidP="00D6471B" w:rsidRDefault="00D6471B" w14:paraId="3A1693C0" w14:textId="77777777"/>
    <w:p w:rsidR="00D6471B" w:rsidP="00D6471B" w:rsidRDefault="00D6471B" w14:paraId="1AB4F9AD" w14:textId="77777777"/>
    <w:p w:rsidR="00D6471B" w:rsidP="00D6471B" w:rsidRDefault="00D6471B" w14:paraId="4389CCD7" w14:textId="77777777"/>
    <w:p w:rsidR="00D6471B" w:rsidP="00D6471B" w:rsidRDefault="00D6471B" w14:paraId="7590D2FD" w14:textId="77777777"/>
    <w:p w:rsidR="00D6471B" w:rsidP="00D6471B" w:rsidRDefault="00D6471B" w14:paraId="20931DB8" w14:textId="77777777"/>
    <w:p w:rsidR="00D6471B" w:rsidP="00D6471B" w:rsidRDefault="00D6471B" w14:paraId="493C899A" w14:textId="77777777"/>
    <w:p w:rsidR="00D6471B" w:rsidP="00D6471B" w:rsidRDefault="00D6471B" w14:paraId="3737A1FE" w14:textId="77777777"/>
    <w:p w:rsidR="00D6471B" w:rsidP="00D6471B" w:rsidRDefault="00D6471B" w14:paraId="13CB9842" w14:textId="77777777"/>
    <w:p w:rsidRPr="00D6471B" w:rsidR="00D6471B" w:rsidP="00D6471B" w:rsidRDefault="00D6471B" w14:paraId="0F64E017" w14:textId="77777777"/>
    <w:p w:rsidR="003A6468" w:rsidP="009829A5" w:rsidRDefault="003A6468" w14:paraId="6C47CDBE" w14:textId="0A7F6475">
      <w:pPr>
        <w:pStyle w:val="Ttulo1"/>
        <w:numPr>
          <w:ilvl w:val="0"/>
          <w:numId w:val="14"/>
        </w:numPr>
        <w:ind w:left="357" w:hanging="357"/>
        <w:rPr/>
      </w:pPr>
      <w:bookmarkStart w:name="_Toc1491784075" w:id="1901353355"/>
      <w:r w:rsidR="003A6468">
        <w:rPr/>
        <w:t>Índice</w:t>
      </w:r>
      <w:bookmarkEnd w:id="1901353355"/>
    </w:p>
    <w:sdt>
      <w:sdtPr>
        <w:id w:val="1075791481"/>
        <w:docPartObj>
          <w:docPartGallery w:val="Table of Contents"/>
          <w:docPartUnique/>
        </w:docPartObj>
      </w:sdtPr>
      <w:sdtContent>
        <w:p w:rsidR="003A6468" w:rsidP="003A6468" w:rsidRDefault="003A6468" w14:paraId="19ACF3A7" w14:textId="77777777">
          <w:pPr>
            <w:pStyle w:val="TtuloTDC"/>
          </w:pPr>
        </w:p>
        <w:p w:rsidR="004C152A" w:rsidP="47429935" w:rsidRDefault="003A6468" w14:paraId="4E43C823" w14:textId="3F28F821">
          <w:pPr>
            <w:pStyle w:val="TDC1"/>
            <w:tabs>
              <w:tab w:val="left" w:leader="none" w:pos="390"/>
              <w:tab w:val="right" w:leader="dot" w:pos="9015"/>
            </w:tabs>
            <w:rPr>
              <w:rStyle w:val="Hipervnculo"/>
              <w:noProof/>
              <w:kern w:val="2"/>
              <w:lang w:eastAsia="es-ES"/>
              <w14:ligatures w14:val="standardContextual"/>
            </w:rPr>
          </w:pPr>
          <w:r>
            <w:fldChar w:fldCharType="begin"/>
          </w:r>
          <w:r>
            <w:instrText xml:space="preserve">TOC \o "1-3" \z \u \h</w:instrText>
          </w:r>
          <w:r>
            <w:fldChar w:fldCharType="separate"/>
          </w:r>
          <w:hyperlink w:anchor="_Toc1491784075">
            <w:r w:rsidRPr="47429935" w:rsidR="47429935">
              <w:rPr>
                <w:rStyle w:val="Hipervnculo"/>
              </w:rPr>
              <w:t>1.</w:t>
            </w:r>
            <w:r>
              <w:tab/>
            </w:r>
            <w:r w:rsidRPr="47429935" w:rsidR="47429935">
              <w:rPr>
                <w:rStyle w:val="Hipervnculo"/>
              </w:rPr>
              <w:t>Índice</w:t>
            </w:r>
            <w:r>
              <w:tab/>
            </w:r>
            <w:r>
              <w:fldChar w:fldCharType="begin"/>
            </w:r>
            <w:r>
              <w:instrText xml:space="preserve">PAGEREF _Toc1491784075 \h</w:instrText>
            </w:r>
            <w:r>
              <w:fldChar w:fldCharType="separate"/>
            </w:r>
            <w:r w:rsidRPr="47429935" w:rsidR="47429935">
              <w:rPr>
                <w:rStyle w:val="Hipervnculo"/>
              </w:rPr>
              <w:t>1</w:t>
            </w:r>
            <w:r>
              <w:fldChar w:fldCharType="end"/>
            </w:r>
          </w:hyperlink>
        </w:p>
        <w:p w:rsidR="004C152A" w:rsidP="47429935" w:rsidRDefault="004C152A" w14:paraId="1961CDD2" w14:textId="21515132">
          <w:pPr>
            <w:pStyle w:val="TDC1"/>
            <w:tabs>
              <w:tab w:val="left" w:leader="none" w:pos="390"/>
              <w:tab w:val="right" w:leader="dot" w:pos="9015"/>
            </w:tabs>
            <w:rPr>
              <w:rStyle w:val="Hipervnculo"/>
              <w:noProof/>
              <w:kern w:val="2"/>
              <w:lang w:eastAsia="es-ES"/>
              <w14:ligatures w14:val="standardContextual"/>
            </w:rPr>
          </w:pPr>
          <w:hyperlink w:anchor="_Toc960368417">
            <w:r w:rsidRPr="47429935" w:rsidR="47429935">
              <w:rPr>
                <w:rStyle w:val="Hipervnculo"/>
              </w:rPr>
              <w:t>2.</w:t>
            </w:r>
            <w:r>
              <w:tab/>
            </w:r>
            <w:r w:rsidRPr="47429935" w:rsidR="47429935">
              <w:rPr>
                <w:rStyle w:val="Hipervnculo"/>
              </w:rPr>
              <w:t>Introducción</w:t>
            </w:r>
            <w:r>
              <w:tab/>
            </w:r>
            <w:r>
              <w:fldChar w:fldCharType="begin"/>
            </w:r>
            <w:r>
              <w:instrText xml:space="preserve">PAGEREF _Toc960368417 \h</w:instrText>
            </w:r>
            <w:r>
              <w:fldChar w:fldCharType="separate"/>
            </w:r>
            <w:r w:rsidRPr="47429935" w:rsidR="47429935">
              <w:rPr>
                <w:rStyle w:val="Hipervnculo"/>
              </w:rPr>
              <w:t>2</w:t>
            </w:r>
            <w:r>
              <w:fldChar w:fldCharType="end"/>
            </w:r>
          </w:hyperlink>
        </w:p>
        <w:p w:rsidR="004C152A" w:rsidP="47429935" w:rsidRDefault="004C152A" w14:paraId="5821A25E" w14:textId="55A921CE">
          <w:pPr>
            <w:pStyle w:val="TDC2"/>
            <w:tabs>
              <w:tab w:val="left" w:leader="none" w:pos="600"/>
              <w:tab w:val="clear" w:leader="none" w:pos="720"/>
            </w:tabs>
            <w:rPr>
              <w:rStyle w:val="Hipervnculo"/>
              <w:noProof/>
              <w:kern w:val="2"/>
              <w:lang w:eastAsia="es-ES"/>
              <w14:ligatures w14:val="standardContextual"/>
            </w:rPr>
          </w:pPr>
          <w:hyperlink w:anchor="_Toc579599577">
            <w:r w:rsidRPr="47429935" w:rsidR="47429935">
              <w:rPr>
                <w:rStyle w:val="Hipervnculo"/>
              </w:rPr>
              <w:t>2.1.</w:t>
            </w:r>
            <w:r>
              <w:tab/>
            </w:r>
            <w:r w:rsidRPr="47429935" w:rsidR="47429935">
              <w:rPr>
                <w:rStyle w:val="Hipervnculo"/>
              </w:rPr>
              <w:t>Control del documento</w:t>
            </w:r>
            <w:r>
              <w:tab/>
            </w:r>
            <w:r>
              <w:fldChar w:fldCharType="begin"/>
            </w:r>
            <w:r>
              <w:instrText xml:space="preserve">PAGEREF _Toc579599577 \h</w:instrText>
            </w:r>
            <w:r>
              <w:fldChar w:fldCharType="separate"/>
            </w:r>
            <w:r w:rsidRPr="47429935" w:rsidR="47429935">
              <w:rPr>
                <w:rStyle w:val="Hipervnculo"/>
              </w:rPr>
              <w:t>3</w:t>
            </w:r>
            <w:r>
              <w:fldChar w:fldCharType="end"/>
            </w:r>
          </w:hyperlink>
        </w:p>
        <w:p w:rsidR="004C152A" w:rsidP="47429935" w:rsidRDefault="004C152A" w14:paraId="1D5EC904" w14:textId="6A2C39F3">
          <w:pPr>
            <w:pStyle w:val="TDC1"/>
            <w:tabs>
              <w:tab w:val="left" w:leader="none" w:pos="390"/>
              <w:tab w:val="right" w:leader="dot" w:pos="9015"/>
            </w:tabs>
            <w:rPr>
              <w:rStyle w:val="Hipervnculo"/>
              <w:noProof/>
              <w:kern w:val="2"/>
              <w:lang w:eastAsia="es-ES"/>
              <w14:ligatures w14:val="standardContextual"/>
            </w:rPr>
          </w:pPr>
          <w:hyperlink w:anchor="_Toc1575192920">
            <w:r w:rsidRPr="47429935" w:rsidR="47429935">
              <w:rPr>
                <w:rStyle w:val="Hipervnculo"/>
              </w:rPr>
              <w:t>3.</w:t>
            </w:r>
            <w:r>
              <w:tab/>
            </w:r>
            <w:r w:rsidRPr="47429935" w:rsidR="47429935">
              <w:rPr>
                <w:rStyle w:val="Hipervnculo"/>
              </w:rPr>
              <w:t>DEFINICIÓN Prestación 504016 - Asistencia material básica mediante tarjetas monedero. Programa BASICO (FSE+).</w:t>
            </w:r>
            <w:r>
              <w:tab/>
            </w:r>
            <w:r>
              <w:fldChar w:fldCharType="begin"/>
            </w:r>
            <w:r>
              <w:instrText xml:space="preserve">PAGEREF _Toc1575192920 \h</w:instrText>
            </w:r>
            <w:r>
              <w:fldChar w:fldCharType="separate"/>
            </w:r>
            <w:r w:rsidRPr="47429935" w:rsidR="47429935">
              <w:rPr>
                <w:rStyle w:val="Hipervnculo"/>
              </w:rPr>
              <w:t>3</w:t>
            </w:r>
            <w:r>
              <w:fldChar w:fldCharType="end"/>
            </w:r>
          </w:hyperlink>
        </w:p>
        <w:p w:rsidR="004C152A" w:rsidP="47429935" w:rsidRDefault="004C152A" w14:paraId="58526243" w14:textId="7129F66B">
          <w:pPr>
            <w:pStyle w:val="TDC1"/>
            <w:tabs>
              <w:tab w:val="left" w:leader="none" w:pos="390"/>
              <w:tab w:val="right" w:leader="dot" w:pos="9015"/>
            </w:tabs>
            <w:rPr>
              <w:rStyle w:val="Hipervnculo"/>
              <w:noProof/>
              <w:kern w:val="2"/>
              <w:lang w:eastAsia="es-ES"/>
              <w14:ligatures w14:val="standardContextual"/>
            </w:rPr>
          </w:pPr>
          <w:hyperlink w:anchor="_Toc111569001">
            <w:r w:rsidRPr="47429935" w:rsidR="47429935">
              <w:rPr>
                <w:rStyle w:val="Hipervnculo"/>
              </w:rPr>
              <w:t>4.</w:t>
            </w:r>
            <w:r>
              <w:tab/>
            </w:r>
            <w:r w:rsidRPr="47429935" w:rsidR="47429935">
              <w:rPr>
                <w:rStyle w:val="Hipervnculo"/>
              </w:rPr>
              <w:t>GESTIÓN Prestación 504016 - Asistencia material básica mediante tarjetas monedero. Programa BASICO (FSE+).</w:t>
            </w:r>
            <w:r>
              <w:tab/>
            </w:r>
            <w:r>
              <w:fldChar w:fldCharType="begin"/>
            </w:r>
            <w:r>
              <w:instrText xml:space="preserve">PAGEREF _Toc111569001 \h</w:instrText>
            </w:r>
            <w:r>
              <w:fldChar w:fldCharType="separate"/>
            </w:r>
            <w:r w:rsidRPr="47429935" w:rsidR="47429935">
              <w:rPr>
                <w:rStyle w:val="Hipervnculo"/>
              </w:rPr>
              <w:t>9</w:t>
            </w:r>
            <w:r>
              <w:fldChar w:fldCharType="end"/>
            </w:r>
          </w:hyperlink>
        </w:p>
        <w:p w:rsidR="004C152A" w:rsidP="47429935" w:rsidRDefault="004C152A" w14:paraId="6B908CF0" w14:textId="66FA0EC2">
          <w:pPr>
            <w:pStyle w:val="TDC2"/>
            <w:tabs>
              <w:tab w:val="clear" w:leader="none" w:pos="720"/>
            </w:tabs>
            <w:rPr>
              <w:rStyle w:val="Hipervnculo"/>
              <w:noProof/>
              <w:kern w:val="2"/>
              <w:lang w:eastAsia="es-ES"/>
              <w14:ligatures w14:val="standardContextual"/>
            </w:rPr>
          </w:pPr>
          <w:hyperlink w:anchor="_Toc2127770185">
            <w:r w:rsidRPr="47429935" w:rsidR="47429935">
              <w:rPr>
                <w:rStyle w:val="Hipervnculo"/>
              </w:rPr>
              <w:t>Acceso a SAUSS-CEAS.</w:t>
            </w:r>
            <w:r>
              <w:tab/>
            </w:r>
            <w:r>
              <w:fldChar w:fldCharType="begin"/>
            </w:r>
            <w:r>
              <w:instrText xml:space="preserve">PAGEREF _Toc2127770185 \h</w:instrText>
            </w:r>
            <w:r>
              <w:fldChar w:fldCharType="separate"/>
            </w:r>
            <w:r w:rsidRPr="47429935" w:rsidR="47429935">
              <w:rPr>
                <w:rStyle w:val="Hipervnculo"/>
              </w:rPr>
              <w:t>9</w:t>
            </w:r>
            <w:r>
              <w:fldChar w:fldCharType="end"/>
            </w:r>
          </w:hyperlink>
        </w:p>
        <w:p w:rsidR="004C152A" w:rsidP="47429935" w:rsidRDefault="004C152A" w14:paraId="237BC2E8" w14:textId="630F073E">
          <w:pPr>
            <w:pStyle w:val="TDC2"/>
            <w:tabs>
              <w:tab w:val="left" w:leader="none" w:pos="600"/>
              <w:tab w:val="clear" w:leader="none" w:pos="720"/>
            </w:tabs>
            <w:rPr>
              <w:rStyle w:val="Hipervnculo"/>
              <w:noProof/>
              <w:kern w:val="2"/>
              <w:lang w:eastAsia="es-ES"/>
              <w14:ligatures w14:val="standardContextual"/>
            </w:rPr>
          </w:pPr>
          <w:hyperlink w:anchor="_Toc1606379196">
            <w:r w:rsidRPr="47429935" w:rsidR="47429935">
              <w:rPr>
                <w:rStyle w:val="Hipervnculo"/>
              </w:rPr>
              <w:t>4.1.</w:t>
            </w:r>
            <w:r>
              <w:tab/>
            </w:r>
            <w:r w:rsidRPr="47429935" w:rsidR="47429935">
              <w:rPr>
                <w:rStyle w:val="Hipervnculo"/>
              </w:rPr>
              <w:t>Unidad Familiar.</w:t>
            </w:r>
            <w:r>
              <w:tab/>
            </w:r>
            <w:r>
              <w:fldChar w:fldCharType="begin"/>
            </w:r>
            <w:r>
              <w:instrText xml:space="preserve">PAGEREF _Toc1606379196 \h</w:instrText>
            </w:r>
            <w:r>
              <w:fldChar w:fldCharType="separate"/>
            </w:r>
            <w:r w:rsidRPr="47429935" w:rsidR="47429935">
              <w:rPr>
                <w:rStyle w:val="Hipervnculo"/>
              </w:rPr>
              <w:t>10</w:t>
            </w:r>
            <w:r>
              <w:fldChar w:fldCharType="end"/>
            </w:r>
          </w:hyperlink>
        </w:p>
        <w:p w:rsidR="004C152A" w:rsidP="47429935" w:rsidRDefault="004C152A" w14:paraId="5DF11186" w14:textId="740520D5">
          <w:pPr>
            <w:pStyle w:val="TDC2"/>
            <w:tabs>
              <w:tab w:val="left" w:leader="none" w:pos="600"/>
              <w:tab w:val="clear" w:leader="none" w:pos="720"/>
            </w:tabs>
            <w:rPr>
              <w:rStyle w:val="Hipervnculo"/>
              <w:noProof/>
              <w:kern w:val="2"/>
              <w:lang w:eastAsia="es-ES"/>
              <w14:ligatures w14:val="standardContextual"/>
            </w:rPr>
          </w:pPr>
          <w:hyperlink w:anchor="_Toc224469421">
            <w:r w:rsidRPr="47429935" w:rsidR="47429935">
              <w:rPr>
                <w:rStyle w:val="Hipervnculo"/>
              </w:rPr>
              <w:t>4.2.</w:t>
            </w:r>
            <w:r>
              <w:tab/>
            </w:r>
            <w:r w:rsidRPr="47429935" w:rsidR="47429935">
              <w:rPr>
                <w:rStyle w:val="Hipervnculo"/>
              </w:rPr>
              <w:t>Valoraciones.</w:t>
            </w:r>
            <w:r>
              <w:tab/>
            </w:r>
            <w:r>
              <w:fldChar w:fldCharType="begin"/>
            </w:r>
            <w:r>
              <w:instrText xml:space="preserve">PAGEREF _Toc224469421 \h</w:instrText>
            </w:r>
            <w:r>
              <w:fldChar w:fldCharType="separate"/>
            </w:r>
            <w:r w:rsidRPr="47429935" w:rsidR="47429935">
              <w:rPr>
                <w:rStyle w:val="Hipervnculo"/>
              </w:rPr>
              <w:t>15</w:t>
            </w:r>
            <w:r>
              <w:fldChar w:fldCharType="end"/>
            </w:r>
          </w:hyperlink>
        </w:p>
        <w:p w:rsidR="004C152A" w:rsidP="47429935" w:rsidRDefault="004C152A" w14:paraId="043A3A51" w14:textId="03DF6A76">
          <w:pPr>
            <w:pStyle w:val="TDC2"/>
            <w:tabs>
              <w:tab w:val="left" w:leader="none" w:pos="600"/>
              <w:tab w:val="clear" w:leader="none" w:pos="720"/>
            </w:tabs>
            <w:rPr>
              <w:rStyle w:val="Hipervnculo"/>
              <w:noProof/>
              <w:kern w:val="2"/>
              <w:lang w:eastAsia="es-ES"/>
              <w14:ligatures w14:val="standardContextual"/>
            </w:rPr>
          </w:pPr>
          <w:hyperlink w:anchor="_Toc1028787725">
            <w:r w:rsidRPr="47429935" w:rsidR="47429935">
              <w:rPr>
                <w:rStyle w:val="Hipervnculo"/>
              </w:rPr>
              <w:t>4.3.</w:t>
            </w:r>
            <w:r>
              <w:tab/>
            </w:r>
            <w:r w:rsidRPr="47429935" w:rsidR="47429935">
              <w:rPr>
                <w:rStyle w:val="Hipervnculo"/>
              </w:rPr>
              <w:t>Prestación - 504016 - Asistencia material básica mediante tarjetas monedero. Programa BASICO (FSE+).</w:t>
            </w:r>
            <w:r>
              <w:tab/>
            </w:r>
            <w:r>
              <w:fldChar w:fldCharType="begin"/>
            </w:r>
            <w:r>
              <w:instrText xml:space="preserve">PAGEREF _Toc1028787725 \h</w:instrText>
            </w:r>
            <w:r>
              <w:fldChar w:fldCharType="separate"/>
            </w:r>
            <w:r w:rsidRPr="47429935" w:rsidR="47429935">
              <w:rPr>
                <w:rStyle w:val="Hipervnculo"/>
              </w:rPr>
              <w:t>16</w:t>
            </w:r>
            <w:r>
              <w:fldChar w:fldCharType="end"/>
            </w:r>
          </w:hyperlink>
        </w:p>
        <w:p w:rsidR="004C152A" w:rsidP="47429935" w:rsidRDefault="004C152A" w14:paraId="48DBF9D6" w14:textId="001F2ECD">
          <w:pPr>
            <w:pStyle w:val="TDC2"/>
            <w:tabs>
              <w:tab w:val="clear" w:leader="none" w:pos="720"/>
              <w:tab w:val="left" w:leader="none" w:pos="990"/>
            </w:tabs>
            <w:rPr>
              <w:rStyle w:val="Hipervnculo"/>
              <w:noProof/>
              <w:kern w:val="2"/>
              <w:lang w:eastAsia="es-ES"/>
              <w14:ligatures w14:val="standardContextual"/>
            </w:rPr>
          </w:pPr>
          <w:hyperlink w:anchor="_Toc371277074">
            <w:r w:rsidRPr="47429935" w:rsidR="47429935">
              <w:rPr>
                <w:rStyle w:val="Hipervnculo"/>
              </w:rPr>
              <w:t>4.3.1.</w:t>
            </w:r>
            <w:r>
              <w:tab/>
            </w:r>
            <w:r w:rsidRPr="47429935" w:rsidR="47429935">
              <w:rPr>
                <w:rStyle w:val="Hipervnculo"/>
              </w:rPr>
              <w:t>Requisitos para crear la Prestación - 504016</w:t>
            </w:r>
            <w:r>
              <w:tab/>
            </w:r>
            <w:r>
              <w:fldChar w:fldCharType="begin"/>
            </w:r>
            <w:r>
              <w:instrText xml:space="preserve">PAGEREF _Toc371277074 \h</w:instrText>
            </w:r>
            <w:r>
              <w:fldChar w:fldCharType="separate"/>
            </w:r>
            <w:r w:rsidRPr="47429935" w:rsidR="47429935">
              <w:rPr>
                <w:rStyle w:val="Hipervnculo"/>
              </w:rPr>
              <w:t>17</w:t>
            </w:r>
            <w:r>
              <w:fldChar w:fldCharType="end"/>
            </w:r>
          </w:hyperlink>
        </w:p>
        <w:p w:rsidR="004C152A" w:rsidP="47429935" w:rsidRDefault="004C152A" w14:paraId="3A0C5A5D" w14:textId="5186937D">
          <w:pPr>
            <w:pStyle w:val="TDC2"/>
            <w:tabs>
              <w:tab w:val="clear" w:leader="none" w:pos="720"/>
              <w:tab w:val="left" w:leader="none" w:pos="990"/>
            </w:tabs>
            <w:rPr>
              <w:rStyle w:val="Hipervnculo"/>
              <w:noProof/>
              <w:kern w:val="2"/>
              <w:lang w:eastAsia="es-ES"/>
              <w14:ligatures w14:val="standardContextual"/>
            </w:rPr>
          </w:pPr>
          <w:hyperlink w:anchor="_Toc178604655">
            <w:r w:rsidRPr="47429935" w:rsidR="47429935">
              <w:rPr>
                <w:rStyle w:val="Hipervnculo"/>
              </w:rPr>
              <w:t>4.3.2.</w:t>
            </w:r>
            <w:r>
              <w:tab/>
            </w:r>
            <w:r w:rsidRPr="47429935" w:rsidR="47429935">
              <w:rPr>
                <w:rStyle w:val="Hipervnculo"/>
              </w:rPr>
              <w:t>Tramitación de la Prestación - 504016</w:t>
            </w:r>
            <w:r>
              <w:tab/>
            </w:r>
            <w:r>
              <w:fldChar w:fldCharType="begin"/>
            </w:r>
            <w:r>
              <w:instrText xml:space="preserve">PAGEREF _Toc178604655 \h</w:instrText>
            </w:r>
            <w:r>
              <w:fldChar w:fldCharType="separate"/>
            </w:r>
            <w:r w:rsidRPr="47429935" w:rsidR="47429935">
              <w:rPr>
                <w:rStyle w:val="Hipervnculo"/>
              </w:rPr>
              <w:t>25</w:t>
            </w:r>
            <w:r>
              <w:fldChar w:fldCharType="end"/>
            </w:r>
          </w:hyperlink>
        </w:p>
        <w:p w:rsidR="004C152A" w:rsidP="47429935" w:rsidRDefault="004C152A" w14:paraId="06F3708A" w14:textId="2F82038B">
          <w:pPr>
            <w:pStyle w:val="TDC3"/>
            <w:tabs>
              <w:tab w:val="clear" w:leader="none" w:pos="720"/>
              <w:tab w:val="left" w:leader="none" w:pos="1200"/>
            </w:tabs>
            <w:rPr>
              <w:rStyle w:val="Hipervnculo"/>
              <w:noProof/>
              <w:kern w:val="2"/>
              <w:lang w:eastAsia="es-ES"/>
              <w14:ligatures w14:val="standardContextual"/>
            </w:rPr>
          </w:pPr>
          <w:hyperlink w:anchor="_Toc137468231">
            <w:r w:rsidRPr="47429935" w:rsidR="47429935">
              <w:rPr>
                <w:rStyle w:val="Hipervnculo"/>
              </w:rPr>
              <w:t>4.3.2.1.</w:t>
            </w:r>
            <w:r>
              <w:tab/>
            </w:r>
            <w:r w:rsidRPr="47429935" w:rsidR="47429935">
              <w:rPr>
                <w:rStyle w:val="Hipervnculo"/>
              </w:rPr>
              <w:t>Cambio de estado: En ESTUDIO-&gt;TR.C.INTERNA PDTE. DECISIÓN</w:t>
            </w:r>
            <w:r>
              <w:tab/>
            </w:r>
            <w:r>
              <w:fldChar w:fldCharType="begin"/>
            </w:r>
            <w:r>
              <w:instrText xml:space="preserve">PAGEREF _Toc137468231 \h</w:instrText>
            </w:r>
            <w:r>
              <w:fldChar w:fldCharType="separate"/>
            </w:r>
            <w:r w:rsidRPr="47429935" w:rsidR="47429935">
              <w:rPr>
                <w:rStyle w:val="Hipervnculo"/>
              </w:rPr>
              <w:t>25</w:t>
            </w:r>
            <w:r>
              <w:fldChar w:fldCharType="end"/>
            </w:r>
          </w:hyperlink>
        </w:p>
        <w:p w:rsidR="004C152A" w:rsidP="47429935" w:rsidRDefault="004C152A" w14:paraId="44310DF0" w14:textId="1DE668DD">
          <w:pPr>
            <w:pStyle w:val="TDC3"/>
            <w:tabs>
              <w:tab w:val="clear" w:leader="none" w:pos="720"/>
              <w:tab w:val="left" w:leader="none" w:pos="1200"/>
            </w:tabs>
            <w:rPr>
              <w:rStyle w:val="Hipervnculo"/>
              <w:noProof/>
              <w:kern w:val="2"/>
              <w:lang w:eastAsia="es-ES"/>
              <w14:ligatures w14:val="standardContextual"/>
            </w:rPr>
          </w:pPr>
          <w:hyperlink w:anchor="_Toc1730033288">
            <w:r w:rsidRPr="47429935" w:rsidR="47429935">
              <w:rPr>
                <w:rStyle w:val="Hipervnculo"/>
              </w:rPr>
              <w:t>4.3.2.2.</w:t>
            </w:r>
            <w:r>
              <w:tab/>
            </w:r>
            <w:r w:rsidRPr="47429935" w:rsidR="47429935">
              <w:rPr>
                <w:rStyle w:val="Hipervnculo"/>
              </w:rPr>
              <w:t>Cambio de estado: TR.C.INTERNA PDTE. DECISIÓN -&gt; CONCEDIDO-SEGUIMIENTO</w:t>
            </w:r>
            <w:r>
              <w:tab/>
            </w:r>
            <w:r>
              <w:fldChar w:fldCharType="begin"/>
            </w:r>
            <w:r>
              <w:instrText xml:space="preserve">PAGEREF _Toc1730033288 \h</w:instrText>
            </w:r>
            <w:r>
              <w:fldChar w:fldCharType="separate"/>
            </w:r>
            <w:r w:rsidRPr="47429935" w:rsidR="47429935">
              <w:rPr>
                <w:rStyle w:val="Hipervnculo"/>
              </w:rPr>
              <w:t>30</w:t>
            </w:r>
            <w:r>
              <w:fldChar w:fldCharType="end"/>
            </w:r>
          </w:hyperlink>
        </w:p>
        <w:p w:rsidR="004C152A" w:rsidP="47429935" w:rsidRDefault="004C152A" w14:paraId="28F085AF" w14:textId="3D87B61D">
          <w:pPr>
            <w:pStyle w:val="TDC1"/>
            <w:tabs>
              <w:tab w:val="left" w:leader="none" w:pos="390"/>
              <w:tab w:val="right" w:leader="dot" w:pos="9015"/>
            </w:tabs>
            <w:rPr>
              <w:rStyle w:val="Hipervnculo"/>
              <w:noProof/>
              <w:kern w:val="2"/>
              <w:lang w:eastAsia="es-ES"/>
              <w14:ligatures w14:val="standardContextual"/>
            </w:rPr>
          </w:pPr>
          <w:hyperlink w:anchor="_Toc1024976667">
            <w:r w:rsidRPr="47429935" w:rsidR="47429935">
              <w:rPr>
                <w:rStyle w:val="Hipervnculo"/>
              </w:rPr>
              <w:t>5.</w:t>
            </w:r>
            <w:r>
              <w:tab/>
            </w:r>
            <w:r w:rsidRPr="47429935" w:rsidR="47429935">
              <w:rPr>
                <w:rStyle w:val="Hipervnculo"/>
              </w:rPr>
              <w:t>Cerrar Prestación 504016 - Asistencia material básica mediante tarjetas monedero. Programa BASICO (FSE+).</w:t>
            </w:r>
            <w:r>
              <w:tab/>
            </w:r>
            <w:r>
              <w:fldChar w:fldCharType="begin"/>
            </w:r>
            <w:r>
              <w:instrText xml:space="preserve">PAGEREF _Toc1024976667 \h</w:instrText>
            </w:r>
            <w:r>
              <w:fldChar w:fldCharType="separate"/>
            </w:r>
            <w:r w:rsidRPr="47429935" w:rsidR="47429935">
              <w:rPr>
                <w:rStyle w:val="Hipervnculo"/>
              </w:rPr>
              <w:t>36</w:t>
            </w:r>
            <w:r>
              <w:fldChar w:fldCharType="end"/>
            </w:r>
          </w:hyperlink>
        </w:p>
        <w:p w:rsidR="004C152A" w:rsidP="47429935" w:rsidRDefault="004C152A" w14:paraId="2E4547B8" w14:textId="3DA825C8">
          <w:pPr>
            <w:pStyle w:val="TDC1"/>
            <w:tabs>
              <w:tab w:val="left" w:leader="none" w:pos="390"/>
              <w:tab w:val="right" w:leader="dot" w:pos="9015"/>
            </w:tabs>
            <w:rPr>
              <w:rStyle w:val="Hipervnculo"/>
              <w:noProof/>
              <w:kern w:val="2"/>
              <w:lang w:eastAsia="es-ES"/>
              <w14:ligatures w14:val="standardContextual"/>
            </w:rPr>
          </w:pPr>
          <w:hyperlink w:anchor="_Toc940554594">
            <w:r w:rsidRPr="47429935" w:rsidR="47429935">
              <w:rPr>
                <w:rStyle w:val="Hipervnculo"/>
              </w:rPr>
              <w:t>6.</w:t>
            </w:r>
            <w:r>
              <w:tab/>
            </w:r>
            <w:r w:rsidRPr="47429935" w:rsidR="47429935">
              <w:rPr>
                <w:rStyle w:val="Hipervnculo"/>
              </w:rPr>
              <w:t>Informes – Listados de derivación</w:t>
            </w:r>
            <w:r>
              <w:tab/>
            </w:r>
            <w:r>
              <w:fldChar w:fldCharType="begin"/>
            </w:r>
            <w:r>
              <w:instrText xml:space="preserve">PAGEREF _Toc940554594 \h</w:instrText>
            </w:r>
            <w:r>
              <w:fldChar w:fldCharType="separate"/>
            </w:r>
            <w:r w:rsidRPr="47429935" w:rsidR="47429935">
              <w:rPr>
                <w:rStyle w:val="Hipervnculo"/>
              </w:rPr>
              <w:t>36</w:t>
            </w:r>
            <w:r>
              <w:fldChar w:fldCharType="end"/>
            </w:r>
          </w:hyperlink>
          <w:r>
            <w:fldChar w:fldCharType="end"/>
          </w:r>
        </w:p>
      </w:sdtContent>
    </w:sdt>
    <w:p w:rsidR="003A6468" w:rsidP="003A6468" w:rsidRDefault="003A6468" w14:paraId="6F78AA89" w14:textId="32DD19B6"/>
    <w:p w:rsidR="003A6468" w:rsidP="003A6468" w:rsidRDefault="003A6468" w14:paraId="033342EF" w14:textId="77777777">
      <w:pPr>
        <w:tabs>
          <w:tab w:val="clear" w:pos="720"/>
        </w:tabs>
        <w:rPr>
          <w:lang w:eastAsia="en-GB"/>
        </w:rPr>
      </w:pPr>
      <w:r>
        <w:rPr>
          <w:lang w:eastAsia="en-GB"/>
        </w:rPr>
        <w:br w:type="page"/>
      </w:r>
    </w:p>
    <w:p w:rsidR="003A6468" w:rsidP="009829A5" w:rsidRDefault="003A6468" w14:paraId="609B735C" w14:textId="77BC4392">
      <w:pPr>
        <w:pStyle w:val="Ttulo1"/>
        <w:numPr>
          <w:ilvl w:val="0"/>
          <w:numId w:val="14"/>
        </w:numPr>
        <w:ind w:left="357" w:hanging="357"/>
        <w:rPr/>
      </w:pPr>
      <w:bookmarkStart w:name="_Toc54592058" w:id="1"/>
      <w:bookmarkStart w:name="_Toc960368417" w:id="2000236414"/>
      <w:r w:rsidR="003A6468">
        <w:rPr/>
        <w:t>Introducción</w:t>
      </w:r>
      <w:bookmarkEnd w:id="1"/>
      <w:bookmarkEnd w:id="2000236414"/>
    </w:p>
    <w:p w:rsidR="003A6468" w:rsidP="003A6468" w:rsidRDefault="003A6468" w14:paraId="46A57487" w14:textId="77777777"/>
    <w:p w:rsidR="003A6468" w:rsidP="003A6468" w:rsidRDefault="003A6468" w14:paraId="5474434C" w14:textId="77777777">
      <w:pPr>
        <w:jc w:val="both"/>
        <w:rPr>
          <w:rFonts w:cs="Arial"/>
        </w:rPr>
      </w:pPr>
      <w:r w:rsidRPr="00375450">
        <w:rPr>
          <w:rFonts w:cs="Arial"/>
        </w:rPr>
        <w:t xml:space="preserve">El objetivo </w:t>
      </w:r>
      <w:r>
        <w:rPr>
          <w:rFonts w:cs="Arial"/>
        </w:rPr>
        <w:t xml:space="preserve">de esta guía es servir de referencia a los Coordinadores de Caso de los CEAS para la </w:t>
      </w:r>
      <w:r w:rsidRPr="00BF242D">
        <w:rPr>
          <w:rFonts w:cs="Arial"/>
        </w:rPr>
        <w:t>Gestión prestación 504016-Asistencia material básica mediante tarjetas monedero. Programa BASICO (FSE+)</w:t>
      </w:r>
      <w:r>
        <w:rPr>
          <w:rFonts w:cs="Arial"/>
        </w:rPr>
        <w:t>.</w:t>
      </w:r>
    </w:p>
    <w:p w:rsidR="003A6468" w:rsidP="003A6468" w:rsidRDefault="003A6468" w14:paraId="0B4695CD" w14:textId="77777777">
      <w:pPr>
        <w:jc w:val="both"/>
      </w:pPr>
    </w:p>
    <w:p w:rsidR="0052797E" w:rsidP="0052797E" w:rsidRDefault="0052797E" w14:paraId="33C89391" w14:textId="1C1125D5">
      <w:pPr>
        <w:pStyle w:val="Ttulo2"/>
        <w:numPr>
          <w:ilvl w:val="1"/>
          <w:numId w:val="14"/>
        </w:numPr>
        <w:ind w:left="720"/>
        <w:rPr/>
      </w:pPr>
      <w:bookmarkStart w:name="_Toc579599577" w:id="1418329346"/>
      <w:r w:rsidR="0052797E">
        <w:rPr/>
        <w:t>Control del documento</w:t>
      </w:r>
      <w:bookmarkEnd w:id="1418329346"/>
    </w:p>
    <w:tbl>
      <w:tblPr>
        <w:tblW w:w="7573" w:type="dxa"/>
        <w:tblInd w:w="108" w:type="dxa"/>
        <w:tblLayout w:type="fixed"/>
        <w:tblCellMar>
          <w:top w:w="46" w:type="dxa"/>
          <w:right w:w="115" w:type="dxa"/>
        </w:tblCellMar>
        <w:tblLook w:val="04A0" w:firstRow="1" w:lastRow="0" w:firstColumn="1" w:lastColumn="0" w:noHBand="0" w:noVBand="1"/>
      </w:tblPr>
      <w:tblGrid>
        <w:gridCol w:w="1162"/>
        <w:gridCol w:w="709"/>
        <w:gridCol w:w="1275"/>
        <w:gridCol w:w="709"/>
        <w:gridCol w:w="1274"/>
        <w:gridCol w:w="2444"/>
      </w:tblGrid>
      <w:tr w:rsidRPr="0052797E" w:rsidR="0052797E" w:rsidTr="380AA0A4" w14:paraId="112BBB2B" w14:textId="77777777">
        <w:trPr>
          <w:trHeight w:val="403"/>
        </w:trPr>
        <w:tc>
          <w:tcPr>
            <w:tcW w:w="1162" w:type="dxa"/>
            <w:vMerge w:val="restart"/>
            <w:tcBorders>
              <w:top w:val="single" w:color="000000" w:themeColor="text1" w:sz="4" w:space="0"/>
              <w:left w:val="single" w:color="000000" w:themeColor="text1" w:sz="4" w:space="0"/>
              <w:bottom w:val="nil"/>
              <w:right w:val="single" w:color="000000" w:themeColor="text1" w:sz="4" w:space="0"/>
            </w:tcBorders>
            <w:shd w:val="clear" w:color="auto" w:fill="45B0E1" w:themeFill="accent1" w:themeFillTint="99"/>
            <w:tcMar/>
            <w:vAlign w:val="center"/>
            <w:hideMark/>
          </w:tcPr>
          <w:p w:rsidRPr="0052797E" w:rsidR="0052797E" w:rsidP="0052797E" w:rsidRDefault="0052797E" w14:paraId="7A1AFB64" w14:textId="77777777">
            <w:pPr>
              <w:jc w:val="both"/>
              <w:rPr>
                <w:b/>
                <w:lang w:val="es-ES_tradnl"/>
              </w:rPr>
            </w:pPr>
            <w:r w:rsidRPr="0052797E">
              <w:rPr>
                <w:b/>
                <w:lang w:val="es-ES_tradnl"/>
              </w:rPr>
              <w:t xml:space="preserve">Versión </w:t>
            </w:r>
          </w:p>
          <w:p w:rsidRPr="0052797E" w:rsidR="0052797E" w:rsidP="0052797E" w:rsidRDefault="0052797E" w14:paraId="782B3797" w14:textId="77777777">
            <w:pPr>
              <w:jc w:val="both"/>
              <w:rPr>
                <w:b/>
                <w:lang w:val="es-ES_tradnl"/>
              </w:rPr>
            </w:pPr>
            <w:r w:rsidRPr="0052797E">
              <w:rPr>
                <w:b/>
                <w:lang w:val="es-ES_tradnl"/>
              </w:rPr>
              <w:t>Documento</w:t>
            </w:r>
          </w:p>
        </w:tc>
        <w:tc>
          <w:tcPr>
            <w:tcW w:w="198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45B0E1" w:themeFill="accent1" w:themeFillTint="99"/>
            <w:tcMar/>
            <w:vAlign w:val="center"/>
            <w:hideMark/>
          </w:tcPr>
          <w:p w:rsidRPr="0052797E" w:rsidR="0052797E" w:rsidP="0052797E" w:rsidRDefault="0052797E" w14:paraId="3D20A5C6" w14:textId="77777777">
            <w:pPr>
              <w:jc w:val="both"/>
              <w:rPr>
                <w:b/>
                <w:lang w:val="es-ES_tradnl"/>
              </w:rPr>
            </w:pPr>
            <w:r w:rsidRPr="0052797E">
              <w:rPr>
                <w:b/>
                <w:lang w:val="es-ES_tradnl"/>
              </w:rPr>
              <w:t>Elaboración</w:t>
            </w:r>
          </w:p>
        </w:tc>
        <w:tc>
          <w:tcPr>
            <w:tcW w:w="198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45B0E1" w:themeFill="accent1" w:themeFillTint="99"/>
            <w:tcMar/>
            <w:vAlign w:val="center"/>
            <w:hideMark/>
          </w:tcPr>
          <w:p w:rsidRPr="0052797E" w:rsidR="0052797E" w:rsidP="0052797E" w:rsidRDefault="0052797E" w14:paraId="28846D08" w14:textId="77777777">
            <w:pPr>
              <w:jc w:val="both"/>
              <w:rPr>
                <w:b/>
                <w:lang w:val="es-ES_tradnl"/>
              </w:rPr>
            </w:pPr>
            <w:r w:rsidRPr="0052797E">
              <w:rPr>
                <w:b/>
                <w:lang w:val="es-ES_tradnl"/>
              </w:rPr>
              <w:t>Revisión</w:t>
            </w:r>
          </w:p>
        </w:tc>
        <w:tc>
          <w:tcPr>
            <w:tcW w:w="2444" w:type="dxa"/>
            <w:vMerge w:val="restart"/>
            <w:tcBorders>
              <w:top w:val="single" w:color="000000" w:themeColor="text1" w:sz="4" w:space="0"/>
              <w:left w:val="single" w:color="000000" w:themeColor="text1" w:sz="4" w:space="0"/>
              <w:bottom w:val="nil"/>
              <w:right w:val="single" w:color="000000" w:themeColor="text1" w:sz="4" w:space="0"/>
            </w:tcBorders>
            <w:shd w:val="clear" w:color="auto" w:fill="45B0E1" w:themeFill="accent1" w:themeFillTint="99"/>
            <w:tcMar/>
            <w:vAlign w:val="center"/>
            <w:hideMark/>
          </w:tcPr>
          <w:p w:rsidRPr="0052797E" w:rsidR="0052797E" w:rsidP="0052797E" w:rsidRDefault="0052797E" w14:paraId="67BE78C3" w14:textId="77777777">
            <w:pPr>
              <w:jc w:val="both"/>
              <w:rPr>
                <w:b/>
                <w:lang w:val="es-ES_tradnl"/>
              </w:rPr>
            </w:pPr>
            <w:r w:rsidRPr="0052797E">
              <w:rPr>
                <w:b/>
                <w:lang w:val="es-ES_tradnl"/>
              </w:rPr>
              <w:t>Observaciones</w:t>
            </w:r>
          </w:p>
        </w:tc>
      </w:tr>
      <w:tr w:rsidRPr="0052797E" w:rsidR="0052797E" w:rsidTr="380AA0A4" w14:paraId="7AACA059" w14:textId="77777777">
        <w:trPr>
          <w:trHeight w:val="240"/>
        </w:trPr>
        <w:tc>
          <w:tcPr>
            <w:tcW w:w="1162" w:type="dxa"/>
            <w:vMerge/>
            <w:tcMar/>
            <w:vAlign w:val="center"/>
            <w:hideMark/>
          </w:tcPr>
          <w:p w:rsidRPr="0052797E" w:rsidR="0052797E" w:rsidP="0052797E" w:rsidRDefault="0052797E" w14:paraId="55B80A6E" w14:textId="77777777">
            <w:pPr>
              <w:jc w:val="both"/>
              <w:rPr>
                <w:b/>
                <w:lang w:val="es-ES_tradnl"/>
              </w:rPr>
            </w:pP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45B0E1" w:themeFill="accent1" w:themeFillTint="99"/>
            <w:tcMar/>
            <w:vAlign w:val="center"/>
            <w:hideMark/>
          </w:tcPr>
          <w:p w:rsidRPr="0052797E" w:rsidR="0052797E" w:rsidP="0052797E" w:rsidRDefault="0052797E" w14:paraId="745E6D9B" w14:textId="77777777">
            <w:pPr>
              <w:jc w:val="both"/>
              <w:rPr>
                <w:b/>
                <w:lang w:val="es-ES_tradnl"/>
              </w:rPr>
            </w:pPr>
            <w:r w:rsidRPr="0052797E">
              <w:rPr>
                <w:b/>
                <w:lang w:val="es-ES_tradnl"/>
              </w:rPr>
              <w:t>Fecha</w:t>
            </w:r>
          </w:p>
        </w:tc>
        <w:tc>
          <w:tcPr>
            <w:tcW w:w="12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45B0E1" w:themeFill="accent1" w:themeFillTint="99"/>
            <w:tcMar/>
            <w:vAlign w:val="center"/>
            <w:hideMark/>
          </w:tcPr>
          <w:p w:rsidRPr="0052797E" w:rsidR="0052797E" w:rsidP="0052797E" w:rsidRDefault="0052797E" w14:paraId="659FBDEE" w14:textId="77777777">
            <w:pPr>
              <w:jc w:val="both"/>
              <w:rPr>
                <w:b/>
                <w:lang w:val="es-ES_tradnl"/>
              </w:rPr>
            </w:pPr>
            <w:r w:rsidRPr="0052797E">
              <w:rPr>
                <w:b/>
                <w:lang w:val="es-ES_tradnl"/>
              </w:rPr>
              <w:t>Responsables</w:t>
            </w:r>
          </w:p>
        </w:tc>
        <w:tc>
          <w:tcPr>
            <w:tcW w:w="70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45B0E1" w:themeFill="accent1" w:themeFillTint="99"/>
            <w:tcMar/>
            <w:vAlign w:val="center"/>
            <w:hideMark/>
          </w:tcPr>
          <w:p w:rsidRPr="0052797E" w:rsidR="0052797E" w:rsidP="0052797E" w:rsidRDefault="0052797E" w14:paraId="3C463F95" w14:textId="77777777">
            <w:pPr>
              <w:jc w:val="both"/>
              <w:rPr>
                <w:b/>
                <w:lang w:val="es-ES_tradnl"/>
              </w:rPr>
            </w:pPr>
            <w:r w:rsidRPr="0052797E">
              <w:rPr>
                <w:b/>
                <w:lang w:val="es-ES_tradnl"/>
              </w:rPr>
              <w:t>Fecha</w:t>
            </w:r>
          </w:p>
        </w:tc>
        <w:tc>
          <w:tcPr>
            <w:tcW w:w="127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45B0E1" w:themeFill="accent1" w:themeFillTint="99"/>
            <w:tcMar/>
            <w:vAlign w:val="center"/>
            <w:hideMark/>
          </w:tcPr>
          <w:p w:rsidRPr="0052797E" w:rsidR="0052797E" w:rsidP="0052797E" w:rsidRDefault="0052797E" w14:paraId="6E021516" w14:textId="77777777">
            <w:pPr>
              <w:jc w:val="both"/>
              <w:rPr>
                <w:b/>
                <w:lang w:val="es-ES_tradnl"/>
              </w:rPr>
            </w:pPr>
            <w:r w:rsidRPr="0052797E">
              <w:rPr>
                <w:b/>
                <w:lang w:val="es-ES_tradnl"/>
              </w:rPr>
              <w:t>Responsables</w:t>
            </w:r>
          </w:p>
        </w:tc>
        <w:tc>
          <w:tcPr>
            <w:tcW w:w="2444" w:type="dxa"/>
            <w:vMerge/>
            <w:tcMar/>
            <w:vAlign w:val="center"/>
            <w:hideMark/>
          </w:tcPr>
          <w:p w:rsidRPr="0052797E" w:rsidR="0052797E" w:rsidP="0052797E" w:rsidRDefault="0052797E" w14:paraId="6B496B77" w14:textId="77777777">
            <w:pPr>
              <w:jc w:val="both"/>
              <w:rPr>
                <w:b/>
                <w:lang w:val="es-ES_tradnl"/>
              </w:rPr>
            </w:pPr>
          </w:p>
        </w:tc>
      </w:tr>
      <w:tr w:rsidRPr="0052797E" w:rsidR="0052797E" w:rsidTr="380AA0A4" w14:paraId="2EC60D90" w14:textId="77777777">
        <w:trPr>
          <w:trHeight w:val="240"/>
        </w:trPr>
        <w:tc>
          <w:tcPr>
            <w:tcW w:w="116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hideMark/>
          </w:tcPr>
          <w:p w:rsidRPr="0052797E" w:rsidR="0052797E" w:rsidP="0052797E" w:rsidRDefault="007A05E8" w14:paraId="4B907ABB" w14:textId="2A00DE04">
            <w:pPr>
              <w:jc w:val="both"/>
              <w:rPr>
                <w:color w:val="FF0000"/>
                <w:lang w:val="es-ES_tradnl"/>
              </w:rPr>
            </w:pPr>
            <w:r>
              <w:rPr>
                <w:color w:val="FF0000"/>
                <w:lang w:val="es-ES_tradnl"/>
              </w:rPr>
              <w:t>v.</w:t>
            </w:r>
            <w:r w:rsidR="00DC4949">
              <w:rPr>
                <w:color w:val="FF0000"/>
                <w:lang w:val="es-ES_tradnl"/>
              </w:rPr>
              <w:t>7</w:t>
            </w:r>
          </w:p>
        </w:tc>
        <w:tc>
          <w:tcPr>
            <w:tcW w:w="198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hideMark/>
          </w:tcPr>
          <w:p w:rsidRPr="0052797E" w:rsidR="0052797E" w:rsidP="0052797E" w:rsidRDefault="0052797E" w14:paraId="0E65CD31" w14:textId="799953F1">
            <w:pPr>
              <w:jc w:val="both"/>
              <w:rPr>
                <w:color w:val="FF0000"/>
              </w:rPr>
            </w:pPr>
            <w:r w:rsidRPr="007A05E8">
              <w:rPr>
                <w:color w:val="FF0000"/>
              </w:rPr>
              <w:t>29/08/</w:t>
            </w:r>
            <w:r w:rsidRPr="0052797E">
              <w:rPr>
                <w:color w:val="FF0000"/>
              </w:rPr>
              <w:t>202</w:t>
            </w:r>
            <w:r w:rsidRPr="007A05E8">
              <w:rPr>
                <w:color w:val="FF0000"/>
              </w:rPr>
              <w:t>4</w:t>
            </w:r>
          </w:p>
          <w:p w:rsidRPr="0052797E" w:rsidR="0052797E" w:rsidP="0052797E" w:rsidRDefault="0052797E" w14:paraId="727D8985" w14:textId="77777777">
            <w:pPr>
              <w:jc w:val="both"/>
              <w:rPr>
                <w:color w:val="FF0000"/>
              </w:rPr>
            </w:pPr>
            <w:r w:rsidRPr="0052797E">
              <w:rPr>
                <w:color w:val="FF0000"/>
              </w:rPr>
              <w:t>Getronics</w:t>
            </w:r>
          </w:p>
        </w:tc>
        <w:tc>
          <w:tcPr>
            <w:tcW w:w="198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52797E" w:rsidR="0052797E" w:rsidP="0052797E" w:rsidRDefault="0052797E" w14:paraId="5511ABEA" w14:textId="77777777">
            <w:pPr>
              <w:jc w:val="both"/>
              <w:rPr>
                <w:color w:val="FF0000"/>
                <w:lang w:val="es-ES_tradnl"/>
              </w:rPr>
            </w:pPr>
          </w:p>
        </w:tc>
        <w:tc>
          <w:tcPr>
            <w:tcW w:w="24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7A05E8" w:rsidR="0052797E" w:rsidP="004C152A" w:rsidRDefault="008B3BA3" w14:paraId="07B73CD2" w14:textId="5100F81B">
            <w:pPr>
              <w:spacing w:after="0"/>
              <w:rPr>
                <w:color w:val="FF0000"/>
                <w:lang w:val="en-GB"/>
              </w:rPr>
            </w:pPr>
            <w:r>
              <w:rPr>
                <w:color w:val="FF0000"/>
                <w:lang w:val="en-GB"/>
              </w:rPr>
              <w:t>-</w:t>
            </w:r>
            <w:r w:rsidRPr="007A05E8" w:rsidR="0052797E">
              <w:rPr>
                <w:color w:val="FF0000"/>
                <w:lang w:val="en-GB"/>
              </w:rPr>
              <w:t>Datos de la resolución:</w:t>
            </w:r>
          </w:p>
          <w:p w:rsidR="0052797E" w:rsidP="004C152A" w:rsidRDefault="0052797E" w14:paraId="4D60811C" w14:textId="77777777">
            <w:pPr>
              <w:spacing w:after="0"/>
              <w:rPr>
                <w:rFonts w:cs="Calibri"/>
                <w:b/>
                <w:bCs/>
                <w:color w:val="FF0000"/>
                <w:shd w:val="clear" w:color="auto" w:fill="FFFFFF"/>
              </w:rPr>
            </w:pPr>
            <w:r w:rsidRPr="007A05E8">
              <w:rPr>
                <w:rFonts w:cs="Calibri"/>
                <w:color w:val="FF0000"/>
                <w:shd w:val="clear" w:color="auto" w:fill="FFFFFF"/>
              </w:rPr>
              <w:t xml:space="preserve">Deben salir los campos </w:t>
            </w:r>
            <w:hyperlink w:history="1" w:anchor="_Cambio_de_estado:">
              <w:r w:rsidRPr="007A05E8">
                <w:rPr>
                  <w:rStyle w:val="Hipervnculo"/>
                  <w:rFonts w:cs="Calibri"/>
                  <w:b/>
                  <w:bCs/>
                  <w:color w:val="FF0000"/>
                  <w:shd w:val="clear" w:color="auto" w:fill="FFFFFF"/>
                </w:rPr>
                <w:t>Supermercado</w:t>
              </w:r>
              <w:r w:rsidRPr="007A05E8">
                <w:rPr>
                  <w:rStyle w:val="Hipervnculo"/>
                  <w:rFonts w:cs="Calibri"/>
                  <w:color w:val="FF0000"/>
                  <w:shd w:val="clear" w:color="auto" w:fill="FFFFFF"/>
                </w:rPr>
                <w:t xml:space="preserve"> y </w:t>
              </w:r>
              <w:r w:rsidRPr="007A05E8">
                <w:rPr>
                  <w:rStyle w:val="Hipervnculo"/>
                  <w:rFonts w:cs="Calibri"/>
                  <w:b/>
                  <w:bCs/>
                  <w:color w:val="FF0000"/>
                  <w:shd w:val="clear" w:color="auto" w:fill="FFFFFF"/>
                </w:rPr>
                <w:t>Fecha de emisión de la tarjeta</w:t>
              </w:r>
            </w:hyperlink>
            <w:r w:rsidRPr="007A05E8">
              <w:rPr>
                <w:rFonts w:cs="Calibri"/>
                <w:color w:val="FF0000"/>
                <w:shd w:val="clear" w:color="auto" w:fill="FFFFFF"/>
              </w:rPr>
              <w:t xml:space="preserve"> en la pantalla de Datos de la resolución, junto con el campo </w:t>
            </w:r>
            <w:r w:rsidRPr="007A05E8">
              <w:rPr>
                <w:rFonts w:cs="Calibri"/>
                <w:b/>
                <w:bCs/>
                <w:color w:val="FF0000"/>
                <w:shd w:val="clear" w:color="auto" w:fill="FFFFFF"/>
              </w:rPr>
              <w:t>Cuantía prestación</w:t>
            </w:r>
          </w:p>
          <w:p w:rsidR="004C152A" w:rsidP="004C152A" w:rsidRDefault="004C152A" w14:paraId="4289E083" w14:textId="77777777">
            <w:pPr>
              <w:spacing w:after="0"/>
              <w:rPr>
                <w:rFonts w:cs="Calibri"/>
                <w:b/>
                <w:bCs/>
                <w:color w:val="FF0000"/>
                <w:shd w:val="clear" w:color="auto" w:fill="FFFFFF"/>
              </w:rPr>
            </w:pPr>
          </w:p>
          <w:p w:rsidR="004C152A" w:rsidP="004C152A" w:rsidRDefault="008B3BA3" w14:paraId="38876936" w14:textId="77777777">
            <w:pPr>
              <w:spacing w:after="0"/>
              <w:rPr>
                <w:rFonts w:cs="Calibri"/>
                <w:color w:val="FF0000"/>
                <w:shd w:val="clear" w:color="auto" w:fill="FFFFFF"/>
              </w:rPr>
            </w:pPr>
            <w:r w:rsidRPr="008B3BA3">
              <w:rPr>
                <w:rFonts w:cs="Calibri"/>
                <w:color w:val="FF0000"/>
                <w:shd w:val="clear" w:color="auto" w:fill="FFFFFF"/>
              </w:rPr>
              <w:t>-</w:t>
            </w:r>
            <w:r w:rsidR="004C152A">
              <w:rPr>
                <w:rFonts w:cs="Calibri"/>
                <w:color w:val="FF0000"/>
                <w:shd w:val="clear" w:color="auto" w:fill="FFFFFF"/>
              </w:rPr>
              <w:t xml:space="preserve">Nuevo apartado de </w:t>
            </w:r>
            <w:r w:rsidRPr="004C152A" w:rsidR="004C152A">
              <w:rPr>
                <w:rFonts w:cs="Calibri"/>
                <w:b/>
                <w:bCs/>
                <w:color w:val="FF0000"/>
                <w:shd w:val="clear" w:color="auto" w:fill="FFFFFF"/>
              </w:rPr>
              <w:t>Informes</w:t>
            </w:r>
            <w:r w:rsidR="004C152A">
              <w:rPr>
                <w:rFonts w:cs="Calibri"/>
                <w:color w:val="FF0000"/>
                <w:shd w:val="clear" w:color="auto" w:fill="FFFFFF"/>
              </w:rPr>
              <w:t>:</w:t>
            </w:r>
          </w:p>
          <w:p w:rsidRPr="0052797E" w:rsidR="008B3BA3" w:rsidP="004C152A" w:rsidRDefault="008B3BA3" w14:paraId="02952556" w14:textId="04ECDB98">
            <w:pPr>
              <w:spacing w:after="0"/>
              <w:rPr>
                <w:lang w:val="en-GB"/>
              </w:rPr>
            </w:pPr>
            <w:r w:rsidRPr="008B3BA3">
              <w:rPr>
                <w:rFonts w:cs="Calibri"/>
                <w:color w:val="FF0000"/>
                <w:shd w:val="clear" w:color="auto" w:fill="FFFFFF"/>
              </w:rPr>
              <w:t xml:space="preserve">Estos campos también deberán salir en el Informe de </w:t>
            </w:r>
            <w:hyperlink w:history="1" w:anchor="_Informes_–_Listados">
              <w:r w:rsidRPr="009516BD">
                <w:rPr>
                  <w:rStyle w:val="Hipervnculo"/>
                  <w:rFonts w:cs="Calibri"/>
                  <w:b/>
                  <w:bCs/>
                  <w:shd w:val="clear" w:color="auto" w:fill="FFFFFF"/>
                </w:rPr>
                <w:t>Listado de derivación.</w:t>
              </w:r>
            </w:hyperlink>
          </w:p>
        </w:tc>
      </w:tr>
      <w:tr w:rsidR="0E5BB918" w:rsidTr="380AA0A4" w14:paraId="3392CD84" w14:textId="77777777">
        <w:trPr>
          <w:trHeight w:val="300"/>
        </w:trPr>
        <w:tc>
          <w:tcPr>
            <w:tcW w:w="116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hideMark/>
          </w:tcPr>
          <w:p w:rsidR="278EF484" w:rsidP="0E5BB918" w:rsidRDefault="278EF484" w14:paraId="57A6B914" w14:textId="6C5CFF7D">
            <w:pPr>
              <w:jc w:val="both"/>
              <w:rPr>
                <w:color w:val="FF0000"/>
              </w:rPr>
            </w:pPr>
            <w:r w:rsidRPr="0E5BB918">
              <w:rPr>
                <w:color w:val="FF0000"/>
              </w:rPr>
              <w:t>v.8</w:t>
            </w:r>
          </w:p>
        </w:tc>
        <w:tc>
          <w:tcPr>
            <w:tcW w:w="1984"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hideMark/>
          </w:tcPr>
          <w:p w:rsidR="278EF484" w:rsidP="0E5BB918" w:rsidRDefault="278EF484" w14:paraId="4D7E3596" w14:textId="4A46896F">
            <w:pPr>
              <w:jc w:val="both"/>
              <w:rPr>
                <w:color w:val="FF0000"/>
              </w:rPr>
            </w:pPr>
            <w:r w:rsidRPr="0E5BB918">
              <w:rPr>
                <w:color w:val="FF0000"/>
              </w:rPr>
              <w:t>17/12/2024</w:t>
            </w:r>
          </w:p>
          <w:p w:rsidR="278EF484" w:rsidP="0E5BB918" w:rsidRDefault="278EF484" w14:paraId="0236D0F4" w14:textId="5CC65E35">
            <w:pPr>
              <w:jc w:val="both"/>
              <w:rPr>
                <w:color w:val="FF0000"/>
              </w:rPr>
            </w:pPr>
            <w:r w:rsidRPr="0E5BB918">
              <w:rPr>
                <w:color w:val="FF0000"/>
              </w:rPr>
              <w:t>Ayesa</w:t>
            </w:r>
          </w:p>
        </w:tc>
        <w:tc>
          <w:tcPr>
            <w:tcW w:w="198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E5BB918" w:rsidP="0E5BB918" w:rsidRDefault="0E5BB918" w14:paraId="0A7E975B" w14:textId="5EE20181">
            <w:pPr>
              <w:jc w:val="both"/>
              <w:rPr>
                <w:color w:val="FF0000"/>
              </w:rPr>
            </w:pPr>
          </w:p>
        </w:tc>
        <w:tc>
          <w:tcPr>
            <w:tcW w:w="24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278EF484" w:rsidP="380AA0A4" w:rsidRDefault="278EF484" w14:paraId="4C55FC5B" w14:textId="5ED3235E">
            <w:pPr>
              <w:rPr>
                <w:color w:val="FF0000"/>
                <w:lang w:val="es-ES"/>
              </w:rPr>
            </w:pPr>
            <w:r w:rsidRPr="380AA0A4" w:rsidR="03BD6C5F">
              <w:rPr>
                <w:color w:val="FF0000"/>
                <w:lang w:val="es-ES"/>
              </w:rPr>
              <w:t xml:space="preserve">-Cambios en </w:t>
            </w:r>
            <w:r w:rsidRPr="380AA0A4" w:rsidR="1B6C8D29">
              <w:rPr>
                <w:color w:val="FF0000"/>
                <w:lang w:val="es-ES"/>
              </w:rPr>
              <w:t>la</w:t>
            </w:r>
            <w:r w:rsidRPr="380AA0A4" w:rsidR="57788224">
              <w:rPr>
                <w:color w:val="FF0000"/>
                <w:lang w:val="es-ES"/>
              </w:rPr>
              <w:t xml:space="preserve"> definición, </w:t>
            </w:r>
            <w:r w:rsidRPr="380AA0A4" w:rsidR="1B6C8D29">
              <w:rPr>
                <w:color w:val="FF0000"/>
                <w:lang w:val="es-ES"/>
              </w:rPr>
              <w:t>condiciones y</w:t>
            </w:r>
            <w:r w:rsidRPr="380AA0A4" w:rsidR="1B6C8D29">
              <w:rPr>
                <w:color w:val="FF0000"/>
                <w:lang w:val="es-ES"/>
              </w:rPr>
              <w:t xml:space="preserve"> </w:t>
            </w:r>
            <w:r w:rsidRPr="380AA0A4" w:rsidR="3F86D3D0">
              <w:rPr>
                <w:color w:val="FF0000"/>
                <w:lang w:val="es-ES"/>
              </w:rPr>
              <w:t>seguimiento de</w:t>
            </w:r>
            <w:r w:rsidRPr="380AA0A4" w:rsidR="1B6C8D29">
              <w:rPr>
                <w:color w:val="FF0000"/>
                <w:lang w:val="es-ES"/>
              </w:rPr>
              <w:t xml:space="preserve"> </w:t>
            </w:r>
            <w:r w:rsidRPr="380AA0A4" w:rsidR="1B6C8D29">
              <w:rPr>
                <w:color w:val="FF0000"/>
                <w:lang w:val="es-ES"/>
              </w:rPr>
              <w:t>la Prestación</w:t>
            </w:r>
            <w:r w:rsidRPr="380AA0A4" w:rsidR="03BD6C5F">
              <w:rPr>
                <w:color w:val="FF0000"/>
                <w:lang w:val="es-ES"/>
              </w:rPr>
              <w:t>.</w:t>
            </w:r>
          </w:p>
          <w:p w:rsidR="0E5BB918" w:rsidP="0E5BB918" w:rsidRDefault="0E5BB918" w14:paraId="1268D0F9" w14:textId="2AD6572B">
            <w:pPr>
              <w:rPr>
                <w:color w:val="FF0000"/>
                <w:lang w:val="en-GB"/>
              </w:rPr>
            </w:pPr>
          </w:p>
        </w:tc>
      </w:tr>
    </w:tbl>
    <w:p w:rsidR="0052797E" w:rsidP="003A6468" w:rsidRDefault="0052797E" w14:paraId="3EEBA050" w14:textId="77777777">
      <w:pPr>
        <w:jc w:val="both"/>
      </w:pPr>
    </w:p>
    <w:p w:rsidR="0E5BB918" w:rsidP="0E5BB918" w:rsidRDefault="0E5BB918" w14:paraId="0F9FA9D8" w14:textId="03926FA9">
      <w:pPr>
        <w:jc w:val="both"/>
      </w:pPr>
    </w:p>
    <w:p w:rsidR="003A6468" w:rsidP="47429935" w:rsidRDefault="00383A24" w14:paraId="6F5E7975" w14:textId="527C4145">
      <w:pPr>
        <w:pStyle w:val="Ttulo1"/>
        <w:numPr>
          <w:ilvl w:val="0"/>
          <w:numId w:val="14"/>
        </w:numPr>
        <w:ind w:left="357" w:hanging="357"/>
        <w:rPr>
          <w:rFonts w:cs="Arial"/>
        </w:rPr>
      </w:pPr>
      <w:bookmarkStart w:name="_Toc1575192920" w:id="1863330765"/>
      <w:r w:rsidRPr="47429935" w:rsidR="00383A24">
        <w:rPr>
          <w:rFonts w:cs="Arial"/>
        </w:rPr>
        <w:t xml:space="preserve">DEFINICIÓN </w:t>
      </w:r>
      <w:r w:rsidRPr="47429935" w:rsidR="003A6468">
        <w:rPr>
          <w:rFonts w:cs="Arial"/>
        </w:rPr>
        <w:t>P</w:t>
      </w:r>
      <w:r w:rsidRPr="47429935" w:rsidR="003A6468">
        <w:rPr>
          <w:rFonts w:cs="Arial"/>
        </w:rPr>
        <w:t>restación 504016 - Asistencia material básica mediante tarjetas monedero. Programa BASICO (FSE+)</w:t>
      </w:r>
      <w:r w:rsidRPr="47429935" w:rsidR="003A6468">
        <w:rPr>
          <w:rFonts w:cs="Arial"/>
        </w:rPr>
        <w:t>.</w:t>
      </w:r>
      <w:bookmarkEnd w:id="1863330765"/>
    </w:p>
    <w:p w:rsidR="003A6468" w:rsidP="003A6468" w:rsidRDefault="003A6468" w14:paraId="166678FD" w14:textId="77777777"/>
    <w:p w:rsidR="003A6468" w:rsidP="003A6468" w:rsidRDefault="003A6468" w14:paraId="743C4292" w14:textId="4758011C">
      <w:pPr>
        <w:rPr>
          <w:rFonts w:cs="Arial"/>
        </w:rPr>
      </w:pPr>
      <w:r>
        <w:t xml:space="preserve">La Prestación </w:t>
      </w:r>
      <w:r w:rsidRPr="006D3238">
        <w:rPr>
          <w:rFonts w:cs="Arial"/>
          <w:b/>
          <w:bCs/>
        </w:rPr>
        <w:t>Asistencia material básica mediante tarjetas monedero. Programa BASICO (FSE+)</w:t>
      </w:r>
      <w:r w:rsidR="006D3238">
        <w:rPr>
          <w:rFonts w:cs="Arial"/>
        </w:rPr>
        <w:t xml:space="preserve"> con código </w:t>
      </w:r>
      <w:r w:rsidRPr="006D3238" w:rsidR="006D3238">
        <w:rPr>
          <w:rFonts w:cs="Arial"/>
          <w:b/>
          <w:bCs/>
        </w:rPr>
        <w:t>504016</w:t>
      </w:r>
      <w:r>
        <w:rPr>
          <w:rFonts w:cs="Arial"/>
        </w:rPr>
        <w:t xml:space="preserve"> </w:t>
      </w:r>
      <w:r w:rsidR="006D3238">
        <w:rPr>
          <w:rFonts w:cs="Arial"/>
        </w:rPr>
        <w:t xml:space="preserve">consiste en la entrega de una tarjeta monedero </w:t>
      </w:r>
      <w:r>
        <w:rPr>
          <w:rFonts w:cs="Arial"/>
        </w:rPr>
        <w:t>a unidades familiares en situación de vulnerabilidad.</w:t>
      </w:r>
    </w:p>
    <w:p w:rsidR="00C104FB" w:rsidP="003A6468" w:rsidRDefault="00C104FB" w14:paraId="356917EA" w14:textId="757C7023">
      <w:pPr>
        <w:rPr>
          <w:rFonts w:cs="Arial"/>
        </w:rPr>
      </w:pPr>
      <w:r>
        <w:rPr>
          <w:rFonts w:cs="Arial"/>
        </w:rPr>
        <w:t>Los requisitos de esta Prestación son:</w:t>
      </w:r>
    </w:p>
    <w:p w:rsidR="00C104FB" w:rsidP="380AA0A4" w:rsidRDefault="00C104FB" w14:paraId="0CC5F3DA" w14:textId="50AF71C1">
      <w:pPr>
        <w:pStyle w:val="Prrafodelista"/>
        <w:numPr>
          <w:ilvl w:val="0"/>
          <w:numId w:val="13"/>
        </w:numPr>
        <w:rPr>
          <w:rFonts w:cs="Arial"/>
          <w:b w:val="1"/>
          <w:bCs w:val="1"/>
        </w:rPr>
      </w:pPr>
      <w:r w:rsidRPr="380AA0A4" w:rsidR="00C104FB">
        <w:rPr>
          <w:rFonts w:cs="Arial"/>
          <w:b w:val="1"/>
          <w:bCs w:val="1"/>
          <w:u w:val="single"/>
        </w:rPr>
        <w:t>Niveles de la Prestación</w:t>
      </w:r>
      <w:r w:rsidRPr="380AA0A4" w:rsidR="6470E81D">
        <w:rPr>
          <w:rFonts w:cs="Arial"/>
          <w:b w:val="1"/>
          <w:bCs w:val="1"/>
          <w:u w:val="single"/>
        </w:rPr>
        <w:t xml:space="preserve"> (504016)</w:t>
      </w:r>
      <w:r w:rsidRPr="380AA0A4" w:rsidR="00C104FB">
        <w:rPr>
          <w:rFonts w:cs="Arial"/>
          <w:b w:val="1"/>
          <w:bCs w:val="1"/>
        </w:rPr>
        <w:t>:</w:t>
      </w:r>
    </w:p>
    <w:p w:rsidR="00C104FB" w:rsidP="003A6468" w:rsidRDefault="00C104FB" w14:paraId="17000DDA" w14:textId="76A931EC">
      <w:pPr>
        <w:rPr>
          <w:rFonts w:cs="Arial"/>
        </w:rPr>
      </w:pPr>
      <w:r>
        <w:rPr>
          <w:rFonts w:cs="Arial"/>
          <w:noProof/>
        </w:rPr>
        <w:drawing>
          <wp:inline distT="0" distB="0" distL="0" distR="0" wp14:anchorId="5BBD90CB" wp14:editId="622DB36B">
            <wp:extent cx="5725160" cy="812165"/>
            <wp:effectExtent l="0" t="0" r="8890" b="6985"/>
            <wp:docPr id="1281128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812165"/>
                    </a:xfrm>
                    <a:prstGeom prst="rect">
                      <a:avLst/>
                    </a:prstGeom>
                    <a:noFill/>
                    <a:ln>
                      <a:noFill/>
                    </a:ln>
                  </pic:spPr>
                </pic:pic>
              </a:graphicData>
            </a:graphic>
          </wp:inline>
        </w:drawing>
      </w:r>
    </w:p>
    <w:p w:rsidR="007C2DE4" w:rsidP="380AA0A4" w:rsidRDefault="007C2DE4" w14:paraId="06804FD2" w14:textId="77C0AE09">
      <w:pPr>
        <w:pStyle w:val="Prrafodelista"/>
        <w:numPr>
          <w:ilvl w:val="0"/>
          <w:numId w:val="13"/>
        </w:numPr>
        <w:rPr>
          <w:rFonts w:cs="Arial"/>
          <w:b w:val="1"/>
          <w:bCs w:val="1"/>
        </w:rPr>
      </w:pPr>
      <w:r w:rsidRPr="380AA0A4" w:rsidR="007C2DE4">
        <w:rPr>
          <w:rFonts w:cs="Arial"/>
          <w:b w:val="1"/>
          <w:bCs w:val="1"/>
          <w:u w:val="single"/>
        </w:rPr>
        <w:t xml:space="preserve">Condiciones </w:t>
      </w:r>
      <w:r w:rsidRPr="380AA0A4" w:rsidR="000204EC">
        <w:rPr>
          <w:rFonts w:cs="Arial"/>
          <w:b w:val="1"/>
          <w:bCs w:val="1"/>
          <w:u w:val="single"/>
        </w:rPr>
        <w:t>para crear la</w:t>
      </w:r>
      <w:r w:rsidRPr="380AA0A4" w:rsidR="007C2DE4">
        <w:rPr>
          <w:rFonts w:cs="Arial"/>
          <w:b w:val="1"/>
          <w:bCs w:val="1"/>
          <w:u w:val="single"/>
        </w:rPr>
        <w:t xml:space="preserve"> </w:t>
      </w:r>
      <w:r w:rsidRPr="380AA0A4" w:rsidR="4F37C21C">
        <w:rPr>
          <w:rFonts w:cs="Arial"/>
          <w:b w:val="1"/>
          <w:bCs w:val="1"/>
          <w:u w:val="single"/>
        </w:rPr>
        <w:t>Prestación (504016)</w:t>
      </w:r>
      <w:r w:rsidRPr="380AA0A4" w:rsidR="007C2DE4">
        <w:rPr>
          <w:rFonts w:cs="Arial"/>
          <w:b w:val="1"/>
          <w:bCs w:val="1"/>
        </w:rPr>
        <w:t>:</w:t>
      </w:r>
    </w:p>
    <w:tbl>
      <w:tblPr>
        <w:tblStyle w:val="Tablaconcuadrcula"/>
        <w:tblW w:w="9075" w:type="dxa"/>
        <w:jc w:val="center"/>
        <w:tblLook w:val="04A0" w:firstRow="1" w:lastRow="0" w:firstColumn="1" w:lastColumn="0" w:noHBand="0" w:noVBand="1"/>
      </w:tblPr>
      <w:tblGrid>
        <w:gridCol w:w="9075"/>
      </w:tblGrid>
      <w:tr w:rsidR="007C2DE4" w:rsidTr="380AA0A4" w14:paraId="6F4BA003" w14:textId="77777777">
        <w:trPr>
          <w:trHeight w:val="300"/>
        </w:trPr>
        <w:tc>
          <w:tcPr>
            <w:tcW w:w="9075" w:type="dxa"/>
            <w:tcMar/>
          </w:tcPr>
          <w:p w:rsidRPr="000204EC" w:rsidR="007C2DE4" w:rsidP="000204EC" w:rsidRDefault="007C2DE4" w14:paraId="0611ADF7" w14:textId="2576085A">
            <w:pPr>
              <w:pStyle w:val="Prrafodelista"/>
              <w:tabs>
                <w:tab w:val="clear" w:pos="720"/>
              </w:tabs>
              <w:ind w:left="0"/>
              <w:jc w:val="center"/>
              <w:rPr>
                <w:rFonts w:cs="Arial"/>
                <w:b/>
                <w:bCs/>
              </w:rPr>
            </w:pPr>
            <w:r w:rsidRPr="000204EC">
              <w:rPr>
                <w:rFonts w:cs="Arial"/>
                <w:b/>
                <w:bCs/>
              </w:rPr>
              <w:t>Condición</w:t>
            </w:r>
          </w:p>
        </w:tc>
      </w:tr>
      <w:tr w:rsidR="005F35D8" w:rsidTr="380AA0A4" w14:paraId="620249B7" w14:textId="77777777">
        <w:trPr>
          <w:trHeight w:val="300"/>
        </w:trPr>
        <w:tc>
          <w:tcPr>
            <w:tcW w:w="9075" w:type="dxa"/>
            <w:tcMar/>
          </w:tcPr>
          <w:p w:rsidR="385AC348" w:rsidP="380AA0A4" w:rsidRDefault="385AC348" w14:paraId="65D9B493" w14:textId="39F37A9A">
            <w:pPr>
              <w:pStyle w:val="Prrafodelista"/>
              <w:tabs>
                <w:tab w:val="clear" w:leader="none" w:pos="720"/>
              </w:tabs>
              <w:ind w:left="0"/>
              <w:jc w:val="left"/>
              <w:rPr>
                <w:rFonts w:cs="Arial"/>
                <w:b w:val="1"/>
                <w:bCs w:val="1"/>
              </w:rPr>
            </w:pPr>
            <w:r w:rsidRPr="380AA0A4" w:rsidR="385AC348">
              <w:rPr>
                <w:rFonts w:cs="Arial"/>
                <w:b w:val="1"/>
                <w:bCs w:val="1"/>
              </w:rPr>
              <w:t>Condición1:</w:t>
            </w:r>
          </w:p>
          <w:p w:rsidR="4AB38B34" w:rsidP="63A5DC82" w:rsidRDefault="4AB38B34" w14:paraId="4CBF0BEA" w14:textId="1C079520">
            <w:pPr>
              <w:jc w:val="both"/>
              <w:rPr>
                <w:rFonts w:ascii="Verdana" w:hAnsi="Verdana" w:eastAsia="Verdana" w:cs="Verdana"/>
                <w:sz w:val="20"/>
                <w:szCs w:val="20"/>
              </w:rPr>
            </w:pPr>
            <w:r w:rsidRPr="380AA0A4" w:rsidR="4AB38B34">
              <w:rPr>
                <w:rFonts w:ascii="Verdana" w:hAnsi="Verdana" w:eastAsia="Verdana" w:cs="Verdana"/>
                <w:sz w:val="20"/>
                <w:szCs w:val="20"/>
                <w:u w:val="none"/>
              </w:rPr>
              <w:t xml:space="preserve">En la UC tiene que haber al menos, </w:t>
            </w:r>
            <w:r w:rsidRPr="380AA0A4" w:rsidR="4AB38B34">
              <w:rPr>
                <w:rFonts w:ascii="Verdana" w:hAnsi="Verdana" w:eastAsia="Verdana" w:cs="Verdana"/>
                <w:b w:val="1"/>
                <w:bCs w:val="1"/>
                <w:sz w:val="20"/>
                <w:szCs w:val="20"/>
                <w:u w:val="none"/>
              </w:rPr>
              <w:t>un menor de 18 años</w:t>
            </w:r>
            <w:r w:rsidRPr="380AA0A4" w:rsidR="4AB38B34">
              <w:rPr>
                <w:rFonts w:ascii="Verdana" w:hAnsi="Verdana" w:eastAsia="Verdana" w:cs="Verdana"/>
                <w:sz w:val="20"/>
                <w:szCs w:val="20"/>
              </w:rPr>
              <w:t xml:space="preserve">. Esto implica que al menos uno de los menores de esa UC, tenga 17 años </w:t>
            </w:r>
            <w:r w:rsidRPr="380AA0A4" w:rsidR="4AB38B34">
              <w:rPr>
                <w:rFonts w:ascii="Verdana" w:hAnsi="Verdana" w:eastAsia="Verdana" w:cs="Verdana"/>
                <w:b w:val="1"/>
                <w:bCs w:val="1"/>
                <w:sz w:val="20"/>
                <w:szCs w:val="20"/>
              </w:rPr>
              <w:t xml:space="preserve">el mes anterior </w:t>
            </w:r>
            <w:r w:rsidRPr="380AA0A4" w:rsidR="26534D79">
              <w:rPr>
                <w:rFonts w:ascii="Verdana" w:hAnsi="Verdana" w:eastAsia="Verdana" w:cs="Verdana"/>
                <w:b w:val="1"/>
                <w:bCs w:val="1"/>
                <w:sz w:val="20"/>
                <w:szCs w:val="20"/>
              </w:rPr>
              <w:t xml:space="preserve">de </w:t>
            </w:r>
            <w:r w:rsidRPr="380AA0A4" w:rsidR="26534D79">
              <w:rPr>
                <w:rFonts w:ascii="Verdana" w:hAnsi="Verdana" w:eastAsia="Verdana" w:cs="Verdana"/>
                <w:b w:val="1"/>
                <w:bCs w:val="1"/>
                <w:sz w:val="20"/>
                <w:szCs w:val="20"/>
              </w:rPr>
              <w:t xml:space="preserve">la </w:t>
            </w:r>
            <w:r w:rsidRPr="380AA0A4" w:rsidR="4AB38B34">
              <w:rPr>
                <w:rFonts w:ascii="Verdana" w:hAnsi="Verdana" w:eastAsia="Verdana" w:cs="Verdana"/>
                <w:b w:val="1"/>
                <w:bCs w:val="1"/>
                <w:color w:val="000000" w:themeColor="text1" w:themeTint="FF" w:themeShade="FF"/>
                <w:sz w:val="20"/>
                <w:szCs w:val="20"/>
              </w:rPr>
              <w:t>Fecha</w:t>
            </w:r>
            <w:r w:rsidRPr="380AA0A4" w:rsidR="4AB38B34">
              <w:rPr>
                <w:rFonts w:ascii="Verdana" w:hAnsi="Verdana" w:eastAsia="Verdana" w:cs="Verdana"/>
                <w:b w:val="1"/>
                <w:bCs w:val="1"/>
                <w:color w:val="000000" w:themeColor="text1" w:themeTint="FF" w:themeShade="FF"/>
                <w:sz w:val="20"/>
                <w:szCs w:val="20"/>
              </w:rPr>
              <w:t xml:space="preserve"> apertura de la prestación</w:t>
            </w:r>
            <w:r w:rsidRPr="380AA0A4" w:rsidR="41F87AD6">
              <w:rPr>
                <w:rFonts w:ascii="Verdana" w:hAnsi="Verdana" w:eastAsia="Verdana" w:cs="Verdana"/>
                <w:b w:val="1"/>
                <w:bCs w:val="1"/>
                <w:color w:val="000000" w:themeColor="text1" w:themeTint="FF" w:themeShade="FF"/>
                <w:sz w:val="20"/>
                <w:szCs w:val="20"/>
              </w:rPr>
              <w:t>.</w:t>
            </w:r>
          </w:p>
          <w:p w:rsidR="4AB38B34" w:rsidP="380AA0A4" w:rsidRDefault="4AB38B34" w14:paraId="51717814" w14:textId="7BCD7832">
            <w:pPr>
              <w:jc w:val="both"/>
              <w:rPr>
                <w:rFonts w:ascii="Verdana" w:hAnsi="Verdana" w:eastAsia="Verdana" w:cs="Verdana"/>
                <w:color w:val="388600"/>
                <w:sz w:val="20"/>
                <w:szCs w:val="20"/>
              </w:rPr>
            </w:pPr>
            <w:r w:rsidRPr="380AA0A4" w:rsidR="4AB38B34">
              <w:rPr>
                <w:rFonts w:ascii="Verdana" w:hAnsi="Verdana" w:eastAsia="Verdana" w:cs="Verdana"/>
                <w:sz w:val="20"/>
                <w:szCs w:val="20"/>
              </w:rPr>
              <w:t>Si e</w:t>
            </w:r>
            <w:r w:rsidRPr="380AA0A4" w:rsidR="0E3C6D88">
              <w:rPr>
                <w:rFonts w:ascii="Verdana" w:hAnsi="Verdana" w:eastAsia="Verdana" w:cs="Verdana"/>
                <w:sz w:val="20"/>
                <w:szCs w:val="20"/>
              </w:rPr>
              <w:t xml:space="preserve">l/los </w:t>
            </w:r>
            <w:r w:rsidRPr="380AA0A4" w:rsidR="4AB38B34">
              <w:rPr>
                <w:rFonts w:ascii="Verdana" w:hAnsi="Verdana" w:eastAsia="Verdana" w:cs="Verdana"/>
                <w:sz w:val="20"/>
                <w:szCs w:val="20"/>
              </w:rPr>
              <w:t xml:space="preserve">menores </w:t>
            </w:r>
            <w:r w:rsidRPr="380AA0A4" w:rsidR="0646D315">
              <w:rPr>
                <w:rFonts w:ascii="Verdana" w:hAnsi="Verdana" w:eastAsia="Verdana" w:cs="Verdana"/>
                <w:sz w:val="20"/>
                <w:szCs w:val="20"/>
              </w:rPr>
              <w:t xml:space="preserve">cumplen los 18 años </w:t>
            </w:r>
            <w:r w:rsidRPr="380AA0A4" w:rsidR="4AB38B34">
              <w:rPr>
                <w:rFonts w:ascii="Verdana" w:hAnsi="Verdana" w:eastAsia="Verdana" w:cs="Verdana"/>
                <w:sz w:val="20"/>
                <w:szCs w:val="20"/>
              </w:rPr>
              <w:t xml:space="preserve">en el mes de la derivación, no se podrá hacer la derivación. </w:t>
            </w:r>
          </w:p>
          <w:p w:rsidR="002F2BCF" w:rsidP="380AA0A4" w:rsidRDefault="002F2BCF" w14:paraId="1AE86F4B" w14:textId="0D37D0EB">
            <w:pPr>
              <w:ind/>
              <w:jc w:val="both"/>
              <w:rPr>
                <w:rFonts w:ascii="Verdana" w:hAnsi="Verdana" w:eastAsia="Verdana" w:cs="Verdana"/>
                <w:color w:val="000000" w:themeColor="text1" w:themeTint="FF" w:themeShade="FF"/>
                <w:sz w:val="20"/>
                <w:szCs w:val="20"/>
              </w:rPr>
            </w:pPr>
            <w:r w:rsidRPr="380AA0A4" w:rsidR="4AB38B34">
              <w:rPr>
                <w:rFonts w:ascii="Verdana" w:hAnsi="Verdana" w:eastAsia="Verdana" w:cs="Verdana"/>
                <w:sz w:val="20"/>
                <w:szCs w:val="20"/>
              </w:rPr>
              <w:t>Una vez concedida la prestación, si al realizar el seguimiento en el 6º mes de concesión</w:t>
            </w:r>
            <w:r w:rsidRPr="380AA0A4" w:rsidR="44A72CE3">
              <w:rPr>
                <w:rFonts w:ascii="Verdana" w:hAnsi="Verdana" w:eastAsia="Verdana" w:cs="Verdana"/>
                <w:sz w:val="20"/>
                <w:szCs w:val="20"/>
              </w:rPr>
              <w:t>,</w:t>
            </w:r>
            <w:r w:rsidRPr="380AA0A4" w:rsidR="4AB38B34">
              <w:rPr>
                <w:rFonts w:ascii="Verdana" w:hAnsi="Verdana" w:eastAsia="Verdana" w:cs="Verdana"/>
                <w:sz w:val="20"/>
                <w:szCs w:val="20"/>
              </w:rPr>
              <w:t xml:space="preserve"> en la UC ya no hay menores de edad (por haber cumplido los 18 años), la aplicación debería mostrar un mensaje que </w:t>
            </w:r>
            <w:r w:rsidRPr="380AA0A4" w:rsidR="219E9558">
              <w:rPr>
                <w:rFonts w:ascii="Verdana" w:hAnsi="Verdana" w:eastAsia="Verdana" w:cs="Verdana"/>
                <w:sz w:val="20"/>
                <w:szCs w:val="20"/>
              </w:rPr>
              <w:t>indicará</w:t>
            </w:r>
            <w:r w:rsidRPr="380AA0A4" w:rsidR="4AB38B34">
              <w:rPr>
                <w:rFonts w:ascii="Verdana" w:hAnsi="Verdana" w:eastAsia="Verdana" w:cs="Verdana"/>
                <w:sz w:val="20"/>
                <w:szCs w:val="20"/>
              </w:rPr>
              <w:t xml:space="preserve"> esta situación </w:t>
            </w:r>
            <w:r w:rsidRPr="380AA0A4" w:rsidR="0C009716">
              <w:rPr>
                <w:rFonts w:ascii="Verdana" w:hAnsi="Verdana" w:eastAsia="Verdana" w:cs="Verdana"/>
                <w:sz w:val="20"/>
                <w:szCs w:val="20"/>
              </w:rPr>
              <w:t>y</w:t>
            </w:r>
            <w:r w:rsidRPr="380AA0A4" w:rsidR="4AB38B34">
              <w:rPr>
                <w:rFonts w:ascii="Verdana" w:hAnsi="Verdana" w:eastAsia="Verdana" w:cs="Verdana"/>
                <w:sz w:val="20"/>
                <w:szCs w:val="20"/>
              </w:rPr>
              <w:t xml:space="preserve"> dará lugar a una revisión </w:t>
            </w:r>
            <w:r w:rsidRPr="380AA0A4" w:rsidR="49A10E4C">
              <w:rPr>
                <w:rFonts w:ascii="Verdana" w:hAnsi="Verdana" w:eastAsia="Verdana" w:cs="Verdana"/>
                <w:sz w:val="20"/>
                <w:szCs w:val="20"/>
              </w:rPr>
              <w:t>con el resultado de baja de la prestación</w:t>
            </w:r>
            <w:r w:rsidRPr="380AA0A4" w:rsidR="40558664">
              <w:rPr>
                <w:rFonts w:ascii="Verdana" w:hAnsi="Verdana" w:eastAsia="Verdana" w:cs="Verdana"/>
                <w:color w:val="000000" w:themeColor="text1" w:themeTint="FF" w:themeShade="FF"/>
                <w:sz w:val="20"/>
                <w:szCs w:val="20"/>
              </w:rPr>
              <w:t>.</w:t>
            </w:r>
          </w:p>
        </w:tc>
      </w:tr>
      <w:tr w:rsidR="00E31F42" w:rsidTr="380AA0A4" w14:paraId="279B6CED" w14:textId="77777777">
        <w:trPr>
          <w:trHeight w:val="300"/>
        </w:trPr>
        <w:tc>
          <w:tcPr>
            <w:tcW w:w="9075" w:type="dxa"/>
            <w:tcMar/>
          </w:tcPr>
          <w:p w:rsidR="6FDC5ECB" w:rsidP="380AA0A4" w:rsidRDefault="6FDC5ECB" w14:paraId="0D766034" w14:textId="4B06B2B8">
            <w:pPr>
              <w:pStyle w:val="Prrafodelista"/>
              <w:tabs>
                <w:tab w:val="clear" w:leader="none" w:pos="720"/>
              </w:tabs>
              <w:ind w:left="0"/>
              <w:jc w:val="left"/>
              <w:rPr>
                <w:rFonts w:cs="Arial"/>
                <w:b w:val="1"/>
                <w:bCs w:val="1"/>
              </w:rPr>
            </w:pPr>
            <w:r w:rsidRPr="380AA0A4" w:rsidR="6FDC5ECB">
              <w:rPr>
                <w:rFonts w:cs="Arial"/>
                <w:b w:val="1"/>
                <w:bCs w:val="1"/>
              </w:rPr>
              <w:t>Condición2:</w:t>
            </w:r>
          </w:p>
          <w:p w:rsidR="00E31F42" w:rsidP="007C2DE4" w:rsidRDefault="00E31F42" w14:paraId="2C0397DF" w14:textId="6006724C">
            <w:pPr>
              <w:pStyle w:val="Prrafodelista"/>
              <w:tabs>
                <w:tab w:val="clear" w:pos="720"/>
              </w:tabs>
              <w:ind w:left="0"/>
              <w:rPr>
                <w:color w:val="242424"/>
                <w:shd w:val="clear" w:color="auto" w:fill="FFFFFF"/>
              </w:rPr>
            </w:pPr>
            <w:r w:rsidR="7FAC9E7D">
              <w:rPr>
                <w:rFonts w:cs="Arial"/>
              </w:rPr>
              <w:t xml:space="preserve">Los miembros </w:t>
            </w:r>
            <w:r w:rsidR="452492E9">
              <w:rPr>
                <w:rFonts w:cs="Arial"/>
              </w:rPr>
              <w:t xml:space="preserve">de la UC </w:t>
            </w:r>
            <w:r w:rsidR="7FAC9E7D">
              <w:rPr>
                <w:rFonts w:cs="Arial"/>
              </w:rPr>
              <w:t xml:space="preserve">que se añaden a la prestación </w:t>
            </w:r>
            <w:r w:rsidR="67F7C8B7">
              <w:rPr>
                <w:rFonts w:cs="Arial"/>
              </w:rPr>
              <w:t xml:space="preserve">no deben estar</w:t>
            </w:r>
            <w:r w:rsidRPr="00E31F42" w:rsidR="648E1440">
              <w:rPr>
                <w:color w:val="242424"/>
                <w:shd w:val="clear" w:color="auto" w:fill="FFFFFF"/>
              </w:rPr>
              <w:t xml:space="preserve"> fallecidas (fallecida + fuente de acreditación)</w:t>
            </w:r>
            <w:r w:rsidR="648E1440">
              <w:rPr>
                <w:color w:val="242424"/>
                <w:shd w:val="clear" w:color="auto" w:fill="FFFFFF"/>
              </w:rPr>
              <w:t>.</w:t>
            </w:r>
          </w:p>
          <w:p w:rsidR="00E31F42" w:rsidP="007C2DE4" w:rsidRDefault="00E31F42" w14:paraId="2E91F641" w14:textId="05617D9D">
            <w:pPr>
              <w:pStyle w:val="Prrafodelista"/>
              <w:tabs>
                <w:tab w:val="clear" w:pos="720"/>
              </w:tabs>
              <w:ind w:left="0"/>
              <w:rPr>
                <w:color w:val="242424"/>
                <w:shd w:val="clear" w:color="auto" w:fill="FFFFFF"/>
              </w:rPr>
            </w:pPr>
            <w:r>
              <w:rPr>
                <w:rFonts w:cs="Arial"/>
              </w:rPr>
              <w:t xml:space="preserve">No se permite añadir a la </w:t>
            </w:r>
            <w:r w:rsidR="002F2BCF">
              <w:rPr>
                <w:rFonts w:cs="Arial"/>
              </w:rPr>
              <w:t xml:space="preserve">prestación </w:t>
            </w:r>
            <w:r>
              <w:rPr>
                <w:rFonts w:cs="Arial"/>
              </w:rPr>
              <w:t xml:space="preserve">aquellas personas que están fallecidas </w:t>
            </w:r>
            <w:r w:rsidRPr="00E31F42">
              <w:rPr>
                <w:color w:val="242424"/>
                <w:shd w:val="clear" w:color="auto" w:fill="FFFFFF"/>
              </w:rPr>
              <w:t>(fallecida + fuente de acreditación)</w:t>
            </w:r>
            <w:r>
              <w:rPr>
                <w:color w:val="242424"/>
                <w:shd w:val="clear" w:color="auto" w:fill="FFFFFF"/>
              </w:rPr>
              <w:t>.</w:t>
            </w:r>
          </w:p>
          <w:p w:rsidRPr="00E31F42" w:rsidR="002F2BCF" w:rsidP="007C2DE4" w:rsidRDefault="00C4370B" w14:paraId="68D0A6C9" w14:textId="4AB87F51">
            <w:pPr>
              <w:pStyle w:val="Prrafodelista"/>
              <w:tabs>
                <w:tab w:val="clear" w:pos="720"/>
              </w:tabs>
              <w:ind w:left="0"/>
              <w:rPr>
                <w:color w:val="242424"/>
                <w:shd w:val="clear" w:color="auto" w:fill="FFFFFF"/>
              </w:rPr>
            </w:pPr>
            <w:r w:rsidRPr="00547549">
              <w:rPr>
                <w:color w:val="242424"/>
                <w:shd w:val="clear" w:color="auto" w:fill="FFFFFF"/>
              </w:rPr>
              <w:t>Cuando en la UC hay un miembro del que se tiene la información y certeza que está fallecido</w:t>
            </w:r>
            <w:r>
              <w:rPr>
                <w:color w:val="242424"/>
                <w:shd w:val="clear" w:color="auto" w:fill="FFFFFF"/>
              </w:rPr>
              <w:t>,</w:t>
            </w:r>
            <w:r w:rsidRPr="00547549">
              <w:rPr>
                <w:color w:val="242424"/>
                <w:shd w:val="clear" w:color="auto" w:fill="FFFFFF"/>
              </w:rPr>
              <w:t xml:space="preserve"> pero no está justificado documentalmente, para que no se incluya en la prestación ni genere derecho económico, es necesario recabar el documento que lo acredite y en SAUSS DAR DE BAJA a ese miembro por fallecimiento. De esa forma la aplicación no lo seleccionará.</w:t>
            </w:r>
          </w:p>
        </w:tc>
      </w:tr>
      <w:tr w:rsidR="005F35D8" w:rsidTr="380AA0A4" w14:paraId="085AD2D5" w14:textId="77777777">
        <w:trPr>
          <w:trHeight w:val="300"/>
        </w:trPr>
        <w:tc>
          <w:tcPr>
            <w:tcW w:w="9075" w:type="dxa"/>
            <w:tcMar/>
          </w:tcPr>
          <w:p w:rsidR="3809302D" w:rsidP="380AA0A4" w:rsidRDefault="3809302D" w14:paraId="54F6E681" w14:textId="1FD98372">
            <w:pPr>
              <w:pStyle w:val="Prrafodelista"/>
              <w:tabs>
                <w:tab w:val="clear" w:leader="none" w:pos="720"/>
              </w:tabs>
              <w:ind w:left="0"/>
              <w:jc w:val="left"/>
              <w:rPr>
                <w:rFonts w:cs="Arial"/>
                <w:b w:val="1"/>
                <w:bCs w:val="1"/>
              </w:rPr>
            </w:pPr>
            <w:r w:rsidRPr="380AA0A4" w:rsidR="3809302D">
              <w:rPr>
                <w:rFonts w:cs="Arial"/>
                <w:b w:val="1"/>
                <w:bCs w:val="1"/>
              </w:rPr>
              <w:t>Condición3:</w:t>
            </w:r>
          </w:p>
          <w:p w:rsidR="005F35D8" w:rsidP="007C2DE4" w:rsidRDefault="005F35D8" w14:paraId="0595BC88" w14:textId="77777777">
            <w:pPr>
              <w:pStyle w:val="Prrafodelista"/>
              <w:tabs>
                <w:tab w:val="clear" w:pos="720"/>
              </w:tabs>
              <w:ind w:left="0"/>
              <w:rPr>
                <w:rFonts w:cs="Arial"/>
              </w:rPr>
            </w:pPr>
            <w:r>
              <w:rPr>
                <w:rFonts w:cs="Arial"/>
              </w:rPr>
              <w:t>Todos los integrantes de la Unidad de Convivencia deben tener definido el campo “</w:t>
            </w:r>
            <w:r w:rsidRPr="000204EC">
              <w:rPr>
                <w:rFonts w:cs="Arial"/>
                <w:b/>
                <w:bCs/>
              </w:rPr>
              <w:t>Idioma</w:t>
            </w:r>
            <w:r>
              <w:rPr>
                <w:rFonts w:cs="Arial"/>
              </w:rPr>
              <w:t>”.</w:t>
            </w:r>
          </w:p>
          <w:p w:rsidR="00822F87" w:rsidP="007C2DE4" w:rsidRDefault="00822F87" w14:paraId="0F1A76AD" w14:textId="53395D7D">
            <w:pPr>
              <w:pStyle w:val="Prrafodelista"/>
              <w:tabs>
                <w:tab w:val="clear" w:pos="720"/>
              </w:tabs>
              <w:ind w:left="0"/>
              <w:rPr>
                <w:rFonts w:cs="Arial"/>
              </w:rPr>
            </w:pPr>
            <w:r>
              <w:rPr>
                <w:rFonts w:cs="Arial"/>
              </w:rPr>
              <w:t xml:space="preserve">Este </w:t>
            </w:r>
            <w:r w:rsidRPr="0019159C">
              <w:rPr>
                <w:rFonts w:cs="Arial"/>
              </w:rPr>
              <w:t>campo s</w:t>
            </w:r>
            <w:r w:rsidR="002F2BCF">
              <w:rPr>
                <w:rFonts w:cs="Arial"/>
              </w:rPr>
              <w:t>ó</w:t>
            </w:r>
            <w:r w:rsidRPr="0019159C">
              <w:rPr>
                <w:rFonts w:cs="Arial"/>
              </w:rPr>
              <w:t xml:space="preserve">lo es obligatorio cumplimentarlo </w:t>
            </w:r>
            <w:r>
              <w:rPr>
                <w:rFonts w:cs="Arial"/>
              </w:rPr>
              <w:t xml:space="preserve">para todos los integrantes de la UC </w:t>
            </w:r>
            <w:r w:rsidR="002F2BCF">
              <w:rPr>
                <w:rFonts w:cs="Arial"/>
              </w:rPr>
              <w:t>en</w:t>
            </w:r>
            <w:r w:rsidRPr="0019159C">
              <w:rPr>
                <w:rFonts w:cs="Arial"/>
              </w:rPr>
              <w:t xml:space="preserve"> esta </w:t>
            </w:r>
            <w:r w:rsidR="002F2BCF">
              <w:rPr>
                <w:rFonts w:cs="Arial"/>
              </w:rPr>
              <w:t>prestación</w:t>
            </w:r>
            <w:r w:rsidRPr="0019159C">
              <w:rPr>
                <w:rFonts w:cs="Arial"/>
              </w:rPr>
              <w:t>, pudiendo dejarse en blanco en el resto</w:t>
            </w:r>
            <w:r>
              <w:rPr>
                <w:rFonts w:cs="Arial"/>
              </w:rPr>
              <w:t xml:space="preserve"> de las prestaciones.</w:t>
            </w:r>
          </w:p>
          <w:p w:rsidR="002F2BCF" w:rsidP="007C2DE4" w:rsidRDefault="002F2BCF" w14:paraId="6D73A3AB" w14:textId="7A24FC30">
            <w:pPr>
              <w:pStyle w:val="Prrafodelista"/>
              <w:tabs>
                <w:tab w:val="clear" w:pos="720"/>
              </w:tabs>
              <w:ind w:left="0"/>
              <w:rPr>
                <w:rFonts w:cs="Arial"/>
              </w:rPr>
            </w:pPr>
          </w:p>
        </w:tc>
      </w:tr>
      <w:tr w:rsidR="005F35D8" w:rsidTr="380AA0A4" w14:paraId="326F540B" w14:textId="77777777">
        <w:trPr>
          <w:trHeight w:val="300"/>
        </w:trPr>
        <w:tc>
          <w:tcPr>
            <w:tcW w:w="9075" w:type="dxa"/>
            <w:tcMar/>
          </w:tcPr>
          <w:p w:rsidR="005F35D8" w:rsidP="380AA0A4" w:rsidRDefault="005F35D8" w14:paraId="5B9A92CC" w14:textId="21F0ACC8">
            <w:pPr>
              <w:pStyle w:val="Prrafodelista"/>
              <w:tabs>
                <w:tab w:val="clear" w:pos="720"/>
              </w:tabs>
              <w:ind w:left="0"/>
              <w:jc w:val="left"/>
              <w:rPr>
                <w:rFonts w:cs="Arial"/>
                <w:b w:val="1"/>
                <w:bCs w:val="1"/>
              </w:rPr>
            </w:pPr>
            <w:r w:rsidRPr="380AA0A4" w:rsidR="73366F16">
              <w:rPr>
                <w:rFonts w:cs="Arial"/>
                <w:b w:val="1"/>
                <w:bCs w:val="1"/>
              </w:rPr>
              <w:t>Condición4:</w:t>
            </w:r>
            <w:r w:rsidRPr="380AA0A4" w:rsidR="73366F16">
              <w:rPr>
                <w:rFonts w:cs="Arial"/>
              </w:rPr>
              <w:t xml:space="preserve"> </w:t>
            </w:r>
          </w:p>
          <w:p w:rsidR="005F35D8" w:rsidP="007C2DE4" w:rsidRDefault="005F35D8" w14:paraId="33A6EC78" w14:textId="1E023DD2">
            <w:pPr>
              <w:pStyle w:val="Prrafodelista"/>
              <w:tabs>
                <w:tab w:val="clear" w:pos="720"/>
              </w:tabs>
              <w:ind w:left="0"/>
              <w:rPr>
                <w:rFonts w:cs="Arial"/>
              </w:rPr>
            </w:pPr>
            <w:r w:rsidRPr="380AA0A4" w:rsidR="005F35D8">
              <w:rPr>
                <w:rFonts w:cs="Arial"/>
              </w:rPr>
              <w:t xml:space="preserve">Nuevo campo en el </w:t>
            </w:r>
            <w:r w:rsidRPr="380AA0A4" w:rsidR="005F35D8">
              <w:rPr>
                <w:rFonts w:cs="Arial"/>
              </w:rPr>
              <w:t>Habitat</w:t>
            </w:r>
            <w:r w:rsidRPr="380AA0A4" w:rsidR="005F35D8">
              <w:rPr>
                <w:rFonts w:cs="Arial"/>
              </w:rPr>
              <w:t xml:space="preserve"> un campo (combo) llamado “</w:t>
            </w:r>
            <w:r w:rsidRPr="380AA0A4" w:rsidR="005F35D8">
              <w:rPr>
                <w:rFonts w:cs="Arial"/>
                <w:b w:val="1"/>
                <w:bCs w:val="1"/>
              </w:rPr>
              <w:t>Situación de exclusión residencial</w:t>
            </w:r>
            <w:r w:rsidRPr="380AA0A4" w:rsidR="005F35D8">
              <w:rPr>
                <w:rFonts w:cs="Arial"/>
              </w:rPr>
              <w:t>” con las siguientes opciones:</w:t>
            </w:r>
          </w:p>
          <w:p w:rsidR="0019159C" w:rsidP="007C2DE4" w:rsidRDefault="0019159C" w14:paraId="70422594" w14:textId="3708F2B9">
            <w:pPr>
              <w:pStyle w:val="Prrafodelista"/>
              <w:tabs>
                <w:tab w:val="clear" w:pos="720"/>
              </w:tabs>
              <w:ind w:left="0"/>
              <w:rPr>
                <w:rFonts w:cs="Arial"/>
              </w:rPr>
            </w:pPr>
            <w:r>
              <w:rPr>
                <w:rFonts w:cs="Arial"/>
              </w:rPr>
              <w:t>-Sin situación de exclusión residencial.</w:t>
            </w:r>
          </w:p>
          <w:p w:rsidRPr="005F35D8" w:rsidR="005F35D8" w:rsidP="005F35D8" w:rsidRDefault="005F35D8" w14:paraId="694C1CC3" w14:textId="12815007">
            <w:pPr>
              <w:tabs>
                <w:tab w:val="clear" w:pos="720"/>
              </w:tabs>
              <w:rPr>
                <w:rFonts w:cs="Arial"/>
              </w:rPr>
            </w:pPr>
            <w:r w:rsidRPr="005F35D8">
              <w:rPr>
                <w:rFonts w:cs="Arial"/>
              </w:rPr>
              <w:t>-Sin techo (viviendo a la intemperie)</w:t>
            </w:r>
          </w:p>
          <w:p w:rsidRPr="005F35D8" w:rsidR="005F35D8" w:rsidP="005F35D8" w:rsidRDefault="005F35D8" w14:paraId="27F842BA" w14:textId="05E7CA8E">
            <w:pPr>
              <w:tabs>
                <w:tab w:val="clear" w:pos="720"/>
              </w:tabs>
              <w:rPr>
                <w:rFonts w:cs="Arial"/>
              </w:rPr>
            </w:pPr>
            <w:r w:rsidRPr="005F35D8">
              <w:rPr>
                <w:rFonts w:cs="Arial"/>
              </w:rPr>
              <w:t>-Sin vivienda (viviendo en albergues, centros o instituciones)</w:t>
            </w:r>
          </w:p>
          <w:p w:rsidRPr="005F35D8" w:rsidR="005F35D8" w:rsidP="005F35D8" w:rsidRDefault="005F35D8" w14:paraId="7A24A3E5" w14:textId="28524AEE">
            <w:pPr>
              <w:tabs>
                <w:tab w:val="clear" w:pos="720"/>
              </w:tabs>
              <w:rPr>
                <w:rFonts w:cs="Arial"/>
              </w:rPr>
            </w:pPr>
            <w:r w:rsidRPr="005F35D8">
              <w:rPr>
                <w:rFonts w:cs="Arial"/>
              </w:rPr>
              <w:t>-Vivienda insegura (sin título legal; en riesgo de desahucio; bajo amenaza de violencia)</w:t>
            </w:r>
          </w:p>
          <w:p w:rsidR="005F35D8" w:rsidP="005F35D8" w:rsidRDefault="005F35D8" w14:paraId="6E1D302A" w14:textId="632A061D">
            <w:pPr>
              <w:pStyle w:val="Prrafodelista"/>
              <w:tabs>
                <w:tab w:val="clear" w:pos="720"/>
              </w:tabs>
              <w:ind w:left="0"/>
              <w:rPr>
                <w:rFonts w:cs="Arial"/>
              </w:rPr>
            </w:pPr>
            <w:r w:rsidRPr="63A5DC82" w:rsidR="7B94715F">
              <w:rPr>
                <w:rFonts w:cs="Arial"/>
              </w:rPr>
              <w:t>-</w:t>
            </w:r>
            <w:r w:rsidRPr="63A5DC82" w:rsidR="005F35D8">
              <w:rPr>
                <w:rFonts w:cs="Arial"/>
              </w:rPr>
              <w:t>Vivienda inadecuada (estructura temporal o no convencional; alojamiento impropio; hacinamiento extremo)</w:t>
            </w:r>
          </w:p>
          <w:p w:rsidR="002F2BCF" w:rsidP="005F35D8" w:rsidRDefault="002F2BCF" w14:paraId="6913AA0B" w14:textId="547C8CCF">
            <w:pPr>
              <w:pStyle w:val="Prrafodelista"/>
              <w:tabs>
                <w:tab w:val="clear" w:pos="720"/>
              </w:tabs>
              <w:ind w:left="0"/>
              <w:rPr>
                <w:rFonts w:cs="Arial"/>
              </w:rPr>
            </w:pPr>
          </w:p>
        </w:tc>
      </w:tr>
      <w:tr w:rsidR="005F35D8" w:rsidTr="380AA0A4" w14:paraId="113A9264" w14:textId="77777777">
        <w:trPr>
          <w:trHeight w:val="300"/>
        </w:trPr>
        <w:tc>
          <w:tcPr>
            <w:tcW w:w="9075" w:type="dxa"/>
            <w:tcMar/>
          </w:tcPr>
          <w:p w:rsidR="002F2BCF" w:rsidP="007C2DE4" w:rsidRDefault="002F2BCF" w14:paraId="6373BC73" w14:textId="6D1B363A">
            <w:pPr>
              <w:pStyle w:val="Prrafodelista"/>
              <w:tabs>
                <w:tab w:val="clear" w:pos="720"/>
              </w:tabs>
              <w:ind w:left="0"/>
              <w:rPr>
                <w:rFonts w:cs="Arial"/>
              </w:rPr>
            </w:pPr>
            <w:r w:rsidRPr="63A5DC82" w:rsidR="5C9DA299">
              <w:rPr>
                <w:rFonts w:cs="Arial"/>
              </w:rPr>
              <w:t>-</w:t>
            </w:r>
            <w:r w:rsidRPr="63A5DC82" w:rsidR="002F2BCF">
              <w:rPr>
                <w:rFonts w:cs="Arial"/>
              </w:rPr>
              <w:t xml:space="preserve">Aunque no es obligatorio </w:t>
            </w:r>
            <w:r w:rsidRPr="63A5DC82" w:rsidR="002F2BCF">
              <w:rPr>
                <w:rFonts w:cs="Arial"/>
              </w:rPr>
              <w:t>en</w:t>
            </w:r>
            <w:r w:rsidRPr="63A5DC82" w:rsidR="002F2BCF">
              <w:rPr>
                <w:rFonts w:cs="Arial"/>
              </w:rPr>
              <w:t xml:space="preserve"> </w:t>
            </w:r>
            <w:r w:rsidRPr="63A5DC82" w:rsidR="002F2BCF">
              <w:rPr>
                <w:rFonts w:cs="Arial"/>
              </w:rPr>
              <w:t>est</w:t>
            </w:r>
            <w:r w:rsidRPr="63A5DC82" w:rsidR="002F2BCF">
              <w:rPr>
                <w:rFonts w:cs="Arial"/>
              </w:rPr>
              <w:t xml:space="preserve">a </w:t>
            </w:r>
            <w:r w:rsidRPr="63A5DC82" w:rsidR="002F2BCF">
              <w:rPr>
                <w:rFonts w:cs="Arial"/>
              </w:rPr>
              <w:t>p</w:t>
            </w:r>
            <w:r w:rsidRPr="63A5DC82" w:rsidR="002F2BCF">
              <w:rPr>
                <w:rFonts w:cs="Arial"/>
              </w:rPr>
              <w:t>restación que la Unidad de Convivencia esté en situación de exclusión residencial, si es obligatorio que la Unidad de Convivencia tenga definido el campo “Situación de exclusión residencial” con alguna de las opciones</w:t>
            </w:r>
            <w:r w:rsidRPr="63A5DC82" w:rsidR="002F2BCF">
              <w:rPr>
                <w:rFonts w:cs="Arial"/>
              </w:rPr>
              <w:t>.</w:t>
            </w:r>
          </w:p>
          <w:p w:rsidR="0019159C" w:rsidP="007C2DE4" w:rsidRDefault="002F2BCF" w14:paraId="11129714" w14:textId="7543695D">
            <w:pPr>
              <w:pStyle w:val="Prrafodelista"/>
              <w:tabs>
                <w:tab w:val="clear" w:pos="720"/>
              </w:tabs>
              <w:ind w:left="0"/>
              <w:rPr>
                <w:rFonts w:cs="Arial"/>
              </w:rPr>
            </w:pPr>
            <w:r>
              <w:rPr>
                <w:rFonts w:cs="Arial"/>
              </w:rPr>
              <w:t xml:space="preserve">-El </w:t>
            </w:r>
            <w:r w:rsidRPr="0019159C">
              <w:rPr>
                <w:rFonts w:cs="Arial"/>
              </w:rPr>
              <w:t xml:space="preserve">campo </w:t>
            </w:r>
            <w:r w:rsidRPr="00144120">
              <w:rPr>
                <w:rFonts w:cs="Arial"/>
              </w:rPr>
              <w:t>“Situación de exclusión residencial”</w:t>
            </w:r>
            <w:r>
              <w:rPr>
                <w:rFonts w:cs="Arial"/>
              </w:rPr>
              <w:t xml:space="preserve">, </w:t>
            </w:r>
            <w:r w:rsidRPr="0019159C" w:rsidR="0019159C">
              <w:rPr>
                <w:rFonts w:cs="Arial"/>
              </w:rPr>
              <w:t>s</w:t>
            </w:r>
            <w:r>
              <w:rPr>
                <w:rFonts w:cs="Arial"/>
              </w:rPr>
              <w:t>ó</w:t>
            </w:r>
            <w:r w:rsidRPr="0019159C" w:rsidR="0019159C">
              <w:rPr>
                <w:rFonts w:cs="Arial"/>
              </w:rPr>
              <w:t xml:space="preserve">lo es obligatorio cumplimentarlo </w:t>
            </w:r>
            <w:r>
              <w:rPr>
                <w:rFonts w:cs="Arial"/>
              </w:rPr>
              <w:t>en</w:t>
            </w:r>
            <w:r w:rsidRPr="0019159C" w:rsidR="0019159C">
              <w:rPr>
                <w:rFonts w:cs="Arial"/>
              </w:rPr>
              <w:t xml:space="preserve"> esta prestación, pudiendo dejarse en blanco en el resto</w:t>
            </w:r>
            <w:r w:rsidR="0019159C">
              <w:rPr>
                <w:rFonts w:cs="Arial"/>
              </w:rPr>
              <w:t xml:space="preserve"> de </w:t>
            </w:r>
            <w:r w:rsidR="00822F87">
              <w:rPr>
                <w:rFonts w:cs="Arial"/>
              </w:rPr>
              <w:t>las prestaciones</w:t>
            </w:r>
            <w:r w:rsidR="0019159C">
              <w:rPr>
                <w:rFonts w:cs="Arial"/>
              </w:rPr>
              <w:t>.</w:t>
            </w:r>
          </w:p>
        </w:tc>
      </w:tr>
      <w:tr w:rsidR="0E5BB918" w:rsidTr="380AA0A4" w14:paraId="238B5109" w14:textId="77777777">
        <w:trPr>
          <w:trHeight w:val="300"/>
        </w:trPr>
        <w:tc>
          <w:tcPr>
            <w:tcW w:w="9075" w:type="dxa"/>
            <w:tcMar/>
          </w:tcPr>
          <w:p w:rsidR="1F199E4B" w:rsidP="380AA0A4" w:rsidRDefault="1F199E4B" w14:paraId="7CD48622" w14:textId="5A2BCD65">
            <w:pPr>
              <w:pStyle w:val="Prrafodelista"/>
              <w:tabs>
                <w:tab w:val="clear" w:leader="none" w:pos="720"/>
              </w:tabs>
              <w:ind w:left="0"/>
              <w:jc w:val="left"/>
              <w:rPr>
                <w:rFonts w:cs="Arial"/>
                <w:b w:val="1"/>
                <w:bCs w:val="1"/>
              </w:rPr>
            </w:pPr>
            <w:r w:rsidRPr="380AA0A4" w:rsidR="0E59C9FF">
              <w:rPr>
                <w:rFonts w:cs="Arial"/>
                <w:b w:val="1"/>
                <w:bCs w:val="1"/>
              </w:rPr>
              <w:t>Condición5:</w:t>
            </w:r>
            <w:r w:rsidRPr="380AA0A4" w:rsidR="0E59C9FF">
              <w:rPr>
                <w:rFonts w:ascii="Verdana" w:hAnsi="Verdana" w:eastAsia="Verdana" w:cs="Verdana"/>
                <w:sz w:val="20"/>
                <w:szCs w:val="20"/>
              </w:rPr>
              <w:t xml:space="preserve"> </w:t>
            </w:r>
          </w:p>
          <w:p w:rsidR="1F199E4B" w:rsidP="63A5DC82" w:rsidRDefault="1F199E4B" w14:paraId="1DD77D8B" w14:textId="68AC75DA">
            <w:pPr>
              <w:rPr>
                <w:rFonts w:ascii="Verdana" w:hAnsi="Verdana" w:eastAsia="Verdana" w:cs="Verdana"/>
                <w:sz w:val="20"/>
                <w:szCs w:val="20"/>
              </w:rPr>
            </w:pPr>
            <w:r w:rsidRPr="380AA0A4" w:rsidR="7ECD3380">
              <w:rPr>
                <w:rFonts w:ascii="Verdana" w:hAnsi="Verdana" w:eastAsia="Verdana" w:cs="Verdana"/>
                <w:sz w:val="20"/>
                <w:szCs w:val="20"/>
              </w:rPr>
              <w:t>Residiendo en CYL. Esto supone que el domicilio de la UC tiene que estar en un municipio de CYL y esta premisa han de cumplirla todos los miembros que la componen.</w:t>
            </w:r>
          </w:p>
          <w:p w:rsidR="1F199E4B" w:rsidP="63A5DC82" w:rsidRDefault="1F199E4B" w14:paraId="635CCEB9" w14:textId="3CA54FF5">
            <w:pPr>
              <w:rPr>
                <w:rFonts w:ascii="Verdana" w:hAnsi="Verdana" w:eastAsia="Verdana" w:cs="Verdana"/>
                <w:sz w:val="20"/>
                <w:szCs w:val="20"/>
              </w:rPr>
            </w:pPr>
            <w:r w:rsidRPr="63A5DC82" w:rsidR="2B53D9F8">
              <w:rPr>
                <w:rFonts w:ascii="Verdana" w:hAnsi="Verdana" w:eastAsia="Verdana" w:cs="Verdana"/>
                <w:sz w:val="20"/>
                <w:szCs w:val="20"/>
              </w:rPr>
              <w:t>Esto se cumple ya que sólo se pueden seleccionar domicilios de Castilla y León y todos los miembros de la UC comparten domi</w:t>
            </w:r>
            <w:r w:rsidRPr="63A5DC82" w:rsidR="329BEFE3">
              <w:rPr>
                <w:rFonts w:ascii="Verdana" w:hAnsi="Verdana" w:eastAsia="Verdana" w:cs="Verdana"/>
                <w:sz w:val="20"/>
                <w:szCs w:val="20"/>
              </w:rPr>
              <w:t>cilio.</w:t>
            </w:r>
          </w:p>
          <w:p w:rsidR="1F199E4B" w:rsidP="63A5DC82" w:rsidRDefault="1F199E4B" w14:paraId="0FBB87B4" w14:textId="7C6E0AB6">
            <w:pPr>
              <w:pStyle w:val="Normal"/>
              <w:rPr>
                <w:rFonts w:ascii="Verdana" w:hAnsi="Verdana" w:eastAsia="Verdana" w:cs="Verdana"/>
                <w:b w:val="1"/>
                <w:bCs w:val="1"/>
                <w:sz w:val="20"/>
                <w:szCs w:val="20"/>
              </w:rPr>
            </w:pPr>
            <w:r w:rsidRPr="63A5DC82" w:rsidR="60CF8921">
              <w:rPr>
                <w:rFonts w:ascii="Verdana" w:hAnsi="Verdana" w:eastAsia="Verdana" w:cs="Verdana"/>
                <w:sz w:val="20"/>
                <w:szCs w:val="20"/>
              </w:rPr>
              <w:t xml:space="preserve">Esta circunstancia lo valida el Coordinador que esté grabando la Prestación y saldrá marcando con X en un apartado de la ficha de derivación con el siguiente </w:t>
            </w:r>
            <w:r w:rsidRPr="63A5DC82" w:rsidR="60CF8921">
              <w:rPr>
                <w:rFonts w:ascii="Verdana" w:hAnsi="Verdana" w:eastAsia="Verdana" w:cs="Verdana"/>
                <w:sz w:val="20"/>
                <w:szCs w:val="20"/>
              </w:rPr>
              <w:t>texto:</w:t>
            </w:r>
            <w:r w:rsidRPr="63A5DC82" w:rsidR="7ECD3380">
              <w:rPr>
                <w:rFonts w:ascii="Verdana" w:hAnsi="Verdana" w:eastAsia="Verdana" w:cs="Verdana"/>
                <w:sz w:val="20"/>
                <w:szCs w:val="20"/>
              </w:rPr>
              <w:t xml:space="preserve"> </w:t>
            </w:r>
            <w:r w:rsidRPr="63A5DC82" w:rsidR="7ECD3380">
              <w:rPr>
                <w:rFonts w:ascii="Verdana" w:hAnsi="Verdana" w:eastAsia="Verdana" w:cs="Verdana"/>
                <w:b w:val="1"/>
                <w:bCs w:val="1"/>
                <w:sz w:val="20"/>
                <w:szCs w:val="20"/>
              </w:rPr>
              <w:t>La unidad familiar cumple el requisito de empadronamiento en Castilla y León.</w:t>
            </w:r>
            <w:r w:rsidRPr="63A5DC82" w:rsidR="7ECD3380">
              <w:rPr>
                <w:rFonts w:ascii="Verdana" w:hAnsi="Verdana" w:eastAsia="Verdana" w:cs="Verdana"/>
                <w:sz w:val="20"/>
                <w:szCs w:val="20"/>
              </w:rPr>
              <w:t xml:space="preserve"> </w:t>
            </w:r>
          </w:p>
          <w:p w:rsidR="1F199E4B" w:rsidP="63A5DC82" w:rsidRDefault="1F199E4B" w14:paraId="1C8537C7" w14:textId="04559DAC">
            <w:pPr>
              <w:pStyle w:val="Normal"/>
              <w:jc w:val="both"/>
              <w:rPr>
                <w:rFonts w:ascii="Verdana" w:hAnsi="Verdana" w:eastAsia="Verdana" w:cs="Verdana"/>
                <w:sz w:val="20"/>
                <w:szCs w:val="20"/>
              </w:rPr>
            </w:pPr>
            <w:r w:rsidRPr="63A5DC82" w:rsidR="2DB02783">
              <w:rPr>
                <w:rFonts w:ascii="Verdana" w:hAnsi="Verdana" w:eastAsia="Verdana" w:cs="Verdana"/>
                <w:sz w:val="20"/>
                <w:szCs w:val="20"/>
              </w:rPr>
              <w:t>NO hay ninguna casilla donde se pueda marcar ese check, sale por defecto marcado en el documento generado.</w:t>
            </w:r>
          </w:p>
          <w:p w:rsidR="1F199E4B" w:rsidP="63A5DC82" w:rsidRDefault="1F199E4B" w14:paraId="4E095BCD" w14:textId="744ABC8A">
            <w:pPr>
              <w:rPr>
                <w:rFonts w:ascii="Verdana" w:hAnsi="Verdana" w:eastAsia="Verdana" w:cs="Verdana"/>
                <w:sz w:val="20"/>
                <w:szCs w:val="20"/>
              </w:rPr>
            </w:pPr>
          </w:p>
        </w:tc>
      </w:tr>
      <w:tr w:rsidR="0E5BB918" w:rsidTr="380AA0A4" w14:paraId="06910313" w14:textId="77777777">
        <w:trPr>
          <w:trHeight w:val="300"/>
        </w:trPr>
        <w:tc>
          <w:tcPr>
            <w:tcW w:w="9075" w:type="dxa"/>
            <w:tcMar/>
          </w:tcPr>
          <w:p w:rsidR="1F199E4B" w:rsidP="380AA0A4" w:rsidRDefault="1F199E4B" w14:paraId="18E75029" w14:textId="2B14603F">
            <w:pPr>
              <w:pStyle w:val="Prrafodelista"/>
              <w:tabs>
                <w:tab w:val="clear" w:leader="none" w:pos="720"/>
              </w:tabs>
              <w:ind w:left="0"/>
              <w:jc w:val="left"/>
              <w:rPr>
                <w:rFonts w:cs="Arial"/>
                <w:b w:val="1"/>
                <w:bCs w:val="1"/>
              </w:rPr>
            </w:pPr>
            <w:r w:rsidRPr="380AA0A4" w:rsidR="5452EB0C">
              <w:rPr>
                <w:rFonts w:cs="Arial"/>
                <w:b w:val="1"/>
                <w:bCs w:val="1"/>
              </w:rPr>
              <w:t>Condición6:</w:t>
            </w:r>
            <w:r w:rsidRPr="380AA0A4" w:rsidR="5452EB0C">
              <w:rPr>
                <w:rFonts w:ascii="Verdana" w:hAnsi="Verdana" w:eastAsia="Verdana" w:cs="Verdana"/>
                <w:sz w:val="20"/>
                <w:szCs w:val="20"/>
              </w:rPr>
              <w:t xml:space="preserve"> </w:t>
            </w:r>
          </w:p>
          <w:p w:rsidR="1F199E4B" w:rsidP="63A5DC82" w:rsidRDefault="1F199E4B" w14:paraId="19B71426" w14:textId="3BF7FFF6">
            <w:pPr>
              <w:pStyle w:val="Normal"/>
              <w:jc w:val="both"/>
              <w:rPr>
                <w:rFonts w:ascii="Verdana" w:hAnsi="Verdana" w:eastAsia="Verdana" w:cs="Verdana"/>
                <w:sz w:val="20"/>
                <w:szCs w:val="20"/>
              </w:rPr>
            </w:pPr>
            <w:r w:rsidRPr="380AA0A4" w:rsidR="7ECD3380">
              <w:rPr>
                <w:rFonts w:ascii="Verdana" w:hAnsi="Verdana" w:eastAsia="Verdana" w:cs="Verdana"/>
                <w:sz w:val="20"/>
                <w:szCs w:val="20"/>
              </w:rPr>
              <w:t xml:space="preserve">Que los ingresos se sitúen por debajo del 40% de la renta mediana nacional. </w:t>
            </w:r>
            <w:r w:rsidRPr="380AA0A4" w:rsidR="23C70DB2">
              <w:rPr>
                <w:rFonts w:ascii="Verdana" w:hAnsi="Verdana" w:eastAsia="Verdana" w:cs="Verdana"/>
                <w:sz w:val="20"/>
                <w:szCs w:val="20"/>
              </w:rPr>
              <w:t xml:space="preserve"> </w:t>
            </w:r>
          </w:p>
          <w:p w:rsidR="1F199E4B" w:rsidP="63A5DC82" w:rsidRDefault="1F199E4B" w14:paraId="14EF0309" w14:textId="5F2DACC2">
            <w:pPr>
              <w:pStyle w:val="Normal"/>
              <w:jc w:val="both"/>
              <w:rPr>
                <w:rFonts w:ascii="Verdana" w:hAnsi="Verdana" w:eastAsia="Verdana" w:cs="Verdana"/>
                <w:b w:val="1"/>
                <w:bCs w:val="1"/>
                <w:sz w:val="20"/>
                <w:szCs w:val="20"/>
              </w:rPr>
            </w:pPr>
            <w:r w:rsidRPr="63A5DC82" w:rsidR="0DB4E0D4">
              <w:rPr>
                <w:rFonts w:ascii="Verdana" w:hAnsi="Verdana" w:eastAsia="Verdana" w:cs="Verdana"/>
                <w:sz w:val="20"/>
                <w:szCs w:val="20"/>
              </w:rPr>
              <w:t>Esta circunstancia lo valida el Coordinador que esté grabando la Prestación y saldrá marcando con X en un apartado de la ficha de derivación</w:t>
            </w:r>
            <w:r w:rsidRPr="63A5DC82" w:rsidR="528BA3FF">
              <w:rPr>
                <w:rFonts w:ascii="Verdana" w:hAnsi="Verdana" w:eastAsia="Verdana" w:cs="Verdana"/>
                <w:sz w:val="20"/>
                <w:szCs w:val="20"/>
              </w:rPr>
              <w:t xml:space="preserve"> con el siguiente texto</w:t>
            </w:r>
            <w:r w:rsidRPr="63A5DC82" w:rsidR="0DB4E0D4">
              <w:rPr>
                <w:rFonts w:ascii="Verdana" w:hAnsi="Verdana" w:eastAsia="Verdana" w:cs="Verdana"/>
                <w:sz w:val="20"/>
                <w:szCs w:val="20"/>
              </w:rPr>
              <w:t>:</w:t>
            </w:r>
            <w:r w:rsidRPr="63A5DC82" w:rsidR="7ECD3380">
              <w:rPr>
                <w:rFonts w:ascii="Verdana" w:hAnsi="Verdana" w:eastAsia="Verdana" w:cs="Verdana"/>
                <w:b w:val="1"/>
                <w:bCs w:val="1"/>
                <w:sz w:val="20"/>
                <w:szCs w:val="20"/>
              </w:rPr>
              <w:t xml:space="preserve"> La unidad familiar cumple los requisitos de ingresos (menos del 40% de la mediana nacional). </w:t>
            </w:r>
          </w:p>
          <w:p w:rsidR="1F199E4B" w:rsidP="63A5DC82" w:rsidRDefault="1F199E4B" w14:paraId="06DF39D3" w14:textId="04559DAC">
            <w:pPr>
              <w:pStyle w:val="Normal"/>
              <w:jc w:val="both"/>
              <w:rPr>
                <w:rFonts w:ascii="Verdana" w:hAnsi="Verdana" w:eastAsia="Verdana" w:cs="Verdana"/>
                <w:sz w:val="20"/>
                <w:szCs w:val="20"/>
              </w:rPr>
            </w:pPr>
            <w:r w:rsidRPr="63A5DC82" w:rsidR="43A38721">
              <w:rPr>
                <w:rFonts w:ascii="Verdana" w:hAnsi="Verdana" w:eastAsia="Verdana" w:cs="Verdana"/>
                <w:sz w:val="20"/>
                <w:szCs w:val="20"/>
              </w:rPr>
              <w:t>NO hay ninguna casilla</w:t>
            </w:r>
            <w:r w:rsidRPr="63A5DC82" w:rsidR="7ECD3380">
              <w:rPr>
                <w:rFonts w:ascii="Verdana" w:hAnsi="Verdana" w:eastAsia="Verdana" w:cs="Verdana"/>
                <w:sz w:val="20"/>
                <w:szCs w:val="20"/>
              </w:rPr>
              <w:t xml:space="preserve"> donde se pueda marcar ese </w:t>
            </w:r>
            <w:r w:rsidRPr="63A5DC82" w:rsidR="7ECD3380">
              <w:rPr>
                <w:rFonts w:ascii="Verdana" w:hAnsi="Verdana" w:eastAsia="Verdana" w:cs="Verdana"/>
                <w:sz w:val="20"/>
                <w:szCs w:val="20"/>
              </w:rPr>
              <w:t>check</w:t>
            </w:r>
            <w:r w:rsidRPr="63A5DC82" w:rsidR="19953832">
              <w:rPr>
                <w:rFonts w:ascii="Verdana" w:hAnsi="Verdana" w:eastAsia="Verdana" w:cs="Verdana"/>
                <w:sz w:val="20"/>
                <w:szCs w:val="20"/>
              </w:rPr>
              <w:t>, sale por defecto marcado en el documento generado</w:t>
            </w:r>
            <w:r w:rsidRPr="63A5DC82" w:rsidR="7ECD3380">
              <w:rPr>
                <w:rFonts w:ascii="Verdana" w:hAnsi="Verdana" w:eastAsia="Verdana" w:cs="Verdana"/>
                <w:sz w:val="20"/>
                <w:szCs w:val="20"/>
              </w:rPr>
              <w:t>.</w:t>
            </w:r>
          </w:p>
          <w:p w:rsidR="0E5BB918" w:rsidP="0E5BB918" w:rsidRDefault="0E5BB918" w14:paraId="32C2B0D5" w14:textId="4DA1FAC1">
            <w:pPr>
              <w:pStyle w:val="Prrafodelista"/>
              <w:rPr>
                <w:rFonts w:cs="Arial"/>
              </w:rPr>
            </w:pPr>
          </w:p>
        </w:tc>
      </w:tr>
      <w:tr w:rsidR="0E5BB918" w:rsidTr="380AA0A4" w14:paraId="51BAEF2E" w14:textId="77777777">
        <w:trPr>
          <w:trHeight w:val="300"/>
        </w:trPr>
        <w:tc>
          <w:tcPr>
            <w:tcW w:w="9075" w:type="dxa"/>
            <w:tcMar/>
          </w:tcPr>
          <w:p w:rsidR="45B7D031" w:rsidP="380AA0A4" w:rsidRDefault="45B7D031" w14:paraId="68592DDB" w14:textId="633503C9">
            <w:pPr>
              <w:pStyle w:val="Prrafodelista"/>
              <w:tabs>
                <w:tab w:val="clear" w:leader="none" w:pos="720"/>
              </w:tabs>
              <w:ind w:left="0"/>
              <w:jc w:val="left"/>
              <w:rPr>
                <w:rFonts w:cs="Arial"/>
                <w:b w:val="1"/>
                <w:bCs w:val="1"/>
              </w:rPr>
            </w:pPr>
            <w:r w:rsidRPr="380AA0A4" w:rsidR="3BDA530F">
              <w:rPr>
                <w:rFonts w:cs="Arial"/>
                <w:b w:val="1"/>
                <w:bCs w:val="1"/>
              </w:rPr>
              <w:t>Condición7:</w:t>
            </w:r>
            <w:r w:rsidRPr="380AA0A4" w:rsidR="3BDA530F">
              <w:rPr>
                <w:rFonts w:ascii="Verdana" w:hAnsi="Verdana" w:eastAsia="Verdana" w:cs="Verdana"/>
                <w:sz w:val="20"/>
                <w:szCs w:val="20"/>
              </w:rPr>
              <w:t xml:space="preserve"> </w:t>
            </w:r>
          </w:p>
          <w:p w:rsidR="45B7D031" w:rsidP="63A5DC82" w:rsidRDefault="45B7D031" w14:paraId="7A7F89C5" w14:textId="5BE1F461">
            <w:pPr>
              <w:pStyle w:val="Normal"/>
              <w:ind w:left="0"/>
              <w:jc w:val="both"/>
              <w:rPr>
                <w:rFonts w:ascii="Verdana" w:hAnsi="Verdana" w:eastAsia="Verdana" w:cs="Verdana"/>
                <w:sz w:val="20"/>
                <w:szCs w:val="20"/>
              </w:rPr>
            </w:pPr>
            <w:r w:rsidRPr="380AA0A4" w:rsidR="20CA032A">
              <w:rPr>
                <w:rFonts w:ascii="Verdana" w:hAnsi="Verdana" w:eastAsia="Verdana" w:cs="Verdana"/>
                <w:sz w:val="20"/>
                <w:szCs w:val="20"/>
              </w:rPr>
              <w:t>Que se cumpla alguna de las siguientes situaciones:</w:t>
            </w:r>
          </w:p>
          <w:p w:rsidR="45B7D031" w:rsidP="63A5DC82" w:rsidRDefault="45B7D031" w14:paraId="32B3B46A" w14:textId="64898DA2">
            <w:pPr>
              <w:pStyle w:val="Normal"/>
              <w:ind w:left="0"/>
              <w:jc w:val="both"/>
              <w:rPr>
                <w:rFonts w:ascii="Verdana" w:hAnsi="Verdana" w:eastAsia="Verdana" w:cs="Verdana"/>
                <w:sz w:val="20"/>
                <w:szCs w:val="20"/>
              </w:rPr>
            </w:pPr>
            <w:r w:rsidRPr="63A5DC82" w:rsidR="374E6512">
              <w:rPr>
                <w:rFonts w:ascii="Verdana" w:hAnsi="Verdana" w:eastAsia="Verdana" w:cs="Verdana"/>
                <w:sz w:val="20"/>
                <w:szCs w:val="20"/>
              </w:rPr>
              <w:t>-</w:t>
            </w:r>
            <w:r w:rsidRPr="63A5DC82" w:rsidR="20CA032A">
              <w:rPr>
                <w:rFonts w:ascii="Verdana" w:hAnsi="Verdana" w:eastAsia="Verdana" w:cs="Verdana"/>
                <w:sz w:val="20"/>
                <w:szCs w:val="20"/>
              </w:rPr>
              <w:t>Que esté interviniendo con la familia un equipo de segundo nivel de la CCLL</w:t>
            </w:r>
          </w:p>
          <w:p w:rsidR="45B7D031" w:rsidP="63A5DC82" w:rsidRDefault="45B7D031" w14:paraId="77AE4824" w14:textId="57CA8ACC">
            <w:pPr>
              <w:pStyle w:val="Normal"/>
              <w:ind w:left="0"/>
              <w:jc w:val="both"/>
              <w:rPr>
                <w:rFonts w:ascii="Verdana" w:hAnsi="Verdana" w:eastAsia="Verdana" w:cs="Verdana"/>
                <w:sz w:val="20"/>
                <w:szCs w:val="20"/>
              </w:rPr>
            </w:pPr>
            <w:r w:rsidRPr="63A5DC82" w:rsidR="3BABF6D4">
              <w:rPr>
                <w:rFonts w:ascii="Verdana" w:hAnsi="Verdana" w:eastAsia="Verdana" w:cs="Verdana"/>
                <w:sz w:val="20"/>
                <w:szCs w:val="20"/>
              </w:rPr>
              <w:t>-</w:t>
            </w:r>
            <w:r w:rsidRPr="63A5DC82" w:rsidR="20CA032A">
              <w:rPr>
                <w:rFonts w:ascii="Verdana" w:hAnsi="Verdana" w:eastAsia="Verdana" w:cs="Verdana"/>
                <w:sz w:val="20"/>
                <w:szCs w:val="20"/>
              </w:rPr>
              <w:t>Que alguno de los integrantes de la familia esté participando en un itinerario de inserción</w:t>
            </w:r>
          </w:p>
          <w:p w:rsidR="45B7D031" w:rsidP="63A5DC82" w:rsidRDefault="45B7D031" w14:paraId="5627789F" w14:textId="23132EEA">
            <w:pPr>
              <w:pStyle w:val="Normal"/>
              <w:ind w:left="0"/>
              <w:jc w:val="both"/>
              <w:rPr>
                <w:rFonts w:ascii="Verdana" w:hAnsi="Verdana" w:eastAsia="Verdana" w:cs="Verdana"/>
                <w:sz w:val="20"/>
                <w:szCs w:val="20"/>
              </w:rPr>
            </w:pPr>
            <w:r w:rsidRPr="63A5DC82" w:rsidR="7A24F493">
              <w:rPr>
                <w:rFonts w:ascii="Verdana" w:hAnsi="Verdana" w:eastAsia="Verdana" w:cs="Verdana"/>
                <w:sz w:val="20"/>
                <w:szCs w:val="20"/>
              </w:rPr>
              <w:t>-</w:t>
            </w:r>
            <w:r w:rsidRPr="63A5DC82" w:rsidR="20CA032A">
              <w:rPr>
                <w:rFonts w:ascii="Verdana" w:hAnsi="Verdana" w:eastAsia="Verdana" w:cs="Verdana"/>
                <w:sz w:val="20"/>
                <w:szCs w:val="20"/>
              </w:rPr>
              <w:t>Que alguno de los integrantes de la familia esté participando en un programa de intervención</w:t>
            </w:r>
            <w:r w:rsidRPr="63A5DC82" w:rsidR="38F3EED0">
              <w:rPr>
                <w:rFonts w:ascii="Verdana" w:hAnsi="Verdana" w:eastAsia="Verdana" w:cs="Verdana"/>
                <w:sz w:val="20"/>
                <w:szCs w:val="20"/>
              </w:rPr>
              <w:t>.</w:t>
            </w:r>
          </w:p>
          <w:p w:rsidR="45B7D031" w:rsidP="0E5BB918" w:rsidRDefault="45B7D031" w14:paraId="2D9B5C53" w14:textId="12656C82">
            <w:pPr>
              <w:jc w:val="both"/>
              <w:rPr>
                <w:rFonts w:ascii="Calibri" w:hAnsi="Calibri" w:eastAsia="Calibri" w:cs="Calibri"/>
                <w:sz w:val="22"/>
                <w:szCs w:val="22"/>
              </w:rPr>
            </w:pPr>
            <w:r w:rsidRPr="0E5BB918">
              <w:rPr>
                <w:rFonts w:ascii="Calibri" w:hAnsi="Calibri" w:eastAsia="Calibri" w:cs="Calibri"/>
                <w:sz w:val="22"/>
                <w:szCs w:val="22"/>
              </w:rPr>
              <w:t xml:space="preserve">     </w:t>
            </w:r>
          </w:p>
          <w:p w:rsidR="45B7D031" w:rsidP="63A5DC82" w:rsidRDefault="45B7D031" w14:paraId="0CF86AF9" w14:textId="191F1373">
            <w:pPr>
              <w:ind w:left="0"/>
              <w:jc w:val="both"/>
              <w:rPr>
                <w:rFonts w:ascii="Verdana" w:hAnsi="Verdana" w:eastAsia="Verdana" w:cs="Verdana"/>
                <w:sz w:val="20"/>
                <w:szCs w:val="20"/>
              </w:rPr>
            </w:pPr>
            <w:r w:rsidRPr="63A5DC82" w:rsidR="20CA032A">
              <w:rPr>
                <w:rFonts w:ascii="Verdana" w:hAnsi="Verdana" w:eastAsia="Verdana" w:cs="Verdana"/>
                <w:sz w:val="20"/>
                <w:szCs w:val="20"/>
              </w:rPr>
              <w:t xml:space="preserve">Esta circunstancia </w:t>
            </w:r>
            <w:r w:rsidRPr="63A5DC82" w:rsidR="280AAD09">
              <w:rPr>
                <w:rFonts w:ascii="Verdana" w:hAnsi="Verdana" w:eastAsia="Verdana" w:cs="Verdana"/>
                <w:sz w:val="20"/>
                <w:szCs w:val="20"/>
              </w:rPr>
              <w:t xml:space="preserve">lo valida el Coordinador que esté grabando la Prestación y saldrá </w:t>
            </w:r>
            <w:r w:rsidRPr="63A5DC82" w:rsidR="20CA032A">
              <w:rPr>
                <w:rFonts w:ascii="Verdana" w:hAnsi="Verdana" w:eastAsia="Verdana" w:cs="Verdana"/>
                <w:sz w:val="20"/>
                <w:szCs w:val="20"/>
              </w:rPr>
              <w:t xml:space="preserve">marcando con X otro apartado de la ficha de derivación: </w:t>
            </w:r>
            <w:r w:rsidRPr="63A5DC82" w:rsidR="20CA032A">
              <w:rPr>
                <w:rFonts w:ascii="Verdana" w:hAnsi="Verdana" w:eastAsia="Verdana" w:cs="Verdana"/>
                <w:b w:val="1"/>
                <w:bCs w:val="1"/>
                <w:sz w:val="20"/>
                <w:szCs w:val="20"/>
              </w:rPr>
              <w:t xml:space="preserve">La unidad familiar participa en medidas de acompañamiento para superar la situación de vulnerabilidad. </w:t>
            </w:r>
          </w:p>
          <w:p w:rsidR="45B7D031" w:rsidP="63A5DC82" w:rsidRDefault="45B7D031" w14:paraId="75C9EA14" w14:textId="1A3EBA56">
            <w:pPr>
              <w:ind w:left="0"/>
              <w:jc w:val="both"/>
              <w:rPr>
                <w:rFonts w:ascii="Verdana" w:hAnsi="Verdana" w:eastAsia="Verdana" w:cs="Verdana"/>
                <w:sz w:val="20"/>
                <w:szCs w:val="20"/>
              </w:rPr>
            </w:pPr>
            <w:r w:rsidRPr="63A5DC82" w:rsidR="20CA032A">
              <w:rPr>
                <w:rFonts w:ascii="Verdana" w:hAnsi="Verdana" w:eastAsia="Verdana" w:cs="Verdana"/>
                <w:sz w:val="20"/>
                <w:szCs w:val="20"/>
              </w:rPr>
              <w:t xml:space="preserve">Igual que en los puntos anteriores, </w:t>
            </w:r>
            <w:r w:rsidRPr="63A5DC82" w:rsidR="01BD4638">
              <w:rPr>
                <w:rFonts w:ascii="Verdana" w:hAnsi="Verdana" w:eastAsia="Verdana" w:cs="Verdana"/>
                <w:b w:val="1"/>
                <w:bCs w:val="1"/>
                <w:sz w:val="20"/>
                <w:szCs w:val="20"/>
              </w:rPr>
              <w:t>no hay</w:t>
            </w:r>
            <w:r w:rsidRPr="63A5DC82" w:rsidR="20CA032A">
              <w:rPr>
                <w:rFonts w:ascii="Verdana" w:hAnsi="Verdana" w:eastAsia="Verdana" w:cs="Verdana"/>
                <w:b w:val="1"/>
                <w:bCs w:val="1"/>
                <w:sz w:val="20"/>
                <w:szCs w:val="20"/>
              </w:rPr>
              <w:t xml:space="preserve"> una casilla o apartado</w:t>
            </w:r>
            <w:r w:rsidRPr="63A5DC82" w:rsidR="20CA032A">
              <w:rPr>
                <w:rFonts w:ascii="Verdana" w:hAnsi="Verdana" w:eastAsia="Verdana" w:cs="Verdana"/>
                <w:sz w:val="20"/>
                <w:szCs w:val="20"/>
              </w:rPr>
              <w:t xml:space="preserve"> donde se pueda marcar que cumple ese requisito. </w:t>
            </w:r>
          </w:p>
          <w:p w:rsidR="45B7D031" w:rsidP="63A5DC82" w:rsidRDefault="45B7D031" w14:paraId="7648404D" w14:textId="4555893F">
            <w:pPr>
              <w:ind w:left="0"/>
              <w:jc w:val="both"/>
              <w:rPr>
                <w:rFonts w:ascii="Verdana" w:hAnsi="Verdana" w:eastAsia="Verdana" w:cs="Verdana"/>
                <w:sz w:val="20"/>
                <w:szCs w:val="20"/>
              </w:rPr>
            </w:pPr>
            <w:r w:rsidRPr="63A5DC82" w:rsidR="20CA032A">
              <w:rPr>
                <w:rFonts w:ascii="Verdana" w:hAnsi="Verdana" w:eastAsia="Verdana" w:cs="Verdana"/>
                <w:sz w:val="20"/>
                <w:szCs w:val="20"/>
              </w:rPr>
              <w:t>En estos tres casos, esos textos y las casillas tienen que constar en el PDF de la ficha de derivación. Hay un 4º apartado que se detalla más adelante junto a los 3 expuestos.</w:t>
            </w:r>
          </w:p>
          <w:p w:rsidR="45B7D031" w:rsidP="63A5DC82" w:rsidRDefault="45B7D031" w14:paraId="4A032A2B" w14:textId="39494B0E">
            <w:pPr>
              <w:ind w:left="0"/>
              <w:jc w:val="both"/>
              <w:rPr>
                <w:rFonts w:ascii="Verdana" w:hAnsi="Verdana" w:eastAsia="Verdana" w:cs="Verdana"/>
                <w:color w:val="000000" w:themeColor="text1" w:themeTint="FF" w:themeShade="FF"/>
                <w:sz w:val="20"/>
                <w:szCs w:val="20"/>
              </w:rPr>
            </w:pPr>
            <w:r w:rsidRPr="63A5DC82" w:rsidR="20CA032A">
              <w:rPr>
                <w:rFonts w:ascii="Verdana" w:hAnsi="Verdana" w:eastAsia="Verdana" w:cs="Verdana"/>
                <w:color w:val="000000" w:themeColor="text1" w:themeTint="FF" w:themeShade="FF"/>
                <w:sz w:val="20"/>
                <w:szCs w:val="20"/>
              </w:rPr>
              <w:t xml:space="preserve">Se genera la ficha y los </w:t>
            </w:r>
            <w:r w:rsidRPr="63A5DC82" w:rsidR="20CA032A">
              <w:rPr>
                <w:rFonts w:ascii="Verdana" w:hAnsi="Verdana" w:eastAsia="Verdana" w:cs="Verdana"/>
                <w:color w:val="000000" w:themeColor="text1" w:themeTint="FF" w:themeShade="FF"/>
                <w:sz w:val="20"/>
                <w:szCs w:val="20"/>
              </w:rPr>
              <w:t>checks</w:t>
            </w:r>
            <w:r w:rsidRPr="63A5DC82" w:rsidR="20CA032A">
              <w:rPr>
                <w:rFonts w:ascii="Verdana" w:hAnsi="Verdana" w:eastAsia="Verdana" w:cs="Verdana"/>
                <w:color w:val="000000" w:themeColor="text1" w:themeTint="FF" w:themeShade="FF"/>
                <w:sz w:val="20"/>
                <w:szCs w:val="20"/>
              </w:rPr>
              <w:t xml:space="preserve"> saldrán marcados por defecto. No hace falta marcarlos en la </w:t>
            </w:r>
            <w:r w:rsidRPr="63A5DC82" w:rsidR="20CA032A">
              <w:rPr>
                <w:rFonts w:ascii="Verdana" w:hAnsi="Verdana" w:eastAsia="Verdana" w:cs="Verdana"/>
                <w:color w:val="000000" w:themeColor="text1" w:themeTint="FF" w:themeShade="FF"/>
                <w:sz w:val="20"/>
                <w:szCs w:val="20"/>
              </w:rPr>
              <w:t>aplicación.</w:t>
            </w:r>
          </w:p>
          <w:p w:rsidR="0E5BB918" w:rsidP="0E5BB918" w:rsidRDefault="0E5BB918" w14:paraId="38C5B736" w14:textId="6DEEEBA5">
            <w:pPr>
              <w:jc w:val="both"/>
              <w:rPr>
                <w:rFonts w:ascii="Calibri" w:hAnsi="Calibri" w:eastAsia="Calibri" w:cs="Calibri"/>
                <w:sz w:val="22"/>
                <w:szCs w:val="22"/>
              </w:rPr>
            </w:pPr>
          </w:p>
        </w:tc>
      </w:tr>
      <w:tr w:rsidR="0E5BB918" w:rsidTr="380AA0A4" w14:paraId="5167513F" w14:textId="77777777">
        <w:trPr>
          <w:trHeight w:val="300"/>
        </w:trPr>
        <w:tc>
          <w:tcPr>
            <w:tcW w:w="9075" w:type="dxa"/>
            <w:tcMar/>
          </w:tcPr>
          <w:p w:rsidR="51693451" w:rsidP="380AA0A4" w:rsidRDefault="51693451" w14:paraId="1355A84E" w14:textId="6ED848E9">
            <w:pPr>
              <w:pStyle w:val="Prrafodelista"/>
              <w:tabs>
                <w:tab w:val="clear" w:leader="none" w:pos="720"/>
              </w:tabs>
              <w:ind w:left="0"/>
              <w:jc w:val="left"/>
              <w:rPr>
                <w:rFonts w:cs="Arial"/>
                <w:b w:val="1"/>
                <w:bCs w:val="1"/>
              </w:rPr>
            </w:pPr>
            <w:r w:rsidRPr="380AA0A4" w:rsidR="6CFF29EA">
              <w:rPr>
                <w:rFonts w:cs="Arial"/>
                <w:b w:val="1"/>
                <w:bCs w:val="1"/>
              </w:rPr>
              <w:t>Condición8:</w:t>
            </w:r>
            <w:r w:rsidRPr="380AA0A4" w:rsidR="6CFF29EA">
              <w:rPr>
                <w:rFonts w:ascii="Verdana" w:hAnsi="Verdana" w:eastAsia="Verdana" w:cs="Verdana"/>
                <w:sz w:val="20"/>
                <w:szCs w:val="20"/>
              </w:rPr>
              <w:t xml:space="preserve"> </w:t>
            </w:r>
          </w:p>
          <w:p w:rsidR="51693451" w:rsidP="63A5DC82" w:rsidRDefault="51693451" w14:paraId="3E89C5DA" w14:textId="7E8E5F9F">
            <w:pPr>
              <w:ind w:left="0"/>
              <w:rPr>
                <w:rFonts w:ascii="Verdana" w:hAnsi="Verdana" w:eastAsia="Verdana" w:cs="Verdana"/>
                <w:sz w:val="20"/>
                <w:szCs w:val="20"/>
              </w:rPr>
            </w:pPr>
            <w:r w:rsidRPr="380AA0A4" w:rsidR="70306C76">
              <w:rPr>
                <w:rFonts w:ascii="Verdana" w:hAnsi="Verdana" w:eastAsia="Verdana" w:cs="Verdana"/>
                <w:sz w:val="20"/>
                <w:szCs w:val="20"/>
              </w:rPr>
              <w:t>Que el coordinador de caso considere que la concesión de la tarjeta puede ser útil para lograr los objetivos de la intervención</w:t>
            </w:r>
            <w:r w:rsidRPr="380AA0A4" w:rsidR="2537E016">
              <w:rPr>
                <w:rFonts w:ascii="Verdana" w:hAnsi="Verdana" w:eastAsia="Verdana" w:cs="Verdana"/>
                <w:sz w:val="20"/>
                <w:szCs w:val="20"/>
              </w:rPr>
              <w:t>.</w:t>
            </w:r>
          </w:p>
        </w:tc>
      </w:tr>
      <w:tr w:rsidR="0E5BB918" w:rsidTr="380AA0A4" w14:paraId="3551D418" w14:textId="77777777">
        <w:trPr>
          <w:trHeight w:val="300"/>
        </w:trPr>
        <w:tc>
          <w:tcPr>
            <w:tcW w:w="9075" w:type="dxa"/>
            <w:tcMar/>
          </w:tcPr>
          <w:p w:rsidR="567B18DE" w:rsidP="380AA0A4" w:rsidRDefault="567B18DE" w14:paraId="65E1CBDF" w14:textId="3A91E4A1">
            <w:pPr>
              <w:pStyle w:val="Prrafodelista"/>
              <w:tabs>
                <w:tab w:val="clear" w:leader="none" w:pos="720"/>
              </w:tabs>
              <w:ind w:left="0"/>
              <w:jc w:val="left"/>
              <w:rPr>
                <w:rFonts w:cs="Arial"/>
                <w:b w:val="1"/>
                <w:bCs w:val="1"/>
              </w:rPr>
            </w:pPr>
            <w:r w:rsidRPr="380AA0A4" w:rsidR="567B18DE">
              <w:rPr>
                <w:rFonts w:cs="Arial"/>
                <w:b w:val="1"/>
                <w:bCs w:val="1"/>
              </w:rPr>
              <w:t>Condición9:</w:t>
            </w:r>
          </w:p>
          <w:p w:rsidR="380AA0A4" w:rsidP="380AA0A4" w:rsidRDefault="380AA0A4" w14:paraId="3A4313F5" w14:textId="292262A5">
            <w:pPr>
              <w:rPr>
                <w:rFonts w:ascii="Verdana" w:hAnsi="Verdana" w:eastAsia="Verdana" w:cs="Verdana"/>
                <w:sz w:val="20"/>
                <w:szCs w:val="20"/>
              </w:rPr>
            </w:pPr>
          </w:p>
          <w:p w:rsidR="0E5BB918" w:rsidP="63A5DC82" w:rsidRDefault="0E5BB918" w14:paraId="42683AE7" w14:textId="4EC805B5">
            <w:pPr>
              <w:rPr>
                <w:rFonts w:ascii="Verdana" w:hAnsi="Verdana" w:eastAsia="Verdana" w:cs="Verdana"/>
                <w:sz w:val="20"/>
                <w:szCs w:val="20"/>
              </w:rPr>
            </w:pPr>
            <w:r w:rsidRPr="63A5DC82" w:rsidR="2537E016">
              <w:rPr>
                <w:rFonts w:ascii="Verdana" w:hAnsi="Verdana" w:eastAsia="Verdana" w:cs="Verdana"/>
                <w:sz w:val="20"/>
                <w:szCs w:val="20"/>
              </w:rPr>
              <w:t>Condiciones de</w:t>
            </w:r>
            <w:r w:rsidRPr="63A5DC82" w:rsidR="27BFF77A">
              <w:rPr>
                <w:rFonts w:ascii="Verdana" w:hAnsi="Verdana" w:eastAsia="Verdana" w:cs="Verdana"/>
                <w:sz w:val="20"/>
                <w:szCs w:val="20"/>
              </w:rPr>
              <w:t xml:space="preserve"> los miembros de</w:t>
            </w:r>
            <w:r w:rsidRPr="63A5DC82" w:rsidR="2537E016">
              <w:rPr>
                <w:rFonts w:ascii="Verdana" w:hAnsi="Verdana" w:eastAsia="Verdana" w:cs="Verdana"/>
                <w:sz w:val="20"/>
                <w:szCs w:val="20"/>
              </w:rPr>
              <w:t xml:space="preserve"> la </w:t>
            </w:r>
            <w:r w:rsidRPr="63A5DC82" w:rsidR="2537E016">
              <w:rPr>
                <w:rFonts w:ascii="Verdana" w:hAnsi="Verdana" w:eastAsia="Verdana" w:cs="Verdana"/>
                <w:b w:val="1"/>
                <w:bCs w:val="1"/>
                <w:sz w:val="20"/>
                <w:szCs w:val="20"/>
              </w:rPr>
              <w:t>UC</w:t>
            </w:r>
            <w:r w:rsidRPr="63A5DC82" w:rsidR="2537E016">
              <w:rPr>
                <w:rFonts w:ascii="Verdana" w:hAnsi="Verdana" w:eastAsia="Verdana" w:cs="Verdana"/>
                <w:sz w:val="20"/>
                <w:szCs w:val="20"/>
              </w:rPr>
              <w:t>:</w:t>
            </w:r>
          </w:p>
          <w:p w:rsidR="0E5BB918" w:rsidP="63A5DC82" w:rsidRDefault="0E5BB918" w14:paraId="46A0AA0C" w14:textId="3AEA3978">
            <w:pPr>
              <w:pStyle w:val="Prrafodelista"/>
              <w:numPr>
                <w:ilvl w:val="0"/>
                <w:numId w:val="28"/>
              </w:numPr>
              <w:rPr>
                <w:rFonts w:ascii="Verdana" w:hAnsi="Verdana" w:eastAsia="Verdana" w:cs="Verdana"/>
                <w:b w:val="0"/>
                <w:bCs w:val="0"/>
                <w:i w:val="0"/>
                <w:iCs w:val="0"/>
                <w:caps w:val="0"/>
                <w:smallCaps w:val="0"/>
                <w:noProof w:val="0"/>
                <w:color w:val="000000" w:themeColor="text1" w:themeTint="FF" w:themeShade="FF"/>
                <w:sz w:val="20"/>
                <w:szCs w:val="20"/>
                <w:lang w:val="es-ES"/>
              </w:rPr>
            </w:pPr>
            <w:r w:rsidRPr="63A5DC82" w:rsidR="42D282FD">
              <w:rPr>
                <w:rFonts w:ascii="Verdana" w:hAnsi="Verdana" w:eastAsia="Verdana" w:cs="Verdana"/>
                <w:b w:val="0"/>
                <w:bCs w:val="0"/>
                <w:i w:val="0"/>
                <w:iCs w:val="0"/>
                <w:caps w:val="0"/>
                <w:smallCaps w:val="0"/>
                <w:noProof w:val="0"/>
                <w:color w:val="000000" w:themeColor="text1" w:themeTint="FF" w:themeShade="FF"/>
                <w:sz w:val="20"/>
                <w:szCs w:val="20"/>
                <w:lang w:val="es-ES"/>
              </w:rPr>
              <w:t>C</w:t>
            </w:r>
            <w:r w:rsidRPr="63A5DC82" w:rsidR="6D6C732B">
              <w:rPr>
                <w:rFonts w:ascii="Verdana" w:hAnsi="Verdana" w:eastAsia="Verdana" w:cs="Verdana"/>
                <w:b w:val="0"/>
                <w:bCs w:val="0"/>
                <w:i w:val="0"/>
                <w:iCs w:val="0"/>
                <w:caps w:val="0"/>
                <w:smallCaps w:val="0"/>
                <w:noProof w:val="0"/>
                <w:color w:val="000000" w:themeColor="text1" w:themeTint="FF" w:themeShade="FF"/>
                <w:sz w:val="20"/>
                <w:szCs w:val="20"/>
                <w:lang w:val="es-ES"/>
              </w:rPr>
              <w:t>onviven en el mismo domicilio con el o los menores que generan el derecho</w:t>
            </w:r>
            <w:r w:rsidRPr="63A5DC82" w:rsidR="27ADB710">
              <w:rPr>
                <w:rFonts w:ascii="Verdana" w:hAnsi="Verdana" w:eastAsia="Verdana" w:cs="Verdana"/>
                <w:b w:val="0"/>
                <w:bCs w:val="0"/>
                <w:i w:val="0"/>
                <w:iCs w:val="0"/>
                <w:caps w:val="0"/>
                <w:smallCaps w:val="0"/>
                <w:noProof w:val="0"/>
                <w:color w:val="000000" w:themeColor="text1" w:themeTint="FF" w:themeShade="FF"/>
                <w:sz w:val="20"/>
                <w:szCs w:val="20"/>
                <w:lang w:val="es-ES"/>
              </w:rPr>
              <w:t>.</w:t>
            </w:r>
          </w:p>
          <w:p w:rsidR="0E5BB918" w:rsidP="380AA0A4" w:rsidRDefault="0E5BB918" w14:paraId="2FEC7B10" w14:textId="3948E058">
            <w:pPr>
              <w:pStyle w:val="Prrafodelista"/>
              <w:numPr>
                <w:ilvl w:val="0"/>
                <w:numId w:val="28"/>
              </w:numPr>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380AA0A4" w:rsidR="39776827">
              <w:rPr>
                <w:rFonts w:ascii="Verdana" w:hAnsi="Verdana" w:eastAsia="Verdana" w:cs="Verdana"/>
                <w:b w:val="0"/>
                <w:bCs w:val="0"/>
                <w:i w:val="0"/>
                <w:iCs w:val="0"/>
                <w:caps w:val="0"/>
                <w:smallCaps w:val="0"/>
                <w:noProof w:val="0"/>
                <w:color w:val="000000" w:themeColor="text1" w:themeTint="FF" w:themeShade="FF"/>
                <w:sz w:val="20"/>
                <w:szCs w:val="20"/>
                <w:lang w:val="es-ES"/>
              </w:rPr>
              <w:t>T</w:t>
            </w:r>
            <w:r w:rsidRPr="380AA0A4" w:rsidR="6D6C732B">
              <w:rPr>
                <w:rFonts w:ascii="Verdana" w:hAnsi="Verdana" w:eastAsia="Verdana" w:cs="Verdana"/>
                <w:b w:val="0"/>
                <w:bCs w:val="0"/>
                <w:i w:val="0"/>
                <w:iCs w:val="0"/>
                <w:caps w:val="0"/>
                <w:smallCaps w:val="0"/>
                <w:noProof w:val="0"/>
                <w:color w:val="000000" w:themeColor="text1" w:themeTint="FF" w:themeShade="FF"/>
                <w:sz w:val="20"/>
                <w:szCs w:val="20"/>
                <w:lang w:val="es-ES"/>
              </w:rPr>
              <w:t>ienen un parentesco con el MENOR hasta el segundo grado</w:t>
            </w:r>
            <w:r w:rsidRPr="380AA0A4" w:rsidR="52F657B6">
              <w:rPr>
                <w:rFonts w:ascii="Verdana" w:hAnsi="Verdana" w:eastAsia="Verdana" w:cs="Verdana"/>
                <w:b w:val="0"/>
                <w:bCs w:val="0"/>
                <w:i w:val="0"/>
                <w:iCs w:val="0"/>
                <w:caps w:val="0"/>
                <w:smallCaps w:val="0"/>
                <w:noProof w:val="0"/>
                <w:color w:val="000000" w:themeColor="text1" w:themeTint="FF" w:themeShade="FF"/>
                <w:sz w:val="20"/>
                <w:szCs w:val="20"/>
                <w:lang w:val="es-ES"/>
              </w:rPr>
              <w:t>. Los parentescos válidos son:</w:t>
            </w:r>
            <w:r w:rsidRPr="380AA0A4" w:rsidR="52F657B6">
              <w:rPr>
                <w:rFonts w:ascii="Verdana" w:hAnsi="Verdana" w:eastAsia="Verdana" w:cs="Verdana"/>
                <w:b w:val="0"/>
                <w:bCs w:val="0"/>
                <w:i w:val="0"/>
                <w:iCs w:val="0"/>
                <w:caps w:val="0"/>
                <w:smallCaps w:val="0"/>
                <w:noProof w:val="0"/>
                <w:color w:val="993300"/>
                <w:sz w:val="16"/>
                <w:szCs w:val="16"/>
                <w:lang w:val="es-ES"/>
              </w:rPr>
              <w:t xml:space="preserve"> </w:t>
            </w:r>
            <w:r w:rsidRPr="380AA0A4" w:rsidR="00130DEE">
              <w:rPr>
                <w:rFonts w:ascii="Verdana" w:hAnsi="Verdana" w:eastAsia="Verdana" w:cs="Verdana"/>
                <w:b w:val="0"/>
                <w:bCs w:val="0"/>
                <w:i w:val="0"/>
                <w:iCs w:val="0"/>
                <w:caps w:val="0"/>
                <w:smallCaps w:val="0"/>
                <w:noProof w:val="0"/>
                <w:color w:val="auto"/>
                <w:sz w:val="20"/>
                <w:szCs w:val="20"/>
                <w:lang w:val="es-ES"/>
              </w:rPr>
              <w:t>COMPAÑERO/A, HIJO/A, CONYUGE, PADRE/MADRE, PADRE, MADRE, YERNO/NUERA, SUEGRO/A, NIETO/A, CUÑADO/A, ABUELO/A, HERMANO/A</w:t>
            </w:r>
            <w:r w:rsidRPr="380AA0A4" w:rsidR="6D6C732B">
              <w:rPr>
                <w:rFonts w:ascii="Verdana" w:hAnsi="Verdana" w:eastAsia="Verdana" w:cs="Verdana"/>
                <w:b w:val="0"/>
                <w:bCs w:val="0"/>
                <w:i w:val="0"/>
                <w:iCs w:val="0"/>
                <w:caps w:val="0"/>
                <w:smallCaps w:val="0"/>
                <w:noProof w:val="0"/>
                <w:color w:val="auto"/>
                <w:sz w:val="20"/>
                <w:szCs w:val="20"/>
                <w:lang w:val="es-ES"/>
              </w:rPr>
              <w:t>.</w:t>
            </w:r>
            <w:r w:rsidRPr="380AA0A4"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w:t>
            </w:r>
          </w:p>
          <w:p w:rsidR="380AA0A4" w:rsidP="380AA0A4" w:rsidRDefault="380AA0A4" w14:paraId="70849813" w14:textId="531ABC37">
            <w:pPr>
              <w:pStyle w:val="Prrafodelista"/>
              <w:ind w:left="720"/>
              <w:jc w:val="both"/>
              <w:rPr>
                <w:rFonts w:ascii="Verdana" w:hAnsi="Verdana" w:eastAsia="Verdana" w:cs="Verdana"/>
                <w:b w:val="0"/>
                <w:bCs w:val="0"/>
                <w:i w:val="0"/>
                <w:iCs w:val="0"/>
                <w:caps w:val="0"/>
                <w:smallCaps w:val="0"/>
                <w:noProof w:val="0"/>
                <w:color w:val="000000" w:themeColor="text1" w:themeTint="FF" w:themeShade="FF"/>
                <w:sz w:val="20"/>
                <w:szCs w:val="20"/>
                <w:lang w:val="es-ES"/>
              </w:rPr>
            </w:pPr>
          </w:p>
          <w:p w:rsidR="0E5BB918" w:rsidP="380AA0A4" w:rsidRDefault="0E5BB918" w14:paraId="5A8C0C84" w14:textId="636B0FE3">
            <w:pPr>
              <w:pStyle w:val="Prrafodelista"/>
              <w:ind w:left="720"/>
              <w:jc w:val="both"/>
              <w:rPr>
                <w:rFonts w:ascii="Verdana" w:hAnsi="Verdana" w:eastAsia="Verdana" w:cs="Verdana"/>
                <w:b w:val="0"/>
                <w:bCs w:val="0"/>
                <w:i w:val="0"/>
                <w:iCs w:val="0"/>
                <w:caps w:val="0"/>
                <w:smallCaps w:val="0"/>
                <w:noProof w:val="0"/>
                <w:color w:val="FF0000" w:themeColor="text1" w:themeTint="FF" w:themeShade="FF"/>
                <w:sz w:val="20"/>
                <w:szCs w:val="20"/>
                <w:lang w:val="es-ES"/>
              </w:rPr>
            </w:pPr>
            <w:r w:rsidRPr="380AA0A4"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Estos parentescos son los que determinan qué miembros han de incluirse en la prestación y por lo tanto seleccionarse </w:t>
            </w:r>
            <w:r w:rsidRPr="380AA0A4" w:rsidR="10855EED">
              <w:rPr>
                <w:rFonts w:ascii="Verdana" w:hAnsi="Verdana" w:eastAsia="Verdana" w:cs="Verdana"/>
                <w:b w:val="0"/>
                <w:bCs w:val="0"/>
                <w:i w:val="0"/>
                <w:iCs w:val="0"/>
                <w:caps w:val="0"/>
                <w:smallCaps w:val="0"/>
                <w:noProof w:val="0"/>
                <w:color w:val="000000" w:themeColor="text1" w:themeTint="FF" w:themeShade="FF"/>
                <w:sz w:val="20"/>
                <w:szCs w:val="20"/>
                <w:lang w:val="es-ES"/>
              </w:rPr>
              <w:t>ya que,</w:t>
            </w:r>
            <w:r w:rsidRPr="380AA0A4"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en función de este dato, es como la aplicación ha de calcular el importe mensual a proponer.</w:t>
            </w:r>
            <w:r w:rsidRPr="380AA0A4"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w:t>
            </w:r>
          </w:p>
          <w:p w:rsidR="0E5BB918" w:rsidP="63A5DC82" w:rsidRDefault="0E5BB918" w14:paraId="3C2140C4" w14:textId="7C285231">
            <w:pPr>
              <w:pStyle w:val="Prrafodelista"/>
              <w:numPr>
                <w:ilvl w:val="0"/>
                <w:numId w:val="28"/>
              </w:numPr>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63A5DC82"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Vamos a añadir el parentesco cuando seleccionan a los miembros de la UC que son beneficiarios de la prestación. </w:t>
            </w:r>
            <w:r w:rsidRPr="63A5DC82" w:rsidR="1AC46648">
              <w:rPr>
                <w:rFonts w:ascii="Verdana" w:hAnsi="Verdana" w:eastAsia="Verdana" w:cs="Verdana"/>
                <w:b w:val="0"/>
                <w:bCs w:val="0"/>
                <w:i w:val="0"/>
                <w:iCs w:val="0"/>
                <w:caps w:val="0"/>
                <w:smallCaps w:val="0"/>
                <w:noProof w:val="0"/>
                <w:color w:val="000000" w:themeColor="text1" w:themeTint="FF" w:themeShade="FF"/>
                <w:sz w:val="20"/>
                <w:szCs w:val="20"/>
                <w:lang w:val="es-ES"/>
              </w:rPr>
              <w:t>La relación es s</w:t>
            </w:r>
            <w:r w:rsidRPr="63A5DC82"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obre el menor. </w:t>
            </w:r>
          </w:p>
          <w:p w:rsidR="0E5BB918" w:rsidP="63A5DC82" w:rsidRDefault="0E5BB918" w14:paraId="07E1EECB" w14:textId="249F5A1A">
            <w:pPr>
              <w:pStyle w:val="Prrafodelista"/>
              <w:ind w:left="720"/>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63A5DC82" w:rsidR="6D6C732B">
              <w:rPr>
                <w:rFonts w:ascii="Verdana" w:hAnsi="Verdana" w:eastAsia="Verdana" w:cs="Verdana"/>
                <w:b w:val="0"/>
                <w:bCs w:val="0"/>
                <w:i w:val="0"/>
                <w:iCs w:val="0"/>
                <w:caps w:val="0"/>
                <w:smallCaps w:val="0"/>
                <w:noProof w:val="0"/>
                <w:color w:val="000000" w:themeColor="text1" w:themeTint="FF" w:themeShade="FF"/>
                <w:sz w:val="20"/>
                <w:szCs w:val="20"/>
                <w:lang w:val="es-ES"/>
              </w:rPr>
              <w:t>E</w:t>
            </w:r>
            <w:r w:rsidRPr="63A5DC82" w:rsidR="4DA890E2">
              <w:rPr>
                <w:rFonts w:ascii="Verdana" w:hAnsi="Verdana" w:eastAsia="Verdana" w:cs="Verdana"/>
                <w:b w:val="0"/>
                <w:bCs w:val="0"/>
                <w:i w:val="0"/>
                <w:iCs w:val="0"/>
                <w:caps w:val="0"/>
                <w:smallCaps w:val="0"/>
                <w:noProof w:val="0"/>
                <w:color w:val="000000" w:themeColor="text1" w:themeTint="FF" w:themeShade="FF"/>
                <w:sz w:val="20"/>
                <w:szCs w:val="20"/>
                <w:lang w:val="es-ES"/>
              </w:rPr>
              <w:t xml:space="preserve">l </w:t>
            </w:r>
            <w:r w:rsidRPr="63A5DC82" w:rsidR="4DA890E2">
              <w:rPr>
                <w:rFonts w:ascii="Verdana" w:hAnsi="Verdana" w:eastAsia="Verdana" w:cs="Verdana"/>
                <w:b w:val="0"/>
                <w:bCs w:val="0"/>
                <w:i w:val="0"/>
                <w:iCs w:val="0"/>
                <w:caps w:val="0"/>
                <w:smallCaps w:val="0"/>
                <w:noProof w:val="0"/>
                <w:color w:val="000000" w:themeColor="text1" w:themeTint="FF" w:themeShade="FF"/>
                <w:sz w:val="20"/>
                <w:szCs w:val="20"/>
                <w:lang w:val="es-ES"/>
              </w:rPr>
              <w:t>titular</w:t>
            </w:r>
            <w:r w:rsidRPr="63A5DC82" w:rsidR="4DA890E2">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de la prestación</w:t>
            </w:r>
            <w:r w:rsidRPr="63A5DC82"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w:t>
            </w:r>
            <w:r w:rsidRPr="63A5DC82" w:rsidR="3238E0DE">
              <w:rPr>
                <w:rFonts w:ascii="Verdana" w:hAnsi="Verdana" w:eastAsia="Verdana" w:cs="Verdana"/>
                <w:b w:val="0"/>
                <w:bCs w:val="0"/>
                <w:i w:val="0"/>
                <w:iCs w:val="0"/>
                <w:caps w:val="0"/>
                <w:smallCaps w:val="0"/>
                <w:noProof w:val="0"/>
                <w:color w:val="000000" w:themeColor="text1" w:themeTint="FF" w:themeShade="FF"/>
                <w:sz w:val="20"/>
                <w:szCs w:val="20"/>
                <w:lang w:val="es-ES"/>
              </w:rPr>
              <w:t>tiene que</w:t>
            </w:r>
            <w:r w:rsidRPr="63A5DC82"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w:t>
            </w:r>
            <w:r w:rsidRPr="63A5DC82" w:rsidR="2ACEB00B">
              <w:rPr>
                <w:rFonts w:ascii="Verdana" w:hAnsi="Verdana" w:eastAsia="Verdana" w:cs="Verdana"/>
                <w:b w:val="0"/>
                <w:bCs w:val="0"/>
                <w:i w:val="0"/>
                <w:iCs w:val="0"/>
                <w:caps w:val="0"/>
                <w:smallCaps w:val="0"/>
                <w:noProof w:val="0"/>
                <w:color w:val="000000" w:themeColor="text1" w:themeTint="FF" w:themeShade="FF"/>
                <w:sz w:val="20"/>
                <w:szCs w:val="20"/>
                <w:lang w:val="es-ES"/>
              </w:rPr>
              <w:t>ser</w:t>
            </w:r>
            <w:r w:rsidRPr="63A5DC82"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w:t>
            </w:r>
            <w:r w:rsidRPr="63A5DC82" w:rsidR="6CC1C4BF">
              <w:rPr>
                <w:rFonts w:ascii="Verdana" w:hAnsi="Verdana" w:eastAsia="Verdana" w:cs="Verdana"/>
                <w:b w:val="0"/>
                <w:bCs w:val="0"/>
                <w:i w:val="0"/>
                <w:iCs w:val="0"/>
                <w:caps w:val="0"/>
                <w:smallCaps w:val="0"/>
                <w:noProof w:val="0"/>
                <w:color w:val="000000" w:themeColor="text1" w:themeTint="FF" w:themeShade="FF"/>
                <w:sz w:val="20"/>
                <w:szCs w:val="20"/>
                <w:lang w:val="es-ES"/>
              </w:rPr>
              <w:t>una persona mayor de edad</w:t>
            </w:r>
            <w:r w:rsidRPr="63A5DC82"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w:t>
            </w:r>
            <w:r w:rsidRPr="63A5DC82" w:rsidR="4669A3A3">
              <w:rPr>
                <w:rFonts w:ascii="Verdana" w:hAnsi="Verdana" w:eastAsia="Verdana" w:cs="Verdana"/>
                <w:b w:val="0"/>
                <w:bCs w:val="0"/>
                <w:i w:val="0"/>
                <w:iCs w:val="0"/>
                <w:caps w:val="0"/>
                <w:smallCaps w:val="0"/>
                <w:noProof w:val="0"/>
                <w:color w:val="000000" w:themeColor="text1" w:themeTint="FF" w:themeShade="FF"/>
                <w:sz w:val="20"/>
                <w:szCs w:val="20"/>
                <w:lang w:val="es-ES"/>
              </w:rPr>
              <w:t xml:space="preserve">preferiblemente el padre o la madre, ya que la tarjeta va a su nombre que son los que van a hacer la </w:t>
            </w:r>
            <w:r w:rsidRPr="63A5DC82" w:rsidR="4669A3A3">
              <w:rPr>
                <w:rFonts w:ascii="Verdana" w:hAnsi="Verdana" w:eastAsia="Verdana" w:cs="Verdana"/>
                <w:b w:val="0"/>
                <w:bCs w:val="0"/>
                <w:i w:val="0"/>
                <w:iCs w:val="0"/>
                <w:caps w:val="0"/>
                <w:smallCaps w:val="0"/>
                <w:noProof w:val="0"/>
                <w:color w:val="000000" w:themeColor="text1" w:themeTint="FF" w:themeShade="FF"/>
                <w:sz w:val="20"/>
                <w:szCs w:val="20"/>
                <w:lang w:val="es-ES"/>
              </w:rPr>
              <w:t>compra</w:t>
            </w:r>
            <w:r w:rsidRPr="63A5DC82"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w:t>
            </w:r>
          </w:p>
          <w:p w:rsidR="6D6C732B" w:rsidP="380AA0A4" w:rsidRDefault="6D6C732B" w14:paraId="23FE37C0" w14:textId="333DE1D6">
            <w:pPr>
              <w:pStyle w:val="Prrafodelista"/>
              <w:numPr>
                <w:ilvl w:val="0"/>
                <w:numId w:val="28"/>
              </w:numPr>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380AA0A4"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Puede darse la situación en la </w:t>
            </w:r>
            <w:r w:rsidRPr="380AA0A4" w:rsidR="746769DE">
              <w:rPr>
                <w:rFonts w:ascii="Verdana" w:hAnsi="Verdana" w:eastAsia="Verdana" w:cs="Verdana"/>
                <w:b w:val="0"/>
                <w:bCs w:val="0"/>
                <w:i w:val="0"/>
                <w:iCs w:val="0"/>
                <w:caps w:val="0"/>
                <w:smallCaps w:val="0"/>
                <w:noProof w:val="0"/>
                <w:color w:val="000000" w:themeColor="text1" w:themeTint="FF" w:themeShade="FF"/>
                <w:sz w:val="20"/>
                <w:szCs w:val="20"/>
                <w:lang w:val="es-ES"/>
              </w:rPr>
              <w:t>que,</w:t>
            </w:r>
            <w:r w:rsidRPr="380AA0A4" w:rsidR="6D6C732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en un mismo domicilio, deban tramitarse dos prestaciones diferenciadas porque hay dos o más unidades familiares que cumplen estos requisitos de parentesco. </w:t>
            </w:r>
            <w:r w:rsidRPr="380AA0A4" w:rsidR="5CD68E13">
              <w:rPr>
                <w:rFonts w:ascii="Verdana" w:hAnsi="Verdana" w:eastAsia="Verdana" w:cs="Verdana"/>
                <w:b w:val="0"/>
                <w:bCs w:val="0"/>
                <w:i w:val="0"/>
                <w:iCs w:val="0"/>
                <w:caps w:val="0"/>
                <w:smallCaps w:val="0"/>
                <w:noProof w:val="0"/>
                <w:color w:val="000000" w:themeColor="text1" w:themeTint="FF" w:themeShade="FF"/>
                <w:sz w:val="20"/>
                <w:szCs w:val="20"/>
                <w:lang w:val="es-ES"/>
              </w:rPr>
              <w:t>En este caso, un mismo miembro</w:t>
            </w:r>
            <w:r w:rsidRPr="380AA0A4" w:rsidR="639AF994">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de la UC</w:t>
            </w:r>
            <w:r w:rsidRPr="380AA0A4" w:rsidR="5CD68E13">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no puede estar asociado a dos prestaciones</w:t>
            </w:r>
            <w:r w:rsidRPr="380AA0A4" w:rsidR="22CC3FBB">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Tarjeta Monedero (504016) </w:t>
            </w:r>
            <w:r w:rsidRPr="380AA0A4" w:rsidR="5CD68E13">
              <w:rPr>
                <w:rFonts w:ascii="Verdana" w:hAnsi="Verdana" w:eastAsia="Verdana" w:cs="Verdana"/>
                <w:b w:val="0"/>
                <w:bCs w:val="0"/>
                <w:i w:val="0"/>
                <w:iCs w:val="0"/>
                <w:caps w:val="0"/>
                <w:smallCaps w:val="0"/>
                <w:noProof w:val="0"/>
                <w:color w:val="000000" w:themeColor="text1" w:themeTint="FF" w:themeShade="FF"/>
                <w:sz w:val="20"/>
                <w:szCs w:val="20"/>
                <w:lang w:val="es-ES"/>
              </w:rPr>
              <w:t>a la vez.</w:t>
            </w:r>
          </w:p>
          <w:p w:rsidR="0E5BB918" w:rsidP="63A5DC82" w:rsidRDefault="0E5BB918" w14:paraId="525E70C4" w14:textId="46F6F1A6">
            <w:pPr>
              <w:pStyle w:val="Prrafodelista"/>
              <w:numPr>
                <w:ilvl w:val="0"/>
                <w:numId w:val="28"/>
              </w:numPr>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63A5DC82" w:rsidR="7234B6C4">
              <w:rPr>
                <w:rFonts w:ascii="Verdana" w:hAnsi="Verdana" w:eastAsia="Verdana" w:cs="Verdana"/>
                <w:b w:val="0"/>
                <w:bCs w:val="0"/>
                <w:i w:val="0"/>
                <w:iCs w:val="0"/>
                <w:caps w:val="0"/>
                <w:smallCaps w:val="0"/>
                <w:noProof w:val="0"/>
                <w:color w:val="000000" w:themeColor="text1" w:themeTint="FF" w:themeShade="FF"/>
                <w:sz w:val="20"/>
                <w:szCs w:val="20"/>
                <w:lang w:val="es-ES"/>
              </w:rPr>
              <w:t>El ti</w:t>
            </w:r>
            <w:r w:rsidRPr="63A5DC82" w:rsidR="7F9F5D88">
              <w:rPr>
                <w:rFonts w:ascii="Verdana" w:hAnsi="Verdana" w:eastAsia="Verdana" w:cs="Verdana"/>
                <w:b w:val="0"/>
                <w:bCs w:val="0"/>
                <w:i w:val="0"/>
                <w:iCs w:val="0"/>
                <w:caps w:val="0"/>
                <w:smallCaps w:val="0"/>
                <w:noProof w:val="0"/>
                <w:color w:val="000000" w:themeColor="text1" w:themeTint="FF" w:themeShade="FF"/>
                <w:sz w:val="20"/>
                <w:szCs w:val="20"/>
                <w:lang w:val="es-ES"/>
              </w:rPr>
              <w:t>tular tiene que ser una persona mayor de edad. Preferiblemente el padre o la madre</w:t>
            </w:r>
            <w:r w:rsidRPr="63A5DC82" w:rsidR="6F7007CF">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ya que la tarjeta va a nombre de ellos que son quienes van a hacer la compra.</w:t>
            </w:r>
          </w:p>
          <w:p w:rsidR="0E5BB918" w:rsidP="380AA0A4" w:rsidRDefault="0E5BB918" w14:paraId="2875B105" w14:textId="17A54196">
            <w:pPr>
              <w:pStyle w:val="Prrafodelista"/>
              <w:numPr>
                <w:ilvl w:val="0"/>
                <w:numId w:val="28"/>
              </w:numPr>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380AA0A4" w:rsidR="6F7007CF">
              <w:rPr>
                <w:rFonts w:ascii="Verdana" w:hAnsi="Verdana" w:eastAsia="Verdana" w:cs="Verdana"/>
                <w:b w:val="0"/>
                <w:bCs w:val="0"/>
                <w:i w:val="0"/>
                <w:iCs w:val="0"/>
                <w:caps w:val="0"/>
                <w:smallCaps w:val="0"/>
                <w:noProof w:val="0"/>
                <w:color w:val="000000" w:themeColor="text1" w:themeTint="FF" w:themeShade="FF"/>
                <w:sz w:val="20"/>
                <w:szCs w:val="20"/>
                <w:lang w:val="es-ES"/>
              </w:rPr>
              <w:t xml:space="preserve">Sólo en el caso en el que el padre o madre del </w:t>
            </w:r>
            <w:r w:rsidRPr="380AA0A4" w:rsidR="1548AA5C">
              <w:rPr>
                <w:rFonts w:ascii="Verdana" w:hAnsi="Verdana" w:eastAsia="Verdana" w:cs="Verdana"/>
                <w:b w:val="0"/>
                <w:bCs w:val="0"/>
                <w:i w:val="0"/>
                <w:iCs w:val="0"/>
                <w:caps w:val="0"/>
                <w:smallCaps w:val="0"/>
                <w:noProof w:val="0"/>
                <w:color w:val="000000" w:themeColor="text1" w:themeTint="FF" w:themeShade="FF"/>
                <w:sz w:val="20"/>
                <w:szCs w:val="20"/>
                <w:lang w:val="es-ES"/>
              </w:rPr>
              <w:t xml:space="preserve">menor </w:t>
            </w:r>
            <w:r w:rsidRPr="380AA0A4" w:rsidR="6F7007CF">
              <w:rPr>
                <w:rFonts w:ascii="Verdana" w:hAnsi="Verdana" w:eastAsia="Verdana" w:cs="Verdana"/>
                <w:b w:val="0"/>
                <w:bCs w:val="0"/>
                <w:i w:val="0"/>
                <w:iCs w:val="0"/>
                <w:caps w:val="0"/>
                <w:smallCaps w:val="0"/>
                <w:noProof w:val="0"/>
                <w:color w:val="000000" w:themeColor="text1" w:themeTint="FF" w:themeShade="FF"/>
                <w:sz w:val="20"/>
                <w:szCs w:val="20"/>
                <w:lang w:val="es-ES"/>
              </w:rPr>
              <w:t>que solicita la prestación</w:t>
            </w:r>
            <w:r w:rsidRPr="380AA0A4" w:rsidR="7A5EF5BE">
              <w:rPr>
                <w:rFonts w:ascii="Verdana" w:hAnsi="Verdana" w:eastAsia="Verdana" w:cs="Verdana"/>
                <w:b w:val="0"/>
                <w:bCs w:val="0"/>
                <w:i w:val="0"/>
                <w:iCs w:val="0"/>
                <w:caps w:val="0"/>
                <w:smallCaps w:val="0"/>
                <w:noProof w:val="0"/>
                <w:color w:val="000000" w:themeColor="text1" w:themeTint="FF" w:themeShade="FF"/>
                <w:sz w:val="20"/>
                <w:szCs w:val="20"/>
                <w:lang w:val="es-ES"/>
              </w:rPr>
              <w:t>, sean también menores, pueden ser el</w:t>
            </w:r>
            <w:r w:rsidRPr="380AA0A4" w:rsidR="0820B674">
              <w:rPr>
                <w:rFonts w:ascii="Verdana" w:hAnsi="Verdana" w:eastAsia="Verdana" w:cs="Verdana"/>
                <w:b w:val="0"/>
                <w:bCs w:val="0"/>
                <w:i w:val="0"/>
                <w:iCs w:val="0"/>
                <w:caps w:val="0"/>
                <w:smallCaps w:val="0"/>
                <w:noProof w:val="0"/>
                <w:color w:val="000000" w:themeColor="text1" w:themeTint="FF" w:themeShade="FF"/>
                <w:sz w:val="20"/>
                <w:szCs w:val="20"/>
                <w:lang w:val="es-ES"/>
              </w:rPr>
              <w:t>/la</w:t>
            </w:r>
            <w:r w:rsidRPr="380AA0A4" w:rsidR="6F7007CF">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titular </w:t>
            </w:r>
            <w:r w:rsidRPr="380AA0A4" w:rsidR="648A2C42">
              <w:rPr>
                <w:rFonts w:ascii="Verdana" w:hAnsi="Verdana" w:eastAsia="Verdana" w:cs="Verdana"/>
                <w:b w:val="0"/>
                <w:bCs w:val="0"/>
                <w:i w:val="0"/>
                <w:iCs w:val="0"/>
                <w:caps w:val="0"/>
                <w:smallCaps w:val="0"/>
                <w:noProof w:val="0"/>
                <w:color w:val="000000" w:themeColor="text1" w:themeTint="FF" w:themeShade="FF"/>
                <w:sz w:val="20"/>
                <w:szCs w:val="20"/>
                <w:lang w:val="es-ES"/>
              </w:rPr>
              <w:t>de la prestación.</w:t>
            </w:r>
          </w:p>
          <w:p w:rsidR="0E5BB918" w:rsidP="380AA0A4" w:rsidRDefault="0E5BB918" w14:paraId="7B14798F" w14:textId="09312C02">
            <w:pPr>
              <w:pStyle w:val="Normal"/>
              <w:ind w:left="720"/>
              <w:jc w:val="both"/>
              <w:rPr>
                <w:rFonts w:ascii="Verdana" w:hAnsi="Verdana" w:eastAsia="Verdana" w:cs="Verdana"/>
                <w:b w:val="0"/>
                <w:bCs w:val="0"/>
                <w:i w:val="0"/>
                <w:iCs w:val="0"/>
                <w:caps w:val="0"/>
                <w:smallCaps w:val="0"/>
                <w:noProof w:val="0"/>
                <w:color w:val="000000" w:themeColor="text1" w:themeTint="FF" w:themeShade="FF"/>
                <w:sz w:val="20"/>
                <w:szCs w:val="20"/>
                <w:lang w:val="es-ES"/>
              </w:rPr>
            </w:pPr>
          </w:p>
        </w:tc>
      </w:tr>
    </w:tbl>
    <w:p w:rsidR="007C2DE4" w:rsidP="007C2DE4" w:rsidRDefault="007C2DE4" w14:paraId="6A749DE4" w14:textId="77777777">
      <w:pPr>
        <w:pStyle w:val="Prrafodelista"/>
        <w:tabs>
          <w:tab w:val="clear" w:pos="720"/>
        </w:tabs>
        <w:rPr>
          <w:rFonts w:cs="Arial"/>
        </w:rPr>
      </w:pPr>
    </w:p>
    <w:p w:rsidR="00822F87" w:rsidP="007C2DE4" w:rsidRDefault="00822F87" w14:paraId="5A705422" w14:textId="77777777">
      <w:pPr>
        <w:pStyle w:val="Prrafodelista"/>
        <w:tabs>
          <w:tab w:val="clear" w:pos="720"/>
        </w:tabs>
        <w:rPr>
          <w:rFonts w:cs="Arial"/>
        </w:rPr>
      </w:pPr>
    </w:p>
    <w:p w:rsidR="00822F87" w:rsidP="007C2DE4" w:rsidRDefault="00822F87" w14:paraId="3A4FFE38" w14:textId="77777777">
      <w:pPr>
        <w:pStyle w:val="Prrafodelista"/>
        <w:tabs>
          <w:tab w:val="clear" w:pos="720"/>
        </w:tabs>
        <w:rPr>
          <w:rFonts w:cs="Arial"/>
        </w:rPr>
      </w:pPr>
    </w:p>
    <w:p w:rsidR="005F10F2" w:rsidP="380AA0A4" w:rsidRDefault="005F10F2" w14:paraId="177FB28E" w14:textId="5F91E656">
      <w:pPr>
        <w:pStyle w:val="Prrafodelista"/>
        <w:numPr>
          <w:ilvl w:val="0"/>
          <w:numId w:val="13"/>
        </w:numPr>
        <w:rPr>
          <w:rFonts w:cs="Arial"/>
          <w:b w:val="1"/>
          <w:bCs w:val="1"/>
          <w:u w:val="single"/>
        </w:rPr>
      </w:pPr>
      <w:r w:rsidRPr="380AA0A4" w:rsidR="005F10F2">
        <w:rPr>
          <w:rFonts w:cs="Arial"/>
          <w:b w:val="1"/>
          <w:bCs w:val="1"/>
          <w:u w:val="single"/>
        </w:rPr>
        <w:t>Documentación configurada para esta Prestación:</w:t>
      </w:r>
    </w:p>
    <w:tbl>
      <w:tblPr>
        <w:tblStyle w:val="Tablaconcuadrcula"/>
        <w:tblW w:w="9115" w:type="dxa"/>
        <w:jc w:val="center"/>
        <w:tblLayout w:type="fixed"/>
        <w:tblLook w:val="04A0" w:firstRow="1" w:lastRow="0" w:firstColumn="1" w:lastColumn="0" w:noHBand="0" w:noVBand="1"/>
      </w:tblPr>
      <w:tblGrid>
        <w:gridCol w:w="1377"/>
        <w:gridCol w:w="1744"/>
        <w:gridCol w:w="1249"/>
        <w:gridCol w:w="1101"/>
        <w:gridCol w:w="1046"/>
        <w:gridCol w:w="1074"/>
        <w:gridCol w:w="696"/>
        <w:gridCol w:w="828"/>
      </w:tblGrid>
      <w:tr w:rsidR="002C36F0" w:rsidTr="380AA0A4" w14:paraId="67134BAD" w14:textId="276D4F88">
        <w:trPr>
          <w:trHeight w:val="274"/>
        </w:trPr>
        <w:tc>
          <w:tcPr>
            <w:tcW w:w="1377" w:type="dxa"/>
            <w:tcMar/>
          </w:tcPr>
          <w:p w:rsidRPr="002C36F0" w:rsidR="002C36F0" w:rsidP="00411296" w:rsidRDefault="002C36F0" w14:paraId="18F1BF37" w14:textId="7FE39E0A">
            <w:pPr>
              <w:tabs>
                <w:tab w:val="clear" w:pos="720"/>
              </w:tabs>
              <w:jc w:val="center"/>
              <w:rPr>
                <w:rFonts w:cs="Arial"/>
                <w:b/>
                <w:bCs/>
                <w:sz w:val="14"/>
                <w:szCs w:val="14"/>
              </w:rPr>
            </w:pPr>
            <w:r w:rsidRPr="002C36F0">
              <w:rPr>
                <w:rFonts w:cs="Arial"/>
                <w:b/>
                <w:bCs/>
                <w:sz w:val="14"/>
                <w:szCs w:val="14"/>
              </w:rPr>
              <w:t>TIPO DOCUMENTO</w:t>
            </w:r>
          </w:p>
        </w:tc>
        <w:tc>
          <w:tcPr>
            <w:tcW w:w="1744" w:type="dxa"/>
            <w:tcMar/>
          </w:tcPr>
          <w:p w:rsidRPr="002C36F0" w:rsidR="002C36F0" w:rsidP="00411296" w:rsidRDefault="002C36F0" w14:paraId="5B632737" w14:textId="2216BDCF">
            <w:pPr>
              <w:tabs>
                <w:tab w:val="clear" w:pos="720"/>
              </w:tabs>
              <w:jc w:val="center"/>
              <w:rPr>
                <w:rFonts w:cs="Arial"/>
                <w:b/>
                <w:bCs/>
                <w:sz w:val="14"/>
                <w:szCs w:val="14"/>
              </w:rPr>
            </w:pPr>
            <w:r w:rsidRPr="002C36F0">
              <w:rPr>
                <w:rFonts w:cs="Arial"/>
                <w:b/>
                <w:bCs/>
                <w:sz w:val="14"/>
                <w:szCs w:val="14"/>
              </w:rPr>
              <w:t>DOCUMENTO</w:t>
            </w:r>
          </w:p>
        </w:tc>
        <w:tc>
          <w:tcPr>
            <w:tcW w:w="1249" w:type="dxa"/>
            <w:tcMar/>
          </w:tcPr>
          <w:p w:rsidRPr="002C36F0" w:rsidR="002C36F0" w:rsidP="00411296" w:rsidRDefault="002C36F0" w14:paraId="582C6D9E" w14:textId="07DA1268">
            <w:pPr>
              <w:tabs>
                <w:tab w:val="clear" w:pos="720"/>
              </w:tabs>
              <w:jc w:val="center"/>
              <w:rPr>
                <w:rFonts w:cs="Arial"/>
                <w:b/>
                <w:bCs/>
                <w:sz w:val="14"/>
                <w:szCs w:val="14"/>
              </w:rPr>
            </w:pPr>
            <w:r w:rsidRPr="002C36F0">
              <w:rPr>
                <w:rFonts w:cs="Arial"/>
                <w:b/>
                <w:bCs/>
                <w:sz w:val="14"/>
                <w:szCs w:val="14"/>
              </w:rPr>
              <w:t>Obligatorio</w:t>
            </w:r>
          </w:p>
        </w:tc>
        <w:tc>
          <w:tcPr>
            <w:tcW w:w="1101" w:type="dxa"/>
            <w:tcMar/>
          </w:tcPr>
          <w:p w:rsidRPr="002C36F0" w:rsidR="002C36F0" w:rsidP="00411296" w:rsidRDefault="002C36F0" w14:paraId="60E6B846" w14:textId="083E46BD">
            <w:pPr>
              <w:tabs>
                <w:tab w:val="clear" w:pos="720"/>
              </w:tabs>
              <w:jc w:val="center"/>
              <w:rPr>
                <w:rFonts w:cs="Arial"/>
                <w:b/>
                <w:bCs/>
                <w:sz w:val="14"/>
                <w:szCs w:val="14"/>
              </w:rPr>
            </w:pPr>
            <w:r w:rsidRPr="002C36F0">
              <w:rPr>
                <w:rFonts w:cs="Arial"/>
                <w:b/>
                <w:bCs/>
                <w:sz w:val="14"/>
                <w:szCs w:val="14"/>
              </w:rPr>
              <w:t>ESTADO</w:t>
            </w:r>
          </w:p>
        </w:tc>
        <w:tc>
          <w:tcPr>
            <w:tcW w:w="1046" w:type="dxa"/>
            <w:tcMar/>
          </w:tcPr>
          <w:p w:rsidRPr="002C36F0" w:rsidR="002C36F0" w:rsidP="00411296" w:rsidRDefault="002C36F0" w14:paraId="2E406A45" w14:textId="77777777">
            <w:pPr>
              <w:tabs>
                <w:tab w:val="clear" w:pos="720"/>
              </w:tabs>
              <w:jc w:val="center"/>
              <w:rPr>
                <w:rFonts w:cs="Arial"/>
                <w:b/>
                <w:bCs/>
                <w:sz w:val="14"/>
                <w:szCs w:val="14"/>
              </w:rPr>
            </w:pPr>
            <w:r w:rsidRPr="002C36F0">
              <w:rPr>
                <w:rFonts w:cs="Arial"/>
                <w:b/>
                <w:bCs/>
                <w:sz w:val="14"/>
                <w:szCs w:val="14"/>
              </w:rPr>
              <w:t>Generar/</w:t>
            </w:r>
          </w:p>
          <w:p w:rsidRPr="002C36F0" w:rsidR="002C36F0" w:rsidP="00411296" w:rsidRDefault="002C36F0" w14:paraId="1F5A5248" w14:textId="261FD523">
            <w:pPr>
              <w:tabs>
                <w:tab w:val="clear" w:pos="720"/>
              </w:tabs>
              <w:jc w:val="center"/>
              <w:rPr>
                <w:rFonts w:cs="Arial"/>
                <w:b/>
                <w:bCs/>
                <w:sz w:val="14"/>
                <w:szCs w:val="14"/>
              </w:rPr>
            </w:pPr>
            <w:r w:rsidRPr="002C36F0">
              <w:rPr>
                <w:rFonts w:cs="Arial"/>
                <w:b/>
                <w:bCs/>
                <w:sz w:val="14"/>
                <w:szCs w:val="14"/>
              </w:rPr>
              <w:t>Adjuntar</w:t>
            </w:r>
          </w:p>
        </w:tc>
        <w:tc>
          <w:tcPr>
            <w:tcW w:w="1074" w:type="dxa"/>
            <w:tcMar/>
          </w:tcPr>
          <w:p w:rsidRPr="002C36F0" w:rsidR="002C36F0" w:rsidP="00411296" w:rsidRDefault="002C36F0" w14:paraId="11A0A607" w14:textId="31A0257E">
            <w:pPr>
              <w:tabs>
                <w:tab w:val="clear" w:pos="720"/>
              </w:tabs>
              <w:jc w:val="center"/>
              <w:rPr>
                <w:rFonts w:cs="Arial"/>
                <w:b/>
                <w:bCs/>
                <w:sz w:val="14"/>
                <w:szCs w:val="14"/>
              </w:rPr>
            </w:pPr>
            <w:r w:rsidRPr="002C36F0">
              <w:rPr>
                <w:rFonts w:cs="Arial"/>
                <w:b/>
                <w:bCs/>
                <w:sz w:val="14"/>
                <w:szCs w:val="14"/>
              </w:rPr>
              <w:t>Completar</w:t>
            </w:r>
          </w:p>
        </w:tc>
        <w:tc>
          <w:tcPr>
            <w:tcW w:w="696" w:type="dxa"/>
            <w:tcMar/>
          </w:tcPr>
          <w:p w:rsidRPr="002C36F0" w:rsidR="002C36F0" w:rsidP="00411296" w:rsidRDefault="002C36F0" w14:paraId="1D74F6C8" w14:textId="28D1BF32">
            <w:pPr>
              <w:tabs>
                <w:tab w:val="clear" w:pos="720"/>
              </w:tabs>
              <w:jc w:val="center"/>
              <w:rPr>
                <w:rFonts w:cs="Arial"/>
                <w:b/>
                <w:bCs/>
                <w:sz w:val="14"/>
                <w:szCs w:val="14"/>
              </w:rPr>
            </w:pPr>
            <w:r w:rsidRPr="002C36F0">
              <w:rPr>
                <w:rFonts w:cs="Arial"/>
                <w:b/>
                <w:bCs/>
                <w:sz w:val="14"/>
                <w:szCs w:val="14"/>
              </w:rPr>
              <w:t>Firma</w:t>
            </w:r>
          </w:p>
        </w:tc>
        <w:tc>
          <w:tcPr>
            <w:tcW w:w="828" w:type="dxa"/>
            <w:tcMar/>
          </w:tcPr>
          <w:p w:rsidRPr="002C36F0" w:rsidR="002C36F0" w:rsidP="00411296" w:rsidRDefault="002C36F0" w14:paraId="2790E9AD" w14:textId="246F8BDE">
            <w:pPr>
              <w:tabs>
                <w:tab w:val="clear" w:pos="720"/>
              </w:tabs>
              <w:jc w:val="center"/>
              <w:rPr>
                <w:rFonts w:cs="Arial"/>
                <w:b/>
                <w:bCs/>
                <w:sz w:val="14"/>
                <w:szCs w:val="14"/>
              </w:rPr>
            </w:pPr>
            <w:r w:rsidRPr="002C36F0">
              <w:rPr>
                <w:rFonts w:cs="Arial"/>
                <w:b/>
                <w:bCs/>
                <w:sz w:val="14"/>
                <w:szCs w:val="14"/>
              </w:rPr>
              <w:t>Validar</w:t>
            </w:r>
          </w:p>
        </w:tc>
      </w:tr>
      <w:tr w:rsidR="002C36F0" w:rsidTr="380AA0A4" w14:paraId="6038EB4D" w14:textId="7D616072">
        <w:trPr>
          <w:trHeight w:val="299"/>
        </w:trPr>
        <w:tc>
          <w:tcPr>
            <w:tcW w:w="1377" w:type="dxa"/>
            <w:tcMar/>
          </w:tcPr>
          <w:p w:rsidRPr="00411296" w:rsidR="002C36F0" w:rsidP="380AA0A4" w:rsidRDefault="002C36F0" w14:paraId="782A1BEF" w14:textId="3D1957AF">
            <w:pPr>
              <w:tabs>
                <w:tab w:val="clear" w:pos="720"/>
              </w:tabs>
              <w:jc w:val="center"/>
              <w:rPr>
                <w:rFonts w:cs="Arial"/>
                <w:sz w:val="16"/>
                <w:szCs w:val="16"/>
                <w:highlight w:val="red"/>
              </w:rPr>
            </w:pPr>
            <w:r w:rsidRPr="380AA0A4" w:rsidR="20C10F9D">
              <w:rPr>
                <w:rFonts w:cs="Arial"/>
                <w:sz w:val="16"/>
                <w:szCs w:val="16"/>
                <w:highlight w:val="red"/>
              </w:rPr>
              <w:t>183</w:t>
            </w:r>
          </w:p>
          <w:p w:rsidRPr="00411296" w:rsidR="002C36F0" w:rsidP="380AA0A4" w:rsidRDefault="002C36F0" w14:paraId="5FC63141" w14:textId="05C16045">
            <w:pPr>
              <w:tabs>
                <w:tab w:val="clear" w:pos="720"/>
              </w:tabs>
              <w:jc w:val="left"/>
              <w:rPr>
                <w:rFonts w:cs="Arial"/>
                <w:sz w:val="16"/>
                <w:szCs w:val="16"/>
                <w:highlight w:val="red"/>
              </w:rPr>
            </w:pPr>
            <w:r w:rsidRPr="380AA0A4" w:rsidR="03455731">
              <w:rPr>
                <w:rFonts w:cs="Arial"/>
                <w:sz w:val="16"/>
                <w:szCs w:val="16"/>
                <w:highlight w:val="red"/>
              </w:rPr>
              <w:t>Este documento se cambia por el 187</w:t>
            </w:r>
          </w:p>
        </w:tc>
        <w:tc>
          <w:tcPr>
            <w:tcW w:w="1744" w:type="dxa"/>
            <w:tcMar/>
          </w:tcPr>
          <w:p w:rsidRPr="00411296" w:rsidR="002C36F0" w:rsidP="380AA0A4" w:rsidRDefault="002C36F0" w14:paraId="26D6067C" w14:textId="77777777">
            <w:pPr>
              <w:tabs>
                <w:tab w:val="clear" w:pos="720"/>
              </w:tabs>
              <w:jc w:val="center"/>
              <w:rPr>
                <w:rFonts w:cs="Arial"/>
                <w:sz w:val="16"/>
                <w:szCs w:val="16"/>
                <w:highlight w:val="red"/>
              </w:rPr>
            </w:pPr>
            <w:r w:rsidRPr="380AA0A4" w:rsidR="20C10F9D">
              <w:rPr>
                <w:rFonts w:cs="Arial"/>
                <w:sz w:val="16"/>
                <w:szCs w:val="16"/>
                <w:highlight w:val="red"/>
              </w:rPr>
              <w:t>Ficha de derivación</w:t>
            </w:r>
          </w:p>
          <w:p w:rsidRPr="00411296" w:rsidR="002C36F0" w:rsidP="380AA0A4" w:rsidRDefault="002C36F0" w14:paraId="23B5C381" w14:textId="6BD1E2A0">
            <w:pPr>
              <w:tabs>
                <w:tab w:val="clear" w:pos="720"/>
              </w:tabs>
              <w:jc w:val="center"/>
              <w:rPr>
                <w:rFonts w:cs="Arial"/>
                <w:sz w:val="16"/>
                <w:szCs w:val="16"/>
                <w:highlight w:val="red"/>
              </w:rPr>
            </w:pPr>
          </w:p>
        </w:tc>
        <w:tc>
          <w:tcPr>
            <w:tcW w:w="1249" w:type="dxa"/>
            <w:tcMar/>
          </w:tcPr>
          <w:p w:rsidRPr="00411296" w:rsidR="002C36F0" w:rsidP="380AA0A4" w:rsidRDefault="002C36F0" w14:paraId="3DA896DE" w14:textId="18223D33">
            <w:pPr>
              <w:tabs>
                <w:tab w:val="clear" w:pos="720"/>
              </w:tabs>
              <w:jc w:val="center"/>
              <w:rPr>
                <w:rFonts w:cs="Arial"/>
                <w:sz w:val="16"/>
                <w:szCs w:val="16"/>
                <w:highlight w:val="red"/>
              </w:rPr>
            </w:pPr>
            <w:r w:rsidRPr="380AA0A4" w:rsidR="20C10F9D">
              <w:rPr>
                <w:rFonts w:cs="Arial"/>
                <w:sz w:val="16"/>
                <w:szCs w:val="16"/>
                <w:highlight w:val="red"/>
              </w:rPr>
              <w:t>Si</w:t>
            </w:r>
          </w:p>
        </w:tc>
        <w:tc>
          <w:tcPr>
            <w:tcW w:w="1101" w:type="dxa"/>
            <w:tcMar/>
          </w:tcPr>
          <w:p w:rsidRPr="002C36F0" w:rsidR="002C36F0" w:rsidP="380AA0A4" w:rsidRDefault="002C36F0" w14:paraId="2162633A" w14:textId="3B761FA3">
            <w:pPr>
              <w:tabs>
                <w:tab w:val="clear" w:pos="720"/>
              </w:tabs>
              <w:jc w:val="center"/>
              <w:rPr>
                <w:rFonts w:cs="Arial"/>
                <w:sz w:val="14"/>
                <w:szCs w:val="14"/>
                <w:highlight w:val="red"/>
              </w:rPr>
            </w:pPr>
            <w:r w:rsidRPr="380AA0A4" w:rsidR="20C10F9D">
              <w:rPr>
                <w:rFonts w:cs="Arial"/>
                <w:sz w:val="14"/>
                <w:szCs w:val="14"/>
                <w:highlight w:val="red"/>
              </w:rPr>
              <w:t>EN ESTUDIO</w:t>
            </w:r>
          </w:p>
        </w:tc>
        <w:tc>
          <w:tcPr>
            <w:tcW w:w="1046" w:type="dxa"/>
            <w:tcMar/>
          </w:tcPr>
          <w:p w:rsidRPr="00411296" w:rsidR="002C36F0" w:rsidP="380AA0A4" w:rsidRDefault="002C36F0" w14:paraId="515C626E" w14:textId="70B8C72A">
            <w:pPr>
              <w:tabs>
                <w:tab w:val="clear" w:pos="720"/>
              </w:tabs>
              <w:jc w:val="center"/>
              <w:rPr>
                <w:rFonts w:cs="Arial"/>
                <w:sz w:val="16"/>
                <w:szCs w:val="16"/>
                <w:highlight w:val="red"/>
              </w:rPr>
            </w:pPr>
            <w:r w:rsidRPr="380AA0A4" w:rsidR="20C10F9D">
              <w:rPr>
                <w:rFonts w:cs="Arial"/>
                <w:sz w:val="16"/>
                <w:szCs w:val="16"/>
                <w:highlight w:val="red"/>
              </w:rPr>
              <w:t>Adjuntar</w:t>
            </w:r>
          </w:p>
        </w:tc>
        <w:tc>
          <w:tcPr>
            <w:tcW w:w="1074" w:type="dxa"/>
            <w:tcMar/>
          </w:tcPr>
          <w:p w:rsidR="002C36F0" w:rsidP="380AA0A4" w:rsidRDefault="002C36F0" w14:paraId="44D24C46" w14:textId="66559A7D">
            <w:pPr>
              <w:tabs>
                <w:tab w:val="clear" w:pos="720"/>
              </w:tabs>
              <w:jc w:val="center"/>
              <w:rPr>
                <w:rFonts w:cs="Arial"/>
                <w:sz w:val="16"/>
                <w:szCs w:val="16"/>
                <w:highlight w:val="red"/>
              </w:rPr>
            </w:pPr>
            <w:r w:rsidRPr="380AA0A4" w:rsidR="20C10F9D">
              <w:rPr>
                <w:rFonts w:cs="Arial"/>
                <w:sz w:val="16"/>
                <w:szCs w:val="16"/>
                <w:highlight w:val="red"/>
              </w:rPr>
              <w:t>S</w:t>
            </w:r>
          </w:p>
        </w:tc>
        <w:tc>
          <w:tcPr>
            <w:tcW w:w="696" w:type="dxa"/>
            <w:tcMar/>
          </w:tcPr>
          <w:p w:rsidRPr="00411296" w:rsidR="002C36F0" w:rsidP="380AA0A4" w:rsidRDefault="002C36F0" w14:paraId="54B87E93" w14:textId="5B0E0B3F">
            <w:pPr>
              <w:tabs>
                <w:tab w:val="clear" w:pos="720"/>
              </w:tabs>
              <w:jc w:val="center"/>
              <w:rPr>
                <w:rFonts w:cs="Arial"/>
                <w:sz w:val="16"/>
                <w:szCs w:val="16"/>
                <w:highlight w:val="red"/>
              </w:rPr>
            </w:pPr>
            <w:r w:rsidRPr="380AA0A4" w:rsidR="20C10F9D">
              <w:rPr>
                <w:rFonts w:cs="Arial"/>
                <w:sz w:val="16"/>
                <w:szCs w:val="16"/>
                <w:highlight w:val="red"/>
              </w:rPr>
              <w:t>S</w:t>
            </w:r>
          </w:p>
        </w:tc>
        <w:tc>
          <w:tcPr>
            <w:tcW w:w="828" w:type="dxa"/>
            <w:tcMar/>
          </w:tcPr>
          <w:p w:rsidR="002C36F0" w:rsidP="380AA0A4" w:rsidRDefault="002C36F0" w14:paraId="1BBDE403" w14:textId="5EFD6F01">
            <w:pPr>
              <w:tabs>
                <w:tab w:val="clear" w:pos="720"/>
              </w:tabs>
              <w:jc w:val="center"/>
              <w:rPr>
                <w:rFonts w:cs="Arial"/>
                <w:sz w:val="16"/>
                <w:szCs w:val="16"/>
                <w:highlight w:val="red"/>
              </w:rPr>
            </w:pPr>
            <w:r w:rsidRPr="380AA0A4" w:rsidR="20C10F9D">
              <w:rPr>
                <w:rFonts w:cs="Arial"/>
                <w:sz w:val="16"/>
                <w:szCs w:val="16"/>
                <w:highlight w:val="red"/>
              </w:rPr>
              <w:t>S</w:t>
            </w:r>
          </w:p>
        </w:tc>
      </w:tr>
      <w:tr w:rsidR="380AA0A4" w:rsidTr="380AA0A4" w14:paraId="7F56D02E">
        <w:trPr>
          <w:trHeight w:val="300"/>
        </w:trPr>
        <w:tc>
          <w:tcPr>
            <w:tcW w:w="1377" w:type="dxa"/>
            <w:tcMar/>
          </w:tcPr>
          <w:p w:rsidR="0208D4DE" w:rsidP="380AA0A4" w:rsidRDefault="0208D4DE" w14:paraId="4F7EBDE0" w14:textId="0697A41D">
            <w:pPr>
              <w:pStyle w:val="Normal"/>
              <w:jc w:val="center"/>
              <w:rPr>
                <w:rFonts w:cs="Arial"/>
                <w:sz w:val="16"/>
                <w:szCs w:val="16"/>
              </w:rPr>
            </w:pPr>
            <w:r w:rsidRPr="380AA0A4" w:rsidR="0208D4DE">
              <w:rPr>
                <w:rFonts w:cs="Arial"/>
                <w:sz w:val="16"/>
                <w:szCs w:val="16"/>
              </w:rPr>
              <w:t>187</w:t>
            </w:r>
          </w:p>
        </w:tc>
        <w:tc>
          <w:tcPr>
            <w:tcW w:w="1744" w:type="dxa"/>
            <w:tcMar/>
          </w:tcPr>
          <w:p w:rsidR="0208D4DE" w:rsidP="380AA0A4" w:rsidRDefault="0208D4DE" w14:paraId="5A805868">
            <w:pPr>
              <w:tabs>
                <w:tab w:val="clear" w:leader="none" w:pos="720"/>
              </w:tabs>
              <w:jc w:val="center"/>
              <w:rPr>
                <w:rFonts w:cs="Arial"/>
                <w:sz w:val="16"/>
                <w:szCs w:val="16"/>
              </w:rPr>
            </w:pPr>
            <w:r w:rsidRPr="380AA0A4" w:rsidR="0208D4DE">
              <w:rPr>
                <w:rFonts w:cs="Arial"/>
                <w:sz w:val="16"/>
                <w:szCs w:val="16"/>
              </w:rPr>
              <w:t>Ficha de derivación</w:t>
            </w:r>
          </w:p>
          <w:p w:rsidR="380AA0A4" w:rsidP="380AA0A4" w:rsidRDefault="380AA0A4" w14:paraId="141620EF" w14:textId="672AA32A">
            <w:pPr>
              <w:pStyle w:val="Normal"/>
              <w:jc w:val="center"/>
              <w:rPr>
                <w:rFonts w:cs="Arial"/>
                <w:sz w:val="16"/>
                <w:szCs w:val="16"/>
              </w:rPr>
            </w:pPr>
          </w:p>
        </w:tc>
        <w:tc>
          <w:tcPr>
            <w:tcW w:w="1249" w:type="dxa"/>
            <w:tcMar/>
          </w:tcPr>
          <w:p w:rsidR="1218DD06" w:rsidP="380AA0A4" w:rsidRDefault="1218DD06" w14:paraId="05C2EBE6" w14:textId="6C91AB0C">
            <w:pPr>
              <w:pStyle w:val="Normal"/>
              <w:jc w:val="center"/>
              <w:rPr>
                <w:rFonts w:cs="Arial"/>
                <w:sz w:val="16"/>
                <w:szCs w:val="16"/>
              </w:rPr>
            </w:pPr>
            <w:r w:rsidRPr="380AA0A4" w:rsidR="1218DD06">
              <w:rPr>
                <w:rFonts w:cs="Arial"/>
                <w:sz w:val="16"/>
                <w:szCs w:val="16"/>
              </w:rPr>
              <w:t>Si</w:t>
            </w:r>
          </w:p>
        </w:tc>
        <w:tc>
          <w:tcPr>
            <w:tcW w:w="1101" w:type="dxa"/>
            <w:tcMar/>
          </w:tcPr>
          <w:p w:rsidR="0208D4DE" w:rsidP="380AA0A4" w:rsidRDefault="0208D4DE" w14:paraId="2F5C979D" w14:textId="3B761FA3">
            <w:pPr>
              <w:tabs>
                <w:tab w:val="clear" w:leader="none" w:pos="720"/>
              </w:tabs>
              <w:jc w:val="center"/>
              <w:rPr>
                <w:rFonts w:cs="Arial"/>
                <w:sz w:val="14"/>
                <w:szCs w:val="14"/>
              </w:rPr>
            </w:pPr>
            <w:r w:rsidRPr="380AA0A4" w:rsidR="0208D4DE">
              <w:rPr>
                <w:rFonts w:cs="Arial"/>
                <w:sz w:val="14"/>
                <w:szCs w:val="14"/>
              </w:rPr>
              <w:t>EN ESTUDIO</w:t>
            </w:r>
          </w:p>
          <w:p w:rsidR="380AA0A4" w:rsidP="380AA0A4" w:rsidRDefault="380AA0A4" w14:paraId="79D1CFCB" w14:textId="2A50CF04">
            <w:pPr>
              <w:pStyle w:val="Normal"/>
              <w:jc w:val="center"/>
              <w:rPr>
                <w:rFonts w:cs="Arial"/>
                <w:sz w:val="14"/>
                <w:szCs w:val="14"/>
              </w:rPr>
            </w:pPr>
          </w:p>
        </w:tc>
        <w:tc>
          <w:tcPr>
            <w:tcW w:w="1046" w:type="dxa"/>
            <w:tcMar/>
          </w:tcPr>
          <w:p w:rsidR="4603BF44" w:rsidP="380AA0A4" w:rsidRDefault="4603BF44" w14:paraId="2F4A6BBB" w14:textId="144402C3">
            <w:pPr>
              <w:pStyle w:val="Normal"/>
              <w:jc w:val="center"/>
              <w:rPr>
                <w:rFonts w:cs="Arial"/>
                <w:sz w:val="16"/>
                <w:szCs w:val="16"/>
              </w:rPr>
            </w:pPr>
            <w:r w:rsidRPr="380AA0A4" w:rsidR="4603BF44">
              <w:rPr>
                <w:rFonts w:cs="Arial"/>
                <w:sz w:val="16"/>
                <w:szCs w:val="16"/>
              </w:rPr>
              <w:t>Generar</w:t>
            </w:r>
          </w:p>
        </w:tc>
        <w:tc>
          <w:tcPr>
            <w:tcW w:w="1074" w:type="dxa"/>
            <w:tcMar/>
          </w:tcPr>
          <w:p w:rsidR="4603BF44" w:rsidP="380AA0A4" w:rsidRDefault="4603BF44" w14:paraId="4FB02C97" w14:textId="77A252F7">
            <w:pPr>
              <w:pStyle w:val="Normal"/>
              <w:jc w:val="center"/>
              <w:rPr>
                <w:rFonts w:cs="Arial"/>
                <w:sz w:val="16"/>
                <w:szCs w:val="16"/>
              </w:rPr>
            </w:pPr>
            <w:r w:rsidRPr="380AA0A4" w:rsidR="4603BF44">
              <w:rPr>
                <w:rFonts w:cs="Arial"/>
                <w:sz w:val="16"/>
                <w:szCs w:val="16"/>
              </w:rPr>
              <w:t>S</w:t>
            </w:r>
          </w:p>
        </w:tc>
        <w:tc>
          <w:tcPr>
            <w:tcW w:w="696" w:type="dxa"/>
            <w:tcMar/>
          </w:tcPr>
          <w:p w:rsidR="4603BF44" w:rsidP="380AA0A4" w:rsidRDefault="4603BF44" w14:paraId="4F31B1B6" w14:textId="232265A7">
            <w:pPr>
              <w:pStyle w:val="Normal"/>
              <w:jc w:val="center"/>
              <w:rPr>
                <w:rFonts w:cs="Arial"/>
                <w:sz w:val="16"/>
                <w:szCs w:val="16"/>
              </w:rPr>
            </w:pPr>
            <w:r w:rsidRPr="380AA0A4" w:rsidR="4603BF44">
              <w:rPr>
                <w:rFonts w:cs="Arial"/>
                <w:sz w:val="16"/>
                <w:szCs w:val="16"/>
              </w:rPr>
              <w:t>S</w:t>
            </w:r>
          </w:p>
        </w:tc>
        <w:tc>
          <w:tcPr>
            <w:tcW w:w="828" w:type="dxa"/>
            <w:tcMar/>
          </w:tcPr>
          <w:p w:rsidR="4603BF44" w:rsidP="380AA0A4" w:rsidRDefault="4603BF44" w14:paraId="6B7790F7" w14:textId="1DE82454">
            <w:pPr>
              <w:pStyle w:val="Normal"/>
              <w:jc w:val="center"/>
              <w:rPr>
                <w:rFonts w:cs="Arial"/>
                <w:sz w:val="16"/>
                <w:szCs w:val="16"/>
              </w:rPr>
            </w:pPr>
            <w:r w:rsidRPr="380AA0A4" w:rsidR="4603BF44">
              <w:rPr>
                <w:rFonts w:cs="Arial"/>
                <w:sz w:val="16"/>
                <w:szCs w:val="16"/>
              </w:rPr>
              <w:t>S</w:t>
            </w:r>
          </w:p>
        </w:tc>
      </w:tr>
      <w:tr w:rsidR="002C36F0" w:rsidTr="380AA0A4" w14:paraId="58002B92" w14:textId="5EE0FE76">
        <w:trPr>
          <w:trHeight w:val="274"/>
        </w:trPr>
        <w:tc>
          <w:tcPr>
            <w:tcW w:w="1377" w:type="dxa"/>
            <w:tcMar/>
          </w:tcPr>
          <w:p w:rsidRPr="00411296" w:rsidR="002C36F0" w:rsidP="00411296" w:rsidRDefault="002C36F0" w14:paraId="2EB64671" w14:textId="2810AB76">
            <w:pPr>
              <w:tabs>
                <w:tab w:val="clear" w:pos="720"/>
              </w:tabs>
              <w:jc w:val="center"/>
              <w:rPr>
                <w:rFonts w:cs="Arial"/>
                <w:sz w:val="16"/>
                <w:szCs w:val="16"/>
              </w:rPr>
            </w:pPr>
            <w:r w:rsidRPr="00411296">
              <w:rPr>
                <w:rFonts w:cs="Arial"/>
                <w:sz w:val="16"/>
                <w:szCs w:val="16"/>
              </w:rPr>
              <w:t>184</w:t>
            </w:r>
          </w:p>
        </w:tc>
        <w:tc>
          <w:tcPr>
            <w:tcW w:w="1744" w:type="dxa"/>
            <w:tcMar/>
          </w:tcPr>
          <w:p w:rsidRPr="00411296" w:rsidR="002C36F0" w:rsidP="00411296" w:rsidRDefault="002C36F0" w14:paraId="6DEFFF58" w14:textId="1BA0CA23">
            <w:pPr>
              <w:tabs>
                <w:tab w:val="clear" w:pos="720"/>
              </w:tabs>
              <w:jc w:val="center"/>
              <w:rPr>
                <w:rFonts w:cs="Arial"/>
                <w:sz w:val="16"/>
                <w:szCs w:val="16"/>
              </w:rPr>
            </w:pPr>
            <w:r>
              <w:rPr>
                <w:rFonts w:cs="Arial"/>
                <w:sz w:val="16"/>
                <w:szCs w:val="16"/>
              </w:rPr>
              <w:t>Formulario</w:t>
            </w:r>
          </w:p>
          <w:p w:rsidRPr="00411296" w:rsidR="002C36F0" w:rsidP="00411296" w:rsidRDefault="002C36F0" w14:paraId="6EBF3C98" w14:textId="3FA9DE0D">
            <w:pPr>
              <w:tabs>
                <w:tab w:val="clear" w:pos="720"/>
              </w:tabs>
              <w:jc w:val="center"/>
              <w:rPr>
                <w:rFonts w:cs="Arial"/>
                <w:sz w:val="16"/>
                <w:szCs w:val="16"/>
              </w:rPr>
            </w:pPr>
          </w:p>
        </w:tc>
        <w:tc>
          <w:tcPr>
            <w:tcW w:w="1249" w:type="dxa"/>
            <w:tcMar/>
          </w:tcPr>
          <w:p w:rsidRPr="00411296" w:rsidR="002C36F0" w:rsidP="00411296" w:rsidRDefault="002C36F0" w14:paraId="1C90032C" w14:textId="7EFC0A9C">
            <w:pPr>
              <w:tabs>
                <w:tab w:val="clear" w:pos="720"/>
              </w:tabs>
              <w:jc w:val="center"/>
              <w:rPr>
                <w:rFonts w:cs="Arial"/>
                <w:sz w:val="16"/>
                <w:szCs w:val="16"/>
              </w:rPr>
            </w:pPr>
            <w:r>
              <w:rPr>
                <w:rFonts w:cs="Arial"/>
                <w:sz w:val="16"/>
                <w:szCs w:val="16"/>
              </w:rPr>
              <w:t>Si</w:t>
            </w:r>
          </w:p>
        </w:tc>
        <w:tc>
          <w:tcPr>
            <w:tcW w:w="1101" w:type="dxa"/>
            <w:tcMar/>
          </w:tcPr>
          <w:p w:rsidRPr="002C36F0" w:rsidR="002C36F0" w:rsidP="00411296" w:rsidRDefault="002C36F0" w14:paraId="5557F88E" w14:textId="07B096A6">
            <w:pPr>
              <w:tabs>
                <w:tab w:val="clear" w:pos="720"/>
              </w:tabs>
              <w:jc w:val="center"/>
              <w:rPr>
                <w:rFonts w:cs="Arial"/>
                <w:sz w:val="14"/>
                <w:szCs w:val="14"/>
              </w:rPr>
            </w:pPr>
            <w:r w:rsidRPr="002C36F0">
              <w:rPr>
                <w:rFonts w:cs="Arial"/>
                <w:sz w:val="14"/>
                <w:szCs w:val="14"/>
              </w:rPr>
              <w:t>EN ESTUDIO</w:t>
            </w:r>
          </w:p>
        </w:tc>
        <w:tc>
          <w:tcPr>
            <w:tcW w:w="1046" w:type="dxa"/>
            <w:tcMar/>
          </w:tcPr>
          <w:p w:rsidRPr="00411296" w:rsidR="002C36F0" w:rsidP="00411296" w:rsidRDefault="002C36F0" w14:paraId="21B92D00" w14:textId="3BE72FCA">
            <w:pPr>
              <w:tabs>
                <w:tab w:val="clear" w:pos="720"/>
              </w:tabs>
              <w:jc w:val="center"/>
              <w:rPr>
                <w:rFonts w:cs="Arial"/>
                <w:b/>
                <w:bCs/>
                <w:sz w:val="16"/>
                <w:szCs w:val="16"/>
              </w:rPr>
            </w:pPr>
            <w:r w:rsidRPr="00411296">
              <w:rPr>
                <w:rFonts w:cs="Arial"/>
                <w:sz w:val="16"/>
                <w:szCs w:val="16"/>
              </w:rPr>
              <w:t>Adjuntar</w:t>
            </w:r>
          </w:p>
        </w:tc>
        <w:tc>
          <w:tcPr>
            <w:tcW w:w="1074" w:type="dxa"/>
            <w:tcMar/>
          </w:tcPr>
          <w:p w:rsidR="002C36F0" w:rsidP="00411296" w:rsidRDefault="002C36F0" w14:paraId="687ED231" w14:textId="7D149B40">
            <w:pPr>
              <w:tabs>
                <w:tab w:val="clear" w:pos="720"/>
              </w:tabs>
              <w:jc w:val="center"/>
              <w:rPr>
                <w:rFonts w:cs="Arial"/>
                <w:sz w:val="16"/>
                <w:szCs w:val="16"/>
              </w:rPr>
            </w:pPr>
            <w:r>
              <w:rPr>
                <w:rFonts w:cs="Arial"/>
                <w:sz w:val="16"/>
                <w:szCs w:val="16"/>
              </w:rPr>
              <w:t>S</w:t>
            </w:r>
          </w:p>
        </w:tc>
        <w:tc>
          <w:tcPr>
            <w:tcW w:w="696" w:type="dxa"/>
            <w:tcMar/>
          </w:tcPr>
          <w:p w:rsidRPr="00411296" w:rsidR="002C36F0" w:rsidP="00411296" w:rsidRDefault="002C36F0" w14:paraId="5EFA935A" w14:textId="52C4F1D8">
            <w:pPr>
              <w:tabs>
                <w:tab w:val="clear" w:pos="720"/>
              </w:tabs>
              <w:jc w:val="center"/>
              <w:rPr>
                <w:rFonts w:cs="Arial"/>
                <w:sz w:val="16"/>
                <w:szCs w:val="16"/>
              </w:rPr>
            </w:pPr>
            <w:r>
              <w:rPr>
                <w:rFonts w:cs="Arial"/>
                <w:sz w:val="16"/>
                <w:szCs w:val="16"/>
              </w:rPr>
              <w:t>N</w:t>
            </w:r>
          </w:p>
        </w:tc>
        <w:tc>
          <w:tcPr>
            <w:tcW w:w="828" w:type="dxa"/>
            <w:tcMar/>
          </w:tcPr>
          <w:p w:rsidR="002C36F0" w:rsidP="00411296" w:rsidRDefault="002C36F0" w14:paraId="788ED79F" w14:textId="3B9865DC">
            <w:pPr>
              <w:tabs>
                <w:tab w:val="clear" w:pos="720"/>
              </w:tabs>
              <w:jc w:val="center"/>
              <w:rPr>
                <w:rFonts w:cs="Arial"/>
                <w:sz w:val="16"/>
                <w:szCs w:val="16"/>
              </w:rPr>
            </w:pPr>
            <w:r>
              <w:rPr>
                <w:rFonts w:cs="Arial"/>
                <w:sz w:val="16"/>
                <w:szCs w:val="16"/>
              </w:rPr>
              <w:t>S</w:t>
            </w:r>
          </w:p>
        </w:tc>
      </w:tr>
      <w:tr w:rsidR="002C36F0" w:rsidTr="380AA0A4" w14:paraId="5D28D19C" w14:textId="1AF2D80A">
        <w:trPr>
          <w:trHeight w:val="274"/>
        </w:trPr>
        <w:tc>
          <w:tcPr>
            <w:tcW w:w="1377" w:type="dxa"/>
            <w:tcBorders>
              <w:bottom w:val="single" w:color="auto" w:sz="4" w:space="0"/>
            </w:tcBorders>
            <w:tcMar/>
          </w:tcPr>
          <w:p w:rsidRPr="00411296" w:rsidR="002C36F0" w:rsidP="00411296" w:rsidRDefault="002C36F0" w14:paraId="6E89ED19" w14:textId="4E127958">
            <w:pPr>
              <w:tabs>
                <w:tab w:val="clear" w:pos="720"/>
              </w:tabs>
              <w:jc w:val="center"/>
              <w:rPr>
                <w:rFonts w:cs="Arial"/>
                <w:sz w:val="16"/>
                <w:szCs w:val="16"/>
              </w:rPr>
            </w:pPr>
            <w:r w:rsidRPr="00411296">
              <w:rPr>
                <w:rFonts w:cs="Arial"/>
                <w:sz w:val="16"/>
                <w:szCs w:val="16"/>
              </w:rPr>
              <w:t>185</w:t>
            </w:r>
          </w:p>
        </w:tc>
        <w:tc>
          <w:tcPr>
            <w:tcW w:w="1744" w:type="dxa"/>
            <w:tcBorders>
              <w:bottom w:val="single" w:color="auto" w:sz="4" w:space="0"/>
            </w:tcBorders>
            <w:tcMar/>
          </w:tcPr>
          <w:p w:rsidRPr="00411296" w:rsidR="002C36F0" w:rsidP="00411296" w:rsidRDefault="002C36F0" w14:paraId="2BBFA316" w14:textId="72B87089">
            <w:pPr>
              <w:tabs>
                <w:tab w:val="clear" w:pos="720"/>
              </w:tabs>
              <w:jc w:val="center"/>
              <w:rPr>
                <w:rFonts w:cs="Arial"/>
                <w:sz w:val="16"/>
                <w:szCs w:val="16"/>
              </w:rPr>
            </w:pPr>
            <w:r w:rsidRPr="00411296">
              <w:rPr>
                <w:rFonts w:cs="Arial"/>
                <w:sz w:val="16"/>
                <w:szCs w:val="16"/>
              </w:rPr>
              <w:t>Documentación justificativa</w:t>
            </w:r>
          </w:p>
        </w:tc>
        <w:tc>
          <w:tcPr>
            <w:tcW w:w="1249" w:type="dxa"/>
            <w:tcBorders>
              <w:bottom w:val="single" w:color="auto" w:sz="4" w:space="0"/>
            </w:tcBorders>
            <w:tcMar/>
          </w:tcPr>
          <w:p w:rsidRPr="00411296" w:rsidR="002C36F0" w:rsidP="00411296" w:rsidRDefault="002C36F0" w14:paraId="4CA8823A" w14:textId="2F9C4661">
            <w:pPr>
              <w:tabs>
                <w:tab w:val="clear" w:pos="720"/>
              </w:tabs>
              <w:jc w:val="center"/>
              <w:rPr>
                <w:rFonts w:cs="Arial"/>
                <w:sz w:val="16"/>
                <w:szCs w:val="16"/>
              </w:rPr>
            </w:pPr>
            <w:r>
              <w:rPr>
                <w:rFonts w:cs="Arial"/>
                <w:sz w:val="16"/>
                <w:szCs w:val="16"/>
              </w:rPr>
              <w:t>Si</w:t>
            </w:r>
          </w:p>
        </w:tc>
        <w:tc>
          <w:tcPr>
            <w:tcW w:w="1101" w:type="dxa"/>
            <w:tcBorders>
              <w:bottom w:val="single" w:color="auto" w:sz="4" w:space="0"/>
            </w:tcBorders>
            <w:tcMar/>
          </w:tcPr>
          <w:p w:rsidRPr="002C36F0" w:rsidR="002C36F0" w:rsidP="00411296" w:rsidRDefault="002C36F0" w14:paraId="068C9A01" w14:textId="5BD6708C">
            <w:pPr>
              <w:tabs>
                <w:tab w:val="clear" w:pos="720"/>
              </w:tabs>
              <w:jc w:val="center"/>
              <w:rPr>
                <w:rFonts w:cs="Arial"/>
                <w:sz w:val="14"/>
                <w:szCs w:val="14"/>
              </w:rPr>
            </w:pPr>
            <w:r w:rsidRPr="002C36F0">
              <w:rPr>
                <w:rFonts w:cs="Arial"/>
                <w:sz w:val="14"/>
                <w:szCs w:val="14"/>
              </w:rPr>
              <w:t>EN ESTUDIO</w:t>
            </w:r>
          </w:p>
        </w:tc>
        <w:tc>
          <w:tcPr>
            <w:tcW w:w="1046" w:type="dxa"/>
            <w:tcBorders>
              <w:bottom w:val="single" w:color="auto" w:sz="4" w:space="0"/>
            </w:tcBorders>
            <w:tcMar/>
          </w:tcPr>
          <w:p w:rsidRPr="00411296" w:rsidR="002C36F0" w:rsidP="00411296" w:rsidRDefault="002C36F0" w14:paraId="3C59D40D" w14:textId="2F213E36">
            <w:pPr>
              <w:tabs>
                <w:tab w:val="clear" w:pos="720"/>
              </w:tabs>
              <w:jc w:val="center"/>
              <w:rPr>
                <w:rFonts w:cs="Arial"/>
                <w:b/>
                <w:bCs/>
                <w:sz w:val="16"/>
                <w:szCs w:val="16"/>
              </w:rPr>
            </w:pPr>
            <w:r w:rsidRPr="00411296">
              <w:rPr>
                <w:rFonts w:cs="Arial"/>
                <w:sz w:val="16"/>
                <w:szCs w:val="16"/>
              </w:rPr>
              <w:t>Adjuntar</w:t>
            </w:r>
          </w:p>
        </w:tc>
        <w:tc>
          <w:tcPr>
            <w:tcW w:w="1074" w:type="dxa"/>
            <w:tcBorders>
              <w:bottom w:val="single" w:color="auto" w:sz="4" w:space="0"/>
            </w:tcBorders>
            <w:tcMar/>
          </w:tcPr>
          <w:p w:rsidR="002C36F0" w:rsidP="00411296" w:rsidRDefault="002C36F0" w14:paraId="5148F018" w14:textId="1A94F165">
            <w:pPr>
              <w:tabs>
                <w:tab w:val="clear" w:pos="720"/>
              </w:tabs>
              <w:jc w:val="center"/>
              <w:rPr>
                <w:rFonts w:cs="Arial"/>
                <w:sz w:val="16"/>
                <w:szCs w:val="16"/>
              </w:rPr>
            </w:pPr>
            <w:r>
              <w:rPr>
                <w:rFonts w:cs="Arial"/>
                <w:sz w:val="16"/>
                <w:szCs w:val="16"/>
              </w:rPr>
              <w:t>S</w:t>
            </w:r>
          </w:p>
        </w:tc>
        <w:tc>
          <w:tcPr>
            <w:tcW w:w="696" w:type="dxa"/>
            <w:tcBorders>
              <w:bottom w:val="single" w:color="auto" w:sz="4" w:space="0"/>
            </w:tcBorders>
            <w:tcMar/>
          </w:tcPr>
          <w:p w:rsidRPr="00411296" w:rsidR="002C36F0" w:rsidP="00411296" w:rsidRDefault="002C36F0" w14:paraId="1B397CC1" w14:textId="6452A320">
            <w:pPr>
              <w:tabs>
                <w:tab w:val="clear" w:pos="720"/>
              </w:tabs>
              <w:jc w:val="center"/>
              <w:rPr>
                <w:rFonts w:cs="Arial"/>
                <w:sz w:val="16"/>
                <w:szCs w:val="16"/>
              </w:rPr>
            </w:pPr>
            <w:r>
              <w:rPr>
                <w:rFonts w:cs="Arial"/>
                <w:sz w:val="16"/>
                <w:szCs w:val="16"/>
              </w:rPr>
              <w:t>N</w:t>
            </w:r>
          </w:p>
        </w:tc>
        <w:tc>
          <w:tcPr>
            <w:tcW w:w="828" w:type="dxa"/>
            <w:tcBorders>
              <w:bottom w:val="single" w:color="auto" w:sz="4" w:space="0"/>
            </w:tcBorders>
            <w:tcMar/>
          </w:tcPr>
          <w:p w:rsidR="002C36F0" w:rsidP="00411296" w:rsidRDefault="002C36F0" w14:paraId="7156B30C" w14:textId="6088835C">
            <w:pPr>
              <w:tabs>
                <w:tab w:val="clear" w:pos="720"/>
              </w:tabs>
              <w:jc w:val="center"/>
              <w:rPr>
                <w:rFonts w:cs="Arial"/>
                <w:sz w:val="16"/>
                <w:szCs w:val="16"/>
              </w:rPr>
            </w:pPr>
            <w:r>
              <w:rPr>
                <w:rFonts w:cs="Arial"/>
                <w:sz w:val="16"/>
                <w:szCs w:val="16"/>
              </w:rPr>
              <w:t>S</w:t>
            </w:r>
          </w:p>
        </w:tc>
      </w:tr>
      <w:tr w:rsidR="380AA0A4" w:rsidTr="380AA0A4" w14:paraId="796D17F6">
        <w:trPr>
          <w:trHeight w:val="300"/>
        </w:trPr>
        <w:tc>
          <w:tcPr>
            <w:tcW w:w="1377" w:type="dxa"/>
            <w:tcBorders>
              <w:bottom w:val="single" w:color="auto" w:sz="4" w:space="0"/>
            </w:tcBorders>
            <w:tcMar/>
          </w:tcPr>
          <w:p w:rsidR="7F72E98F" w:rsidP="380AA0A4" w:rsidRDefault="7F72E98F" w14:paraId="289B7CD1" w14:textId="50030479">
            <w:pPr>
              <w:pStyle w:val="Normal"/>
              <w:jc w:val="center"/>
              <w:rPr>
                <w:rFonts w:cs="Arial"/>
                <w:sz w:val="16"/>
                <w:szCs w:val="16"/>
              </w:rPr>
            </w:pPr>
            <w:r w:rsidRPr="380AA0A4" w:rsidR="7F72E98F">
              <w:rPr>
                <w:rFonts w:cs="Arial"/>
                <w:sz w:val="16"/>
                <w:szCs w:val="16"/>
              </w:rPr>
              <w:t>188</w:t>
            </w:r>
          </w:p>
        </w:tc>
        <w:tc>
          <w:tcPr>
            <w:tcW w:w="1744" w:type="dxa"/>
            <w:tcBorders>
              <w:bottom w:val="single" w:color="auto" w:sz="4" w:space="0"/>
            </w:tcBorders>
            <w:tcMar/>
          </w:tcPr>
          <w:p w:rsidR="47BC7173" w:rsidP="380AA0A4" w:rsidRDefault="47BC7173" w14:paraId="4193E1D4" w14:textId="64FED332">
            <w:pPr>
              <w:pStyle w:val="Normal"/>
              <w:jc w:val="center"/>
              <w:rPr>
                <w:rFonts w:cs="Arial"/>
                <w:sz w:val="16"/>
                <w:szCs w:val="16"/>
              </w:rPr>
            </w:pPr>
            <w:r w:rsidRPr="380AA0A4" w:rsidR="47BC7173">
              <w:rPr>
                <w:rFonts w:cs="Arial"/>
                <w:sz w:val="16"/>
                <w:szCs w:val="16"/>
              </w:rPr>
              <w:t>Autorización</w:t>
            </w:r>
          </w:p>
        </w:tc>
        <w:tc>
          <w:tcPr>
            <w:tcW w:w="1249" w:type="dxa"/>
            <w:tcBorders>
              <w:bottom w:val="single" w:color="auto" w:sz="4" w:space="0"/>
            </w:tcBorders>
            <w:tcMar/>
          </w:tcPr>
          <w:p w:rsidR="42551A6A" w:rsidP="380AA0A4" w:rsidRDefault="42551A6A" w14:paraId="3B1FC632" w14:textId="065165CD">
            <w:pPr>
              <w:pStyle w:val="Normal"/>
              <w:jc w:val="center"/>
              <w:rPr>
                <w:rFonts w:cs="Arial"/>
                <w:sz w:val="16"/>
                <w:szCs w:val="16"/>
              </w:rPr>
            </w:pPr>
            <w:r w:rsidRPr="380AA0A4" w:rsidR="42551A6A">
              <w:rPr>
                <w:rFonts w:cs="Arial"/>
                <w:sz w:val="16"/>
                <w:szCs w:val="16"/>
              </w:rPr>
              <w:t>Si</w:t>
            </w:r>
          </w:p>
        </w:tc>
        <w:tc>
          <w:tcPr>
            <w:tcW w:w="1101" w:type="dxa"/>
            <w:tcBorders>
              <w:bottom w:val="single" w:color="auto" w:sz="4" w:space="0"/>
            </w:tcBorders>
            <w:tcMar/>
          </w:tcPr>
          <w:p w:rsidR="1391F382" w:rsidP="380AA0A4" w:rsidRDefault="1391F382" w14:paraId="3BBD8B54" w14:textId="5BD6708C">
            <w:pPr>
              <w:tabs>
                <w:tab w:val="clear" w:leader="none" w:pos="720"/>
              </w:tabs>
              <w:jc w:val="center"/>
              <w:rPr>
                <w:rFonts w:cs="Arial"/>
                <w:sz w:val="14"/>
                <w:szCs w:val="14"/>
              </w:rPr>
            </w:pPr>
            <w:r w:rsidRPr="380AA0A4" w:rsidR="1391F382">
              <w:rPr>
                <w:rFonts w:cs="Arial"/>
                <w:sz w:val="14"/>
                <w:szCs w:val="14"/>
              </w:rPr>
              <w:t>EN ESTUDIO</w:t>
            </w:r>
          </w:p>
          <w:p w:rsidR="380AA0A4" w:rsidP="380AA0A4" w:rsidRDefault="380AA0A4" w14:paraId="6C3A20D2" w14:textId="4943507C">
            <w:pPr>
              <w:pStyle w:val="Normal"/>
              <w:jc w:val="center"/>
              <w:rPr>
                <w:rFonts w:cs="Arial"/>
                <w:sz w:val="14"/>
                <w:szCs w:val="14"/>
              </w:rPr>
            </w:pPr>
          </w:p>
        </w:tc>
        <w:tc>
          <w:tcPr>
            <w:tcW w:w="1046" w:type="dxa"/>
            <w:tcBorders>
              <w:bottom w:val="single" w:color="auto" w:sz="4" w:space="0"/>
            </w:tcBorders>
            <w:tcMar/>
          </w:tcPr>
          <w:p w:rsidR="21927449" w:rsidP="380AA0A4" w:rsidRDefault="21927449" w14:paraId="41463CFA" w14:textId="6C2E632D">
            <w:pPr>
              <w:pStyle w:val="Normal"/>
              <w:jc w:val="center"/>
              <w:rPr>
                <w:rFonts w:cs="Arial"/>
                <w:sz w:val="16"/>
                <w:szCs w:val="16"/>
              </w:rPr>
            </w:pPr>
            <w:r w:rsidRPr="380AA0A4" w:rsidR="21927449">
              <w:rPr>
                <w:rFonts w:cs="Arial"/>
                <w:sz w:val="16"/>
                <w:szCs w:val="16"/>
              </w:rPr>
              <w:t>Generar</w:t>
            </w:r>
          </w:p>
        </w:tc>
        <w:tc>
          <w:tcPr>
            <w:tcW w:w="1074" w:type="dxa"/>
            <w:tcBorders>
              <w:bottom w:val="single" w:color="auto" w:sz="4" w:space="0"/>
            </w:tcBorders>
            <w:tcMar/>
          </w:tcPr>
          <w:p w:rsidR="21927449" w:rsidP="380AA0A4" w:rsidRDefault="21927449" w14:paraId="7B2D9B9F" w14:textId="0C18BE77">
            <w:pPr>
              <w:pStyle w:val="Normal"/>
              <w:jc w:val="center"/>
              <w:rPr>
                <w:rFonts w:cs="Arial"/>
                <w:sz w:val="16"/>
                <w:szCs w:val="16"/>
              </w:rPr>
            </w:pPr>
            <w:r w:rsidRPr="380AA0A4" w:rsidR="21927449">
              <w:rPr>
                <w:rFonts w:cs="Arial"/>
                <w:sz w:val="16"/>
                <w:szCs w:val="16"/>
              </w:rPr>
              <w:t>S</w:t>
            </w:r>
          </w:p>
        </w:tc>
        <w:tc>
          <w:tcPr>
            <w:tcW w:w="696" w:type="dxa"/>
            <w:tcBorders>
              <w:bottom w:val="single" w:color="auto" w:sz="4" w:space="0"/>
            </w:tcBorders>
            <w:tcMar/>
          </w:tcPr>
          <w:p w:rsidR="21927449" w:rsidP="380AA0A4" w:rsidRDefault="21927449" w14:paraId="68EBFB5C" w14:textId="316F9C86">
            <w:pPr>
              <w:pStyle w:val="Normal"/>
              <w:jc w:val="center"/>
              <w:rPr>
                <w:rFonts w:cs="Arial"/>
                <w:sz w:val="16"/>
                <w:szCs w:val="16"/>
              </w:rPr>
            </w:pPr>
            <w:r w:rsidRPr="380AA0A4" w:rsidR="21927449">
              <w:rPr>
                <w:rFonts w:cs="Arial"/>
                <w:sz w:val="16"/>
                <w:szCs w:val="16"/>
              </w:rPr>
              <w:t>N</w:t>
            </w:r>
          </w:p>
        </w:tc>
        <w:tc>
          <w:tcPr>
            <w:tcW w:w="828" w:type="dxa"/>
            <w:tcBorders>
              <w:bottom w:val="single" w:color="auto" w:sz="4" w:space="0"/>
            </w:tcBorders>
            <w:tcMar/>
          </w:tcPr>
          <w:p w:rsidR="21927449" w:rsidP="380AA0A4" w:rsidRDefault="21927449" w14:paraId="783EFAF4" w14:textId="7EE57F4B">
            <w:pPr>
              <w:pStyle w:val="Normal"/>
              <w:jc w:val="center"/>
              <w:rPr>
                <w:rFonts w:cs="Arial"/>
                <w:sz w:val="16"/>
                <w:szCs w:val="16"/>
              </w:rPr>
            </w:pPr>
            <w:r w:rsidRPr="380AA0A4" w:rsidR="21927449">
              <w:rPr>
                <w:rFonts w:cs="Arial"/>
                <w:sz w:val="16"/>
                <w:szCs w:val="16"/>
              </w:rPr>
              <w:t>S</w:t>
            </w:r>
          </w:p>
        </w:tc>
      </w:tr>
      <w:tr w:rsidR="380AA0A4" w:rsidTr="380AA0A4" w14:paraId="04828C23">
        <w:trPr>
          <w:trHeight w:val="300"/>
        </w:trPr>
        <w:tc>
          <w:tcPr>
            <w:tcW w:w="1377" w:type="dxa"/>
            <w:tcBorders>
              <w:bottom w:val="single" w:color="auto" w:sz="4" w:space="0"/>
            </w:tcBorders>
            <w:tcMar/>
          </w:tcPr>
          <w:p w:rsidR="42BD0FFA" w:rsidP="380AA0A4" w:rsidRDefault="42BD0FFA" w14:paraId="25AAA01D" w14:textId="052C4E15">
            <w:pPr>
              <w:pStyle w:val="Normal"/>
              <w:jc w:val="center"/>
              <w:rPr>
                <w:rFonts w:cs="Arial"/>
                <w:sz w:val="16"/>
                <w:szCs w:val="16"/>
              </w:rPr>
            </w:pPr>
            <w:r w:rsidRPr="380AA0A4" w:rsidR="42BD0FFA">
              <w:rPr>
                <w:rFonts w:cs="Arial"/>
                <w:sz w:val="16"/>
                <w:szCs w:val="16"/>
              </w:rPr>
              <w:t>189</w:t>
            </w:r>
          </w:p>
        </w:tc>
        <w:tc>
          <w:tcPr>
            <w:tcW w:w="1744" w:type="dxa"/>
            <w:tcBorders>
              <w:bottom w:val="single" w:color="auto" w:sz="4" w:space="0"/>
            </w:tcBorders>
            <w:tcMar/>
          </w:tcPr>
          <w:p w:rsidR="7B6E6659" w:rsidP="380AA0A4" w:rsidRDefault="7B6E6659" w14:paraId="7FE06F63" w14:textId="196F42F2">
            <w:pPr>
              <w:pStyle w:val="Normal"/>
              <w:jc w:val="center"/>
              <w:rPr>
                <w:rFonts w:cs="Arial"/>
                <w:sz w:val="16"/>
                <w:szCs w:val="16"/>
              </w:rPr>
            </w:pPr>
            <w:r w:rsidRPr="380AA0A4" w:rsidR="7B6E6659">
              <w:rPr>
                <w:rFonts w:cs="Arial"/>
                <w:sz w:val="16"/>
                <w:szCs w:val="16"/>
              </w:rPr>
              <w:t>Informe social</w:t>
            </w:r>
          </w:p>
        </w:tc>
        <w:tc>
          <w:tcPr>
            <w:tcW w:w="1249" w:type="dxa"/>
            <w:tcBorders>
              <w:bottom w:val="single" w:color="auto" w:sz="4" w:space="0"/>
            </w:tcBorders>
            <w:tcMar/>
          </w:tcPr>
          <w:p w:rsidR="10B470A4" w:rsidP="380AA0A4" w:rsidRDefault="10B470A4" w14:paraId="392359BE" w14:textId="294A74B5">
            <w:pPr>
              <w:pStyle w:val="Normal"/>
              <w:jc w:val="center"/>
              <w:rPr>
                <w:rFonts w:cs="Arial"/>
                <w:sz w:val="16"/>
                <w:szCs w:val="16"/>
              </w:rPr>
            </w:pPr>
            <w:r w:rsidRPr="380AA0A4" w:rsidR="10B470A4">
              <w:rPr>
                <w:rFonts w:cs="Arial"/>
                <w:sz w:val="16"/>
                <w:szCs w:val="16"/>
              </w:rPr>
              <w:t>No</w:t>
            </w:r>
          </w:p>
        </w:tc>
        <w:tc>
          <w:tcPr>
            <w:tcW w:w="1101" w:type="dxa"/>
            <w:tcBorders>
              <w:bottom w:val="single" w:color="auto" w:sz="4" w:space="0"/>
            </w:tcBorders>
            <w:tcMar/>
          </w:tcPr>
          <w:p w:rsidR="2E87E5E6" w:rsidP="380AA0A4" w:rsidRDefault="2E87E5E6" w14:paraId="5AE7E938" w14:textId="5BD6708C">
            <w:pPr>
              <w:tabs>
                <w:tab w:val="clear" w:leader="none" w:pos="720"/>
              </w:tabs>
              <w:jc w:val="center"/>
              <w:rPr>
                <w:rFonts w:cs="Arial"/>
                <w:sz w:val="14"/>
                <w:szCs w:val="14"/>
              </w:rPr>
            </w:pPr>
            <w:r w:rsidRPr="380AA0A4" w:rsidR="2E87E5E6">
              <w:rPr>
                <w:rFonts w:cs="Arial"/>
                <w:sz w:val="14"/>
                <w:szCs w:val="14"/>
              </w:rPr>
              <w:t>EN ESTUDIO</w:t>
            </w:r>
          </w:p>
          <w:p w:rsidR="380AA0A4" w:rsidP="380AA0A4" w:rsidRDefault="380AA0A4" w14:paraId="3FF62ADD" w14:textId="56C33EBB">
            <w:pPr>
              <w:pStyle w:val="Normal"/>
              <w:jc w:val="center"/>
              <w:rPr>
                <w:rFonts w:cs="Arial"/>
                <w:sz w:val="14"/>
                <w:szCs w:val="14"/>
              </w:rPr>
            </w:pPr>
          </w:p>
        </w:tc>
        <w:tc>
          <w:tcPr>
            <w:tcW w:w="1046" w:type="dxa"/>
            <w:tcBorders>
              <w:bottom w:val="single" w:color="auto" w:sz="4" w:space="0"/>
            </w:tcBorders>
            <w:tcMar/>
          </w:tcPr>
          <w:p w:rsidR="198752C5" w:rsidP="380AA0A4" w:rsidRDefault="198752C5" w14:paraId="7ACC40EF" w14:textId="2F213E36">
            <w:pPr>
              <w:tabs>
                <w:tab w:val="clear" w:leader="none" w:pos="720"/>
              </w:tabs>
              <w:jc w:val="center"/>
              <w:rPr>
                <w:rFonts w:cs="Arial"/>
                <w:b w:val="1"/>
                <w:bCs w:val="1"/>
                <w:sz w:val="16"/>
                <w:szCs w:val="16"/>
              </w:rPr>
            </w:pPr>
            <w:r w:rsidRPr="380AA0A4" w:rsidR="198752C5">
              <w:rPr>
                <w:rFonts w:cs="Arial"/>
                <w:sz w:val="16"/>
                <w:szCs w:val="16"/>
              </w:rPr>
              <w:t>Adjuntar</w:t>
            </w:r>
          </w:p>
          <w:p w:rsidR="380AA0A4" w:rsidP="380AA0A4" w:rsidRDefault="380AA0A4" w14:paraId="76EE7C6A" w14:textId="0D7D4CBF">
            <w:pPr>
              <w:pStyle w:val="Normal"/>
              <w:jc w:val="center"/>
              <w:rPr>
                <w:rFonts w:cs="Arial"/>
                <w:sz w:val="16"/>
                <w:szCs w:val="16"/>
              </w:rPr>
            </w:pPr>
          </w:p>
        </w:tc>
        <w:tc>
          <w:tcPr>
            <w:tcW w:w="1074" w:type="dxa"/>
            <w:tcBorders>
              <w:bottom w:val="single" w:color="auto" w:sz="4" w:space="0"/>
            </w:tcBorders>
            <w:tcMar/>
          </w:tcPr>
          <w:p w:rsidR="1FB25408" w:rsidP="380AA0A4" w:rsidRDefault="1FB25408" w14:paraId="3D3586F8" w14:textId="46F98607">
            <w:pPr>
              <w:pStyle w:val="Normal"/>
              <w:jc w:val="center"/>
              <w:rPr>
                <w:rFonts w:cs="Arial"/>
                <w:sz w:val="16"/>
                <w:szCs w:val="16"/>
              </w:rPr>
            </w:pPr>
            <w:r w:rsidRPr="380AA0A4" w:rsidR="1FB25408">
              <w:rPr>
                <w:rFonts w:cs="Arial"/>
                <w:sz w:val="16"/>
                <w:szCs w:val="16"/>
              </w:rPr>
              <w:t>S</w:t>
            </w:r>
          </w:p>
        </w:tc>
        <w:tc>
          <w:tcPr>
            <w:tcW w:w="696" w:type="dxa"/>
            <w:tcBorders>
              <w:bottom w:val="single" w:color="auto" w:sz="4" w:space="0"/>
            </w:tcBorders>
            <w:tcMar/>
          </w:tcPr>
          <w:p w:rsidR="1FB25408" w:rsidP="380AA0A4" w:rsidRDefault="1FB25408" w14:paraId="30949C60" w14:textId="647FF885">
            <w:pPr>
              <w:pStyle w:val="Normal"/>
              <w:jc w:val="center"/>
              <w:rPr>
                <w:rFonts w:cs="Arial"/>
                <w:sz w:val="16"/>
                <w:szCs w:val="16"/>
              </w:rPr>
            </w:pPr>
            <w:r w:rsidRPr="380AA0A4" w:rsidR="1FB25408">
              <w:rPr>
                <w:rFonts w:cs="Arial"/>
                <w:sz w:val="16"/>
                <w:szCs w:val="16"/>
              </w:rPr>
              <w:t>S</w:t>
            </w:r>
          </w:p>
        </w:tc>
        <w:tc>
          <w:tcPr>
            <w:tcW w:w="828" w:type="dxa"/>
            <w:tcBorders>
              <w:bottom w:val="single" w:color="auto" w:sz="4" w:space="0"/>
            </w:tcBorders>
            <w:tcMar/>
          </w:tcPr>
          <w:p w:rsidR="1FB25408" w:rsidP="380AA0A4" w:rsidRDefault="1FB25408" w14:paraId="6ED22201" w14:textId="0D200A06">
            <w:pPr>
              <w:pStyle w:val="Normal"/>
              <w:jc w:val="center"/>
              <w:rPr>
                <w:rFonts w:cs="Arial"/>
                <w:sz w:val="16"/>
                <w:szCs w:val="16"/>
              </w:rPr>
            </w:pPr>
            <w:r w:rsidRPr="380AA0A4" w:rsidR="1FB25408">
              <w:rPr>
                <w:rFonts w:cs="Arial"/>
                <w:sz w:val="16"/>
                <w:szCs w:val="16"/>
              </w:rPr>
              <w:t>S</w:t>
            </w:r>
          </w:p>
        </w:tc>
      </w:tr>
      <w:tr w:rsidR="380AA0A4" w:rsidTr="380AA0A4" w14:paraId="509D5402">
        <w:trPr>
          <w:trHeight w:val="300"/>
        </w:trPr>
        <w:tc>
          <w:tcPr>
            <w:tcW w:w="1377" w:type="dxa"/>
            <w:tcBorders>
              <w:bottom w:val="single" w:color="auto" w:sz="4" w:space="0"/>
            </w:tcBorders>
            <w:tcMar/>
          </w:tcPr>
          <w:p w:rsidR="42BD0FFA" w:rsidP="380AA0A4" w:rsidRDefault="42BD0FFA" w14:paraId="4452C48E" w14:textId="598754EB">
            <w:pPr>
              <w:pStyle w:val="Normal"/>
              <w:jc w:val="center"/>
              <w:rPr>
                <w:rFonts w:cs="Arial"/>
                <w:sz w:val="16"/>
                <w:szCs w:val="16"/>
              </w:rPr>
            </w:pPr>
            <w:r w:rsidRPr="380AA0A4" w:rsidR="42BD0FFA">
              <w:rPr>
                <w:rFonts w:cs="Arial"/>
                <w:sz w:val="16"/>
                <w:szCs w:val="16"/>
              </w:rPr>
              <w:t>190</w:t>
            </w:r>
          </w:p>
        </w:tc>
        <w:tc>
          <w:tcPr>
            <w:tcW w:w="1744" w:type="dxa"/>
            <w:tcBorders>
              <w:bottom w:val="single" w:color="auto" w:sz="4" w:space="0"/>
            </w:tcBorders>
            <w:tcMar/>
          </w:tcPr>
          <w:p w:rsidR="05173C43" w:rsidP="380AA0A4" w:rsidRDefault="05173C43" w14:paraId="097373D0" w14:textId="0BCA2BCA">
            <w:pPr>
              <w:pStyle w:val="Normal"/>
              <w:jc w:val="center"/>
              <w:rPr>
                <w:rFonts w:cs="Arial"/>
                <w:sz w:val="16"/>
                <w:szCs w:val="16"/>
              </w:rPr>
            </w:pPr>
            <w:r w:rsidRPr="380AA0A4" w:rsidR="05173C43">
              <w:rPr>
                <w:rFonts w:cs="Arial"/>
                <w:sz w:val="16"/>
                <w:szCs w:val="16"/>
              </w:rPr>
              <w:t>Formulario de autorización</w:t>
            </w:r>
          </w:p>
        </w:tc>
        <w:tc>
          <w:tcPr>
            <w:tcW w:w="1249" w:type="dxa"/>
            <w:tcBorders>
              <w:bottom w:val="single" w:color="auto" w:sz="4" w:space="0"/>
            </w:tcBorders>
            <w:tcMar/>
          </w:tcPr>
          <w:p w:rsidR="648EC7FC" w:rsidP="380AA0A4" w:rsidRDefault="648EC7FC" w14:paraId="4A358DB4" w14:textId="1215B346">
            <w:pPr>
              <w:pStyle w:val="Normal"/>
              <w:jc w:val="center"/>
              <w:rPr>
                <w:rFonts w:cs="Arial"/>
                <w:sz w:val="16"/>
                <w:szCs w:val="16"/>
              </w:rPr>
            </w:pPr>
            <w:r w:rsidRPr="380AA0A4" w:rsidR="648EC7FC">
              <w:rPr>
                <w:rFonts w:cs="Arial"/>
                <w:sz w:val="16"/>
                <w:szCs w:val="16"/>
              </w:rPr>
              <w:t>No</w:t>
            </w:r>
          </w:p>
        </w:tc>
        <w:tc>
          <w:tcPr>
            <w:tcW w:w="1101" w:type="dxa"/>
            <w:tcBorders>
              <w:bottom w:val="single" w:color="auto" w:sz="4" w:space="0"/>
            </w:tcBorders>
            <w:tcMar/>
          </w:tcPr>
          <w:p w:rsidR="5C306CCA" w:rsidP="380AA0A4" w:rsidRDefault="5C306CCA" w14:paraId="2AAA6BA8" w14:textId="5BD6708C">
            <w:pPr>
              <w:tabs>
                <w:tab w:val="clear" w:leader="none" w:pos="720"/>
              </w:tabs>
              <w:jc w:val="center"/>
              <w:rPr>
                <w:rFonts w:cs="Arial"/>
                <w:sz w:val="14"/>
                <w:szCs w:val="14"/>
              </w:rPr>
            </w:pPr>
            <w:r w:rsidRPr="380AA0A4" w:rsidR="5C306CCA">
              <w:rPr>
                <w:rFonts w:cs="Arial"/>
                <w:sz w:val="14"/>
                <w:szCs w:val="14"/>
              </w:rPr>
              <w:t>EN ESTUDIO</w:t>
            </w:r>
          </w:p>
          <w:p w:rsidR="380AA0A4" w:rsidP="380AA0A4" w:rsidRDefault="380AA0A4" w14:paraId="75C60C34" w14:textId="770655E1">
            <w:pPr>
              <w:pStyle w:val="Normal"/>
              <w:jc w:val="center"/>
              <w:rPr>
                <w:rFonts w:cs="Arial"/>
                <w:sz w:val="14"/>
                <w:szCs w:val="14"/>
              </w:rPr>
            </w:pPr>
          </w:p>
        </w:tc>
        <w:tc>
          <w:tcPr>
            <w:tcW w:w="1046" w:type="dxa"/>
            <w:tcBorders>
              <w:bottom w:val="single" w:color="auto" w:sz="4" w:space="0"/>
            </w:tcBorders>
            <w:tcMar/>
          </w:tcPr>
          <w:p w:rsidR="0A9CB063" w:rsidP="380AA0A4" w:rsidRDefault="0A9CB063" w14:paraId="731BF663" w14:textId="2F213E36">
            <w:pPr>
              <w:tabs>
                <w:tab w:val="clear" w:leader="none" w:pos="720"/>
              </w:tabs>
              <w:jc w:val="center"/>
              <w:rPr>
                <w:rFonts w:cs="Arial"/>
                <w:b w:val="1"/>
                <w:bCs w:val="1"/>
                <w:sz w:val="16"/>
                <w:szCs w:val="16"/>
              </w:rPr>
            </w:pPr>
            <w:r w:rsidRPr="380AA0A4" w:rsidR="0A9CB063">
              <w:rPr>
                <w:rFonts w:cs="Arial"/>
                <w:sz w:val="16"/>
                <w:szCs w:val="16"/>
              </w:rPr>
              <w:t>Adjuntar</w:t>
            </w:r>
          </w:p>
          <w:p w:rsidR="380AA0A4" w:rsidP="380AA0A4" w:rsidRDefault="380AA0A4" w14:paraId="077E6741" w14:textId="1BEA543B">
            <w:pPr>
              <w:pStyle w:val="Normal"/>
              <w:jc w:val="center"/>
              <w:rPr>
                <w:rFonts w:cs="Arial"/>
                <w:sz w:val="16"/>
                <w:szCs w:val="16"/>
              </w:rPr>
            </w:pPr>
          </w:p>
        </w:tc>
        <w:tc>
          <w:tcPr>
            <w:tcW w:w="1074" w:type="dxa"/>
            <w:tcBorders>
              <w:bottom w:val="single" w:color="auto" w:sz="4" w:space="0"/>
            </w:tcBorders>
            <w:tcMar/>
          </w:tcPr>
          <w:p w:rsidR="380BED47" w:rsidP="380AA0A4" w:rsidRDefault="380BED47" w14:paraId="43F206BD" w14:textId="7E9560A5">
            <w:pPr>
              <w:pStyle w:val="Normal"/>
              <w:jc w:val="center"/>
              <w:rPr>
                <w:rFonts w:cs="Arial"/>
                <w:sz w:val="16"/>
                <w:szCs w:val="16"/>
              </w:rPr>
            </w:pPr>
            <w:r w:rsidRPr="380AA0A4" w:rsidR="380BED47">
              <w:rPr>
                <w:rFonts w:cs="Arial"/>
                <w:sz w:val="16"/>
                <w:szCs w:val="16"/>
              </w:rPr>
              <w:t>S</w:t>
            </w:r>
          </w:p>
        </w:tc>
        <w:tc>
          <w:tcPr>
            <w:tcW w:w="696" w:type="dxa"/>
            <w:tcBorders>
              <w:bottom w:val="single" w:color="auto" w:sz="4" w:space="0"/>
            </w:tcBorders>
            <w:tcMar/>
          </w:tcPr>
          <w:p w:rsidR="702FCA8F" w:rsidP="380AA0A4" w:rsidRDefault="702FCA8F" w14:paraId="621DA772" w14:textId="00E1BA3A">
            <w:pPr>
              <w:pStyle w:val="Normal"/>
              <w:suppressLineNumbers w:val="0"/>
              <w:bidi w:val="0"/>
              <w:spacing w:before="0" w:beforeAutospacing="off" w:after="0" w:afterAutospacing="off" w:line="240" w:lineRule="auto"/>
              <w:ind w:left="0" w:right="0"/>
              <w:jc w:val="center"/>
            </w:pPr>
            <w:r w:rsidRPr="380AA0A4" w:rsidR="702FCA8F">
              <w:rPr>
                <w:rFonts w:cs="Arial"/>
                <w:sz w:val="16"/>
                <w:szCs w:val="16"/>
              </w:rPr>
              <w:t>S</w:t>
            </w:r>
          </w:p>
        </w:tc>
        <w:tc>
          <w:tcPr>
            <w:tcW w:w="828" w:type="dxa"/>
            <w:tcBorders>
              <w:bottom w:val="single" w:color="auto" w:sz="4" w:space="0"/>
            </w:tcBorders>
            <w:tcMar/>
          </w:tcPr>
          <w:p w:rsidR="380BED47" w:rsidP="380AA0A4" w:rsidRDefault="380BED47" w14:paraId="3F445389" w14:textId="058DEB25">
            <w:pPr>
              <w:pStyle w:val="Normal"/>
              <w:jc w:val="center"/>
              <w:rPr>
                <w:rFonts w:cs="Arial"/>
                <w:sz w:val="16"/>
                <w:szCs w:val="16"/>
              </w:rPr>
            </w:pPr>
            <w:r w:rsidRPr="380AA0A4" w:rsidR="380BED47">
              <w:rPr>
                <w:rFonts w:cs="Arial"/>
                <w:sz w:val="16"/>
                <w:szCs w:val="16"/>
              </w:rPr>
              <w:t>S</w:t>
            </w:r>
          </w:p>
        </w:tc>
      </w:tr>
      <w:tr w:rsidR="380AA0A4" w:rsidTr="380AA0A4" w14:paraId="7F620C49">
        <w:trPr>
          <w:trHeight w:val="300"/>
        </w:trPr>
        <w:tc>
          <w:tcPr>
            <w:tcW w:w="1377" w:type="dxa"/>
            <w:tcBorders>
              <w:bottom w:val="single" w:color="auto" w:sz="4" w:space="0"/>
            </w:tcBorders>
            <w:tcMar/>
          </w:tcPr>
          <w:p w:rsidR="42BD0FFA" w:rsidP="380AA0A4" w:rsidRDefault="42BD0FFA" w14:paraId="01A30286" w14:textId="48844D45">
            <w:pPr>
              <w:pStyle w:val="Normal"/>
              <w:jc w:val="center"/>
              <w:rPr>
                <w:rFonts w:cs="Arial"/>
                <w:sz w:val="16"/>
                <w:szCs w:val="16"/>
              </w:rPr>
            </w:pPr>
            <w:r w:rsidRPr="380AA0A4" w:rsidR="42BD0FFA">
              <w:rPr>
                <w:rFonts w:cs="Arial"/>
                <w:sz w:val="16"/>
                <w:szCs w:val="16"/>
              </w:rPr>
              <w:t>191</w:t>
            </w:r>
          </w:p>
        </w:tc>
        <w:tc>
          <w:tcPr>
            <w:tcW w:w="1744" w:type="dxa"/>
            <w:tcBorders>
              <w:bottom w:val="single" w:color="auto" w:sz="4" w:space="0"/>
            </w:tcBorders>
            <w:tcMar/>
          </w:tcPr>
          <w:p w:rsidR="12118A44" w:rsidP="380AA0A4" w:rsidRDefault="12118A44" w14:paraId="6F41E14B" w14:textId="3A3711DF">
            <w:pPr>
              <w:pStyle w:val="Normal"/>
              <w:jc w:val="center"/>
              <w:rPr>
                <w:rFonts w:cs="Arial"/>
                <w:sz w:val="16"/>
                <w:szCs w:val="16"/>
              </w:rPr>
            </w:pPr>
            <w:r w:rsidRPr="380AA0A4" w:rsidR="12118A44">
              <w:rPr>
                <w:rFonts w:cs="Arial"/>
                <w:sz w:val="16"/>
                <w:szCs w:val="16"/>
              </w:rPr>
              <w:t>Libro de familia</w:t>
            </w:r>
          </w:p>
        </w:tc>
        <w:tc>
          <w:tcPr>
            <w:tcW w:w="1249" w:type="dxa"/>
            <w:tcBorders>
              <w:bottom w:val="single" w:color="auto" w:sz="4" w:space="0"/>
            </w:tcBorders>
            <w:tcMar/>
          </w:tcPr>
          <w:p w:rsidR="6D864608" w:rsidP="380AA0A4" w:rsidRDefault="6D864608" w14:paraId="4F5495D8" w14:textId="0594CAB9">
            <w:pPr>
              <w:pStyle w:val="Normal"/>
              <w:jc w:val="center"/>
              <w:rPr>
                <w:rFonts w:cs="Arial"/>
                <w:sz w:val="16"/>
                <w:szCs w:val="16"/>
              </w:rPr>
            </w:pPr>
            <w:r w:rsidRPr="380AA0A4" w:rsidR="6D864608">
              <w:rPr>
                <w:rFonts w:cs="Arial"/>
                <w:sz w:val="16"/>
                <w:szCs w:val="16"/>
              </w:rPr>
              <w:t>No</w:t>
            </w:r>
          </w:p>
        </w:tc>
        <w:tc>
          <w:tcPr>
            <w:tcW w:w="1101" w:type="dxa"/>
            <w:tcBorders>
              <w:bottom w:val="single" w:color="auto" w:sz="4" w:space="0"/>
            </w:tcBorders>
            <w:tcMar/>
          </w:tcPr>
          <w:p w:rsidR="0019C1FD" w:rsidP="380AA0A4" w:rsidRDefault="0019C1FD" w14:paraId="53CC55FC" w14:textId="5BD6708C">
            <w:pPr>
              <w:tabs>
                <w:tab w:val="clear" w:leader="none" w:pos="720"/>
              </w:tabs>
              <w:jc w:val="center"/>
              <w:rPr>
                <w:rFonts w:cs="Arial"/>
                <w:sz w:val="14"/>
                <w:szCs w:val="14"/>
              </w:rPr>
            </w:pPr>
            <w:r w:rsidRPr="380AA0A4" w:rsidR="0019C1FD">
              <w:rPr>
                <w:rFonts w:cs="Arial"/>
                <w:sz w:val="14"/>
                <w:szCs w:val="14"/>
              </w:rPr>
              <w:t>EN ESTUDIO</w:t>
            </w:r>
          </w:p>
          <w:p w:rsidR="380AA0A4" w:rsidP="380AA0A4" w:rsidRDefault="380AA0A4" w14:paraId="6B4AB8C3" w14:textId="065D8BB0">
            <w:pPr>
              <w:pStyle w:val="Normal"/>
              <w:jc w:val="center"/>
              <w:rPr>
                <w:rFonts w:cs="Arial"/>
                <w:sz w:val="14"/>
                <w:szCs w:val="14"/>
              </w:rPr>
            </w:pPr>
          </w:p>
        </w:tc>
        <w:tc>
          <w:tcPr>
            <w:tcW w:w="1046" w:type="dxa"/>
            <w:tcBorders>
              <w:bottom w:val="single" w:color="auto" w:sz="4" w:space="0"/>
            </w:tcBorders>
            <w:tcMar/>
          </w:tcPr>
          <w:p w:rsidR="0A9CB063" w:rsidP="380AA0A4" w:rsidRDefault="0A9CB063" w14:paraId="399337F5" w14:textId="2F213E36">
            <w:pPr>
              <w:tabs>
                <w:tab w:val="clear" w:leader="none" w:pos="720"/>
              </w:tabs>
              <w:jc w:val="center"/>
              <w:rPr>
                <w:rFonts w:cs="Arial"/>
                <w:b w:val="1"/>
                <w:bCs w:val="1"/>
                <w:sz w:val="16"/>
                <w:szCs w:val="16"/>
              </w:rPr>
            </w:pPr>
            <w:r w:rsidRPr="380AA0A4" w:rsidR="0A9CB063">
              <w:rPr>
                <w:rFonts w:cs="Arial"/>
                <w:sz w:val="16"/>
                <w:szCs w:val="16"/>
              </w:rPr>
              <w:t>Adjuntar</w:t>
            </w:r>
          </w:p>
          <w:p w:rsidR="380AA0A4" w:rsidP="380AA0A4" w:rsidRDefault="380AA0A4" w14:paraId="283A93D9" w14:textId="5901D8E4">
            <w:pPr>
              <w:pStyle w:val="Normal"/>
              <w:jc w:val="center"/>
              <w:rPr>
                <w:rFonts w:cs="Arial"/>
                <w:sz w:val="16"/>
                <w:szCs w:val="16"/>
              </w:rPr>
            </w:pPr>
          </w:p>
        </w:tc>
        <w:tc>
          <w:tcPr>
            <w:tcW w:w="1074" w:type="dxa"/>
            <w:tcBorders>
              <w:bottom w:val="single" w:color="auto" w:sz="4" w:space="0"/>
            </w:tcBorders>
            <w:tcMar/>
          </w:tcPr>
          <w:p w:rsidR="0BA194DE" w:rsidP="380AA0A4" w:rsidRDefault="0BA194DE" w14:paraId="5D7F53B7" w14:textId="351C91B0">
            <w:pPr>
              <w:pStyle w:val="Normal"/>
              <w:jc w:val="center"/>
              <w:rPr>
                <w:rFonts w:cs="Arial"/>
                <w:sz w:val="16"/>
                <w:szCs w:val="16"/>
              </w:rPr>
            </w:pPr>
            <w:r w:rsidRPr="380AA0A4" w:rsidR="0BA194DE">
              <w:rPr>
                <w:rFonts w:cs="Arial"/>
                <w:sz w:val="16"/>
                <w:szCs w:val="16"/>
              </w:rPr>
              <w:t>S</w:t>
            </w:r>
          </w:p>
        </w:tc>
        <w:tc>
          <w:tcPr>
            <w:tcW w:w="696" w:type="dxa"/>
            <w:tcBorders>
              <w:bottom w:val="single" w:color="auto" w:sz="4" w:space="0"/>
            </w:tcBorders>
            <w:tcMar/>
          </w:tcPr>
          <w:p w:rsidR="2D7FB173" w:rsidP="380AA0A4" w:rsidRDefault="2D7FB173" w14:paraId="242F9DF4" w14:textId="3EE734C9">
            <w:pPr>
              <w:pStyle w:val="Normal"/>
              <w:jc w:val="center"/>
              <w:rPr>
                <w:rFonts w:cs="Arial"/>
                <w:sz w:val="16"/>
                <w:szCs w:val="16"/>
              </w:rPr>
            </w:pPr>
            <w:r w:rsidRPr="380AA0A4" w:rsidR="2D7FB173">
              <w:rPr>
                <w:rFonts w:cs="Arial"/>
                <w:sz w:val="16"/>
                <w:szCs w:val="16"/>
              </w:rPr>
              <w:t>N</w:t>
            </w:r>
          </w:p>
        </w:tc>
        <w:tc>
          <w:tcPr>
            <w:tcW w:w="828" w:type="dxa"/>
            <w:tcBorders>
              <w:bottom w:val="single" w:color="auto" w:sz="4" w:space="0"/>
            </w:tcBorders>
            <w:tcMar/>
          </w:tcPr>
          <w:p w:rsidR="21B3A398" w:rsidP="380AA0A4" w:rsidRDefault="21B3A398" w14:paraId="30156E48" w14:textId="660CEAA4">
            <w:pPr>
              <w:pStyle w:val="Normal"/>
              <w:jc w:val="center"/>
              <w:rPr>
                <w:rFonts w:cs="Arial"/>
                <w:sz w:val="16"/>
                <w:szCs w:val="16"/>
              </w:rPr>
            </w:pPr>
            <w:r w:rsidRPr="380AA0A4" w:rsidR="21B3A398">
              <w:rPr>
                <w:rFonts w:cs="Arial"/>
                <w:sz w:val="16"/>
                <w:szCs w:val="16"/>
              </w:rPr>
              <w:t>S</w:t>
            </w:r>
          </w:p>
        </w:tc>
      </w:tr>
      <w:tr w:rsidR="380AA0A4" w:rsidTr="380AA0A4" w14:paraId="3C205A8E">
        <w:trPr>
          <w:trHeight w:val="300"/>
        </w:trPr>
        <w:tc>
          <w:tcPr>
            <w:tcW w:w="1377" w:type="dxa"/>
            <w:tcBorders>
              <w:bottom w:val="single" w:color="auto" w:sz="4" w:space="0"/>
            </w:tcBorders>
            <w:tcMar/>
          </w:tcPr>
          <w:p w:rsidR="42BD0FFA" w:rsidP="380AA0A4" w:rsidRDefault="42BD0FFA" w14:paraId="71831ED6" w14:textId="1C44A99A">
            <w:pPr>
              <w:pStyle w:val="Normal"/>
              <w:jc w:val="center"/>
              <w:rPr>
                <w:rFonts w:cs="Arial"/>
                <w:sz w:val="16"/>
                <w:szCs w:val="16"/>
              </w:rPr>
            </w:pPr>
            <w:r w:rsidRPr="380AA0A4" w:rsidR="42BD0FFA">
              <w:rPr>
                <w:rFonts w:cs="Arial"/>
                <w:sz w:val="16"/>
                <w:szCs w:val="16"/>
              </w:rPr>
              <w:t>192</w:t>
            </w:r>
          </w:p>
        </w:tc>
        <w:tc>
          <w:tcPr>
            <w:tcW w:w="1744" w:type="dxa"/>
            <w:tcBorders>
              <w:bottom w:val="single" w:color="auto" w:sz="4" w:space="0"/>
            </w:tcBorders>
            <w:tcMar/>
          </w:tcPr>
          <w:p w:rsidR="249196C2" w:rsidP="380AA0A4" w:rsidRDefault="249196C2" w14:paraId="08F7C0BC" w14:textId="7C5223B3">
            <w:pPr>
              <w:pStyle w:val="Normal"/>
              <w:jc w:val="center"/>
              <w:rPr>
                <w:rFonts w:cs="Arial"/>
                <w:sz w:val="16"/>
                <w:szCs w:val="16"/>
              </w:rPr>
            </w:pPr>
            <w:r w:rsidRPr="380AA0A4" w:rsidR="249196C2">
              <w:rPr>
                <w:rFonts w:cs="Arial"/>
                <w:sz w:val="16"/>
                <w:szCs w:val="16"/>
              </w:rPr>
              <w:t>IRPF</w:t>
            </w:r>
          </w:p>
        </w:tc>
        <w:tc>
          <w:tcPr>
            <w:tcW w:w="1249" w:type="dxa"/>
            <w:tcBorders>
              <w:bottom w:val="single" w:color="auto" w:sz="4" w:space="0"/>
            </w:tcBorders>
            <w:tcMar/>
          </w:tcPr>
          <w:p w:rsidR="78529912" w:rsidP="380AA0A4" w:rsidRDefault="78529912" w14:paraId="0BB13BC2" w14:textId="095FCC4E">
            <w:pPr>
              <w:pStyle w:val="Normal"/>
              <w:jc w:val="center"/>
              <w:rPr>
                <w:rFonts w:cs="Arial"/>
                <w:sz w:val="16"/>
                <w:szCs w:val="16"/>
              </w:rPr>
            </w:pPr>
            <w:r w:rsidRPr="380AA0A4" w:rsidR="78529912">
              <w:rPr>
                <w:rFonts w:cs="Arial"/>
                <w:sz w:val="16"/>
                <w:szCs w:val="16"/>
              </w:rPr>
              <w:t>No</w:t>
            </w:r>
          </w:p>
        </w:tc>
        <w:tc>
          <w:tcPr>
            <w:tcW w:w="1101" w:type="dxa"/>
            <w:tcBorders>
              <w:bottom w:val="single" w:color="auto" w:sz="4" w:space="0"/>
            </w:tcBorders>
            <w:tcMar/>
          </w:tcPr>
          <w:p w:rsidR="501635A2" w:rsidP="380AA0A4" w:rsidRDefault="501635A2" w14:paraId="579A2AD9" w14:textId="5BD6708C">
            <w:pPr>
              <w:tabs>
                <w:tab w:val="clear" w:leader="none" w:pos="720"/>
              </w:tabs>
              <w:jc w:val="center"/>
              <w:rPr>
                <w:rFonts w:cs="Arial"/>
                <w:sz w:val="14"/>
                <w:szCs w:val="14"/>
              </w:rPr>
            </w:pPr>
            <w:r w:rsidRPr="380AA0A4" w:rsidR="501635A2">
              <w:rPr>
                <w:rFonts w:cs="Arial"/>
                <w:sz w:val="14"/>
                <w:szCs w:val="14"/>
              </w:rPr>
              <w:t>EN ESTUDIO</w:t>
            </w:r>
          </w:p>
          <w:p w:rsidR="380AA0A4" w:rsidP="380AA0A4" w:rsidRDefault="380AA0A4" w14:paraId="17D46276" w14:textId="2AC79011">
            <w:pPr>
              <w:pStyle w:val="Normal"/>
              <w:jc w:val="center"/>
              <w:rPr>
                <w:rFonts w:cs="Arial"/>
                <w:sz w:val="14"/>
                <w:szCs w:val="14"/>
              </w:rPr>
            </w:pPr>
          </w:p>
        </w:tc>
        <w:tc>
          <w:tcPr>
            <w:tcW w:w="1046" w:type="dxa"/>
            <w:tcBorders>
              <w:bottom w:val="single" w:color="auto" w:sz="4" w:space="0"/>
            </w:tcBorders>
            <w:tcMar/>
          </w:tcPr>
          <w:p w:rsidR="16E3D183" w:rsidP="380AA0A4" w:rsidRDefault="16E3D183" w14:paraId="086D0290" w14:textId="2F213E36">
            <w:pPr>
              <w:tabs>
                <w:tab w:val="clear" w:leader="none" w:pos="720"/>
              </w:tabs>
              <w:jc w:val="center"/>
              <w:rPr>
                <w:rFonts w:cs="Arial"/>
                <w:b w:val="1"/>
                <w:bCs w:val="1"/>
                <w:sz w:val="16"/>
                <w:szCs w:val="16"/>
              </w:rPr>
            </w:pPr>
            <w:r w:rsidRPr="380AA0A4" w:rsidR="16E3D183">
              <w:rPr>
                <w:rFonts w:cs="Arial"/>
                <w:sz w:val="16"/>
                <w:szCs w:val="16"/>
              </w:rPr>
              <w:t>Adjuntar</w:t>
            </w:r>
          </w:p>
          <w:p w:rsidR="380AA0A4" w:rsidP="380AA0A4" w:rsidRDefault="380AA0A4" w14:paraId="78959F0D" w14:textId="0F2C2822">
            <w:pPr>
              <w:pStyle w:val="Normal"/>
              <w:jc w:val="center"/>
              <w:rPr>
                <w:rFonts w:cs="Arial"/>
                <w:sz w:val="16"/>
                <w:szCs w:val="16"/>
              </w:rPr>
            </w:pPr>
          </w:p>
        </w:tc>
        <w:tc>
          <w:tcPr>
            <w:tcW w:w="1074" w:type="dxa"/>
            <w:tcBorders>
              <w:bottom w:val="single" w:color="auto" w:sz="4" w:space="0"/>
            </w:tcBorders>
            <w:tcMar/>
          </w:tcPr>
          <w:p w:rsidR="0BA194DE" w:rsidP="380AA0A4" w:rsidRDefault="0BA194DE" w14:paraId="38B531D8" w14:textId="2A8B7D6F">
            <w:pPr>
              <w:pStyle w:val="Normal"/>
              <w:jc w:val="center"/>
              <w:rPr>
                <w:rFonts w:cs="Arial"/>
                <w:sz w:val="16"/>
                <w:szCs w:val="16"/>
              </w:rPr>
            </w:pPr>
            <w:r w:rsidRPr="380AA0A4" w:rsidR="0BA194DE">
              <w:rPr>
                <w:rFonts w:cs="Arial"/>
                <w:sz w:val="16"/>
                <w:szCs w:val="16"/>
              </w:rPr>
              <w:t>S</w:t>
            </w:r>
          </w:p>
        </w:tc>
        <w:tc>
          <w:tcPr>
            <w:tcW w:w="696" w:type="dxa"/>
            <w:tcBorders>
              <w:bottom w:val="single" w:color="auto" w:sz="4" w:space="0"/>
            </w:tcBorders>
            <w:tcMar/>
          </w:tcPr>
          <w:p w:rsidR="7D7D5B94" w:rsidP="380AA0A4" w:rsidRDefault="7D7D5B94" w14:paraId="1D89983D" w14:textId="4F8C1887">
            <w:pPr>
              <w:pStyle w:val="Normal"/>
              <w:jc w:val="center"/>
              <w:rPr>
                <w:rFonts w:cs="Arial"/>
                <w:sz w:val="16"/>
                <w:szCs w:val="16"/>
              </w:rPr>
            </w:pPr>
            <w:r w:rsidRPr="380AA0A4" w:rsidR="7D7D5B94">
              <w:rPr>
                <w:rFonts w:cs="Arial"/>
                <w:sz w:val="16"/>
                <w:szCs w:val="16"/>
              </w:rPr>
              <w:t>N</w:t>
            </w:r>
          </w:p>
        </w:tc>
        <w:tc>
          <w:tcPr>
            <w:tcW w:w="828" w:type="dxa"/>
            <w:tcBorders>
              <w:bottom w:val="single" w:color="auto" w:sz="4" w:space="0"/>
            </w:tcBorders>
            <w:tcMar/>
          </w:tcPr>
          <w:p w:rsidR="21B3A398" w:rsidP="380AA0A4" w:rsidRDefault="21B3A398" w14:paraId="0868F483" w14:textId="252C6E7A">
            <w:pPr>
              <w:pStyle w:val="Normal"/>
              <w:jc w:val="center"/>
              <w:rPr>
                <w:rFonts w:cs="Arial"/>
                <w:sz w:val="16"/>
                <w:szCs w:val="16"/>
              </w:rPr>
            </w:pPr>
            <w:r w:rsidRPr="380AA0A4" w:rsidR="21B3A398">
              <w:rPr>
                <w:rFonts w:cs="Arial"/>
                <w:sz w:val="16"/>
                <w:szCs w:val="16"/>
              </w:rPr>
              <w:t>S</w:t>
            </w:r>
          </w:p>
        </w:tc>
      </w:tr>
      <w:tr w:rsidR="380AA0A4" w:rsidTr="380AA0A4" w14:paraId="425A678F">
        <w:trPr>
          <w:trHeight w:val="300"/>
        </w:trPr>
        <w:tc>
          <w:tcPr>
            <w:tcW w:w="1377" w:type="dxa"/>
            <w:tcBorders>
              <w:bottom w:val="single" w:color="auto" w:sz="4" w:space="0"/>
            </w:tcBorders>
            <w:tcMar/>
          </w:tcPr>
          <w:p w:rsidR="42BD0FFA" w:rsidP="380AA0A4" w:rsidRDefault="42BD0FFA" w14:paraId="321A1806" w14:textId="399672C0">
            <w:pPr>
              <w:pStyle w:val="Normal"/>
              <w:jc w:val="center"/>
              <w:rPr>
                <w:rFonts w:cs="Arial"/>
                <w:sz w:val="16"/>
                <w:szCs w:val="16"/>
              </w:rPr>
            </w:pPr>
            <w:r w:rsidRPr="380AA0A4" w:rsidR="42BD0FFA">
              <w:rPr>
                <w:rFonts w:cs="Arial"/>
                <w:sz w:val="16"/>
                <w:szCs w:val="16"/>
              </w:rPr>
              <w:t>193</w:t>
            </w:r>
          </w:p>
        </w:tc>
        <w:tc>
          <w:tcPr>
            <w:tcW w:w="1744" w:type="dxa"/>
            <w:tcBorders>
              <w:bottom w:val="single" w:color="auto" w:sz="4" w:space="0"/>
            </w:tcBorders>
            <w:tcMar/>
          </w:tcPr>
          <w:p w:rsidR="46C734EC" w:rsidP="380AA0A4" w:rsidRDefault="46C734EC" w14:paraId="2B50639F" w14:textId="4D613120">
            <w:pPr>
              <w:pStyle w:val="Normal"/>
              <w:jc w:val="center"/>
              <w:rPr>
                <w:rFonts w:cs="Arial"/>
                <w:sz w:val="16"/>
                <w:szCs w:val="16"/>
              </w:rPr>
            </w:pPr>
            <w:r w:rsidRPr="380AA0A4" w:rsidR="46C734EC">
              <w:rPr>
                <w:rFonts w:cs="Arial"/>
                <w:sz w:val="16"/>
                <w:szCs w:val="16"/>
              </w:rPr>
              <w:t>Nómina</w:t>
            </w:r>
          </w:p>
        </w:tc>
        <w:tc>
          <w:tcPr>
            <w:tcW w:w="1249" w:type="dxa"/>
            <w:tcBorders>
              <w:bottom w:val="single" w:color="auto" w:sz="4" w:space="0"/>
            </w:tcBorders>
            <w:tcMar/>
          </w:tcPr>
          <w:p w:rsidR="1C39DD0B" w:rsidP="380AA0A4" w:rsidRDefault="1C39DD0B" w14:paraId="1D96721B" w14:textId="3EF9740B">
            <w:pPr>
              <w:pStyle w:val="Normal"/>
              <w:jc w:val="center"/>
              <w:rPr>
                <w:rFonts w:cs="Arial"/>
                <w:sz w:val="16"/>
                <w:szCs w:val="16"/>
              </w:rPr>
            </w:pPr>
            <w:r w:rsidRPr="380AA0A4" w:rsidR="1C39DD0B">
              <w:rPr>
                <w:rFonts w:cs="Arial"/>
                <w:sz w:val="16"/>
                <w:szCs w:val="16"/>
              </w:rPr>
              <w:t>No</w:t>
            </w:r>
          </w:p>
        </w:tc>
        <w:tc>
          <w:tcPr>
            <w:tcW w:w="1101" w:type="dxa"/>
            <w:tcBorders>
              <w:bottom w:val="single" w:color="auto" w:sz="4" w:space="0"/>
            </w:tcBorders>
            <w:tcMar/>
          </w:tcPr>
          <w:p w:rsidR="4531E712" w:rsidP="380AA0A4" w:rsidRDefault="4531E712" w14:paraId="0E6CC907" w14:textId="5BD6708C">
            <w:pPr>
              <w:tabs>
                <w:tab w:val="clear" w:leader="none" w:pos="720"/>
              </w:tabs>
              <w:jc w:val="center"/>
              <w:rPr>
                <w:rFonts w:cs="Arial"/>
                <w:sz w:val="14"/>
                <w:szCs w:val="14"/>
              </w:rPr>
            </w:pPr>
            <w:r w:rsidRPr="380AA0A4" w:rsidR="4531E712">
              <w:rPr>
                <w:rFonts w:cs="Arial"/>
                <w:sz w:val="14"/>
                <w:szCs w:val="14"/>
              </w:rPr>
              <w:t>EN ESTUDIO</w:t>
            </w:r>
          </w:p>
          <w:p w:rsidR="380AA0A4" w:rsidP="380AA0A4" w:rsidRDefault="380AA0A4" w14:paraId="3DC2BBEE" w14:textId="7858F43A">
            <w:pPr>
              <w:pStyle w:val="Normal"/>
              <w:jc w:val="center"/>
              <w:rPr>
                <w:rFonts w:cs="Arial"/>
                <w:sz w:val="14"/>
                <w:szCs w:val="14"/>
              </w:rPr>
            </w:pPr>
          </w:p>
        </w:tc>
        <w:tc>
          <w:tcPr>
            <w:tcW w:w="1046" w:type="dxa"/>
            <w:tcBorders>
              <w:bottom w:val="single" w:color="auto" w:sz="4" w:space="0"/>
            </w:tcBorders>
            <w:tcMar/>
          </w:tcPr>
          <w:p w:rsidR="74D641A2" w:rsidP="380AA0A4" w:rsidRDefault="74D641A2" w14:paraId="332DEE7E" w14:textId="2F213E36">
            <w:pPr>
              <w:tabs>
                <w:tab w:val="clear" w:leader="none" w:pos="720"/>
              </w:tabs>
              <w:jc w:val="center"/>
              <w:rPr>
                <w:rFonts w:cs="Arial"/>
                <w:b w:val="1"/>
                <w:bCs w:val="1"/>
                <w:sz w:val="16"/>
                <w:szCs w:val="16"/>
              </w:rPr>
            </w:pPr>
            <w:r w:rsidRPr="380AA0A4" w:rsidR="74D641A2">
              <w:rPr>
                <w:rFonts w:cs="Arial"/>
                <w:sz w:val="16"/>
                <w:szCs w:val="16"/>
              </w:rPr>
              <w:t>Adjuntar</w:t>
            </w:r>
          </w:p>
          <w:p w:rsidR="380AA0A4" w:rsidP="380AA0A4" w:rsidRDefault="380AA0A4" w14:paraId="0BED960D" w14:textId="3BE76CBF">
            <w:pPr>
              <w:pStyle w:val="Normal"/>
              <w:jc w:val="center"/>
              <w:rPr>
                <w:rFonts w:cs="Arial"/>
                <w:sz w:val="16"/>
                <w:szCs w:val="16"/>
              </w:rPr>
            </w:pPr>
          </w:p>
        </w:tc>
        <w:tc>
          <w:tcPr>
            <w:tcW w:w="1074" w:type="dxa"/>
            <w:tcBorders>
              <w:bottom w:val="single" w:color="auto" w:sz="4" w:space="0"/>
            </w:tcBorders>
            <w:tcMar/>
          </w:tcPr>
          <w:p w:rsidR="221D689A" w:rsidP="380AA0A4" w:rsidRDefault="221D689A" w14:paraId="2DB68F08" w14:textId="32C3AEE8">
            <w:pPr>
              <w:pStyle w:val="Normal"/>
              <w:jc w:val="center"/>
              <w:rPr>
                <w:rFonts w:cs="Arial"/>
                <w:sz w:val="16"/>
                <w:szCs w:val="16"/>
              </w:rPr>
            </w:pPr>
            <w:r w:rsidRPr="380AA0A4" w:rsidR="221D689A">
              <w:rPr>
                <w:rFonts w:cs="Arial"/>
                <w:sz w:val="16"/>
                <w:szCs w:val="16"/>
              </w:rPr>
              <w:t>S</w:t>
            </w:r>
          </w:p>
        </w:tc>
        <w:tc>
          <w:tcPr>
            <w:tcW w:w="696" w:type="dxa"/>
            <w:tcBorders>
              <w:bottom w:val="single" w:color="auto" w:sz="4" w:space="0"/>
            </w:tcBorders>
            <w:tcMar/>
          </w:tcPr>
          <w:p w:rsidR="71F32F6C" w:rsidP="380AA0A4" w:rsidRDefault="71F32F6C" w14:paraId="1F1A82C1" w14:textId="41E2CEB5">
            <w:pPr>
              <w:pStyle w:val="Normal"/>
              <w:jc w:val="center"/>
              <w:rPr>
                <w:rFonts w:cs="Arial"/>
                <w:sz w:val="16"/>
                <w:szCs w:val="16"/>
              </w:rPr>
            </w:pPr>
            <w:r w:rsidRPr="380AA0A4" w:rsidR="71F32F6C">
              <w:rPr>
                <w:rFonts w:cs="Arial"/>
                <w:sz w:val="16"/>
                <w:szCs w:val="16"/>
              </w:rPr>
              <w:t>N</w:t>
            </w:r>
          </w:p>
        </w:tc>
        <w:tc>
          <w:tcPr>
            <w:tcW w:w="828" w:type="dxa"/>
            <w:tcBorders>
              <w:bottom w:val="single" w:color="auto" w:sz="4" w:space="0"/>
            </w:tcBorders>
            <w:tcMar/>
          </w:tcPr>
          <w:p w:rsidR="1818FDF6" w:rsidP="380AA0A4" w:rsidRDefault="1818FDF6" w14:paraId="4FE8B263" w14:textId="40E08863">
            <w:pPr>
              <w:pStyle w:val="Normal"/>
              <w:jc w:val="center"/>
              <w:rPr>
                <w:rFonts w:cs="Arial"/>
                <w:sz w:val="16"/>
                <w:szCs w:val="16"/>
              </w:rPr>
            </w:pPr>
            <w:r w:rsidRPr="380AA0A4" w:rsidR="1818FDF6">
              <w:rPr>
                <w:rFonts w:cs="Arial"/>
                <w:sz w:val="16"/>
                <w:szCs w:val="16"/>
              </w:rPr>
              <w:t>S</w:t>
            </w:r>
          </w:p>
        </w:tc>
      </w:tr>
      <w:tr w:rsidR="380AA0A4" w:rsidTr="380AA0A4" w14:paraId="7348667F">
        <w:trPr>
          <w:trHeight w:val="300"/>
        </w:trPr>
        <w:tc>
          <w:tcPr>
            <w:tcW w:w="1377" w:type="dxa"/>
            <w:tcBorders>
              <w:bottom w:val="single" w:color="auto" w:sz="4" w:space="0"/>
            </w:tcBorders>
            <w:tcMar/>
          </w:tcPr>
          <w:p w:rsidR="42BD0FFA" w:rsidP="380AA0A4" w:rsidRDefault="42BD0FFA" w14:paraId="75F0FCF4" w14:textId="1FF77AB1">
            <w:pPr>
              <w:pStyle w:val="Normal"/>
              <w:jc w:val="center"/>
              <w:rPr>
                <w:rFonts w:cs="Arial"/>
                <w:sz w:val="16"/>
                <w:szCs w:val="16"/>
              </w:rPr>
            </w:pPr>
            <w:r w:rsidRPr="380AA0A4" w:rsidR="42BD0FFA">
              <w:rPr>
                <w:rFonts w:cs="Arial"/>
                <w:sz w:val="16"/>
                <w:szCs w:val="16"/>
              </w:rPr>
              <w:t>194</w:t>
            </w:r>
          </w:p>
        </w:tc>
        <w:tc>
          <w:tcPr>
            <w:tcW w:w="1744" w:type="dxa"/>
            <w:tcBorders>
              <w:bottom w:val="single" w:color="auto" w:sz="4" w:space="0"/>
            </w:tcBorders>
            <w:tcMar/>
          </w:tcPr>
          <w:p w:rsidR="6381FB7D" w:rsidP="380AA0A4" w:rsidRDefault="6381FB7D" w14:paraId="2293D04B" w14:textId="7716878D">
            <w:pPr>
              <w:pStyle w:val="Normal"/>
              <w:jc w:val="center"/>
              <w:rPr>
                <w:rFonts w:cs="Arial"/>
                <w:sz w:val="16"/>
                <w:szCs w:val="16"/>
              </w:rPr>
            </w:pPr>
            <w:r w:rsidRPr="380AA0A4" w:rsidR="6381FB7D">
              <w:rPr>
                <w:rFonts w:cs="Arial"/>
                <w:sz w:val="16"/>
                <w:szCs w:val="16"/>
              </w:rPr>
              <w:t>Certificado de prestaciones</w:t>
            </w:r>
          </w:p>
        </w:tc>
        <w:tc>
          <w:tcPr>
            <w:tcW w:w="1249" w:type="dxa"/>
            <w:tcBorders>
              <w:bottom w:val="single" w:color="auto" w:sz="4" w:space="0"/>
            </w:tcBorders>
            <w:tcMar/>
          </w:tcPr>
          <w:p w:rsidR="145E619D" w:rsidP="380AA0A4" w:rsidRDefault="145E619D" w14:paraId="0A5DED8E" w14:textId="0F785E98">
            <w:pPr>
              <w:pStyle w:val="Normal"/>
              <w:jc w:val="center"/>
              <w:rPr>
                <w:rFonts w:cs="Arial"/>
                <w:sz w:val="16"/>
                <w:szCs w:val="16"/>
              </w:rPr>
            </w:pPr>
            <w:r w:rsidRPr="380AA0A4" w:rsidR="145E619D">
              <w:rPr>
                <w:rFonts w:cs="Arial"/>
                <w:sz w:val="16"/>
                <w:szCs w:val="16"/>
              </w:rPr>
              <w:t>No</w:t>
            </w:r>
          </w:p>
        </w:tc>
        <w:tc>
          <w:tcPr>
            <w:tcW w:w="1101" w:type="dxa"/>
            <w:tcBorders>
              <w:bottom w:val="single" w:color="auto" w:sz="4" w:space="0"/>
            </w:tcBorders>
            <w:tcMar/>
          </w:tcPr>
          <w:p w:rsidR="625E745C" w:rsidP="380AA0A4" w:rsidRDefault="625E745C" w14:paraId="329CFC89" w14:textId="5BD6708C">
            <w:pPr>
              <w:tabs>
                <w:tab w:val="clear" w:leader="none" w:pos="720"/>
              </w:tabs>
              <w:jc w:val="center"/>
              <w:rPr>
                <w:rFonts w:cs="Arial"/>
                <w:sz w:val="14"/>
                <w:szCs w:val="14"/>
              </w:rPr>
            </w:pPr>
            <w:r w:rsidRPr="380AA0A4" w:rsidR="625E745C">
              <w:rPr>
                <w:rFonts w:cs="Arial"/>
                <w:sz w:val="14"/>
                <w:szCs w:val="14"/>
              </w:rPr>
              <w:t>EN ESTUDIO</w:t>
            </w:r>
          </w:p>
          <w:p w:rsidR="380AA0A4" w:rsidP="380AA0A4" w:rsidRDefault="380AA0A4" w14:paraId="1A79FC85" w14:textId="186D148F">
            <w:pPr>
              <w:pStyle w:val="Normal"/>
              <w:jc w:val="center"/>
              <w:rPr>
                <w:rFonts w:cs="Arial"/>
                <w:sz w:val="14"/>
                <w:szCs w:val="14"/>
              </w:rPr>
            </w:pPr>
          </w:p>
        </w:tc>
        <w:tc>
          <w:tcPr>
            <w:tcW w:w="1046" w:type="dxa"/>
            <w:tcBorders>
              <w:bottom w:val="single" w:color="auto" w:sz="4" w:space="0"/>
            </w:tcBorders>
            <w:tcMar/>
          </w:tcPr>
          <w:p w:rsidR="245E3D38" w:rsidP="380AA0A4" w:rsidRDefault="245E3D38" w14:paraId="125129FA" w14:textId="2F213E36">
            <w:pPr>
              <w:tabs>
                <w:tab w:val="clear" w:leader="none" w:pos="720"/>
              </w:tabs>
              <w:jc w:val="center"/>
              <w:rPr>
                <w:rFonts w:cs="Arial"/>
                <w:b w:val="1"/>
                <w:bCs w:val="1"/>
                <w:sz w:val="16"/>
                <w:szCs w:val="16"/>
              </w:rPr>
            </w:pPr>
            <w:r w:rsidRPr="380AA0A4" w:rsidR="245E3D38">
              <w:rPr>
                <w:rFonts w:cs="Arial"/>
                <w:sz w:val="16"/>
                <w:szCs w:val="16"/>
              </w:rPr>
              <w:t>Adjuntar</w:t>
            </w:r>
          </w:p>
          <w:p w:rsidR="380AA0A4" w:rsidP="380AA0A4" w:rsidRDefault="380AA0A4" w14:paraId="25246066" w14:textId="334BF0D0">
            <w:pPr>
              <w:pStyle w:val="Normal"/>
              <w:jc w:val="center"/>
              <w:rPr>
                <w:rFonts w:cs="Arial"/>
                <w:sz w:val="16"/>
                <w:szCs w:val="16"/>
              </w:rPr>
            </w:pPr>
          </w:p>
        </w:tc>
        <w:tc>
          <w:tcPr>
            <w:tcW w:w="1074" w:type="dxa"/>
            <w:tcBorders>
              <w:bottom w:val="single" w:color="auto" w:sz="4" w:space="0"/>
            </w:tcBorders>
            <w:tcMar/>
          </w:tcPr>
          <w:p w:rsidR="221D689A" w:rsidP="380AA0A4" w:rsidRDefault="221D689A" w14:paraId="0B64DE2A" w14:textId="725E71EB">
            <w:pPr>
              <w:pStyle w:val="Normal"/>
              <w:jc w:val="center"/>
              <w:rPr>
                <w:rFonts w:cs="Arial"/>
                <w:sz w:val="16"/>
                <w:szCs w:val="16"/>
              </w:rPr>
            </w:pPr>
            <w:r w:rsidRPr="380AA0A4" w:rsidR="221D689A">
              <w:rPr>
                <w:rFonts w:cs="Arial"/>
                <w:sz w:val="16"/>
                <w:szCs w:val="16"/>
              </w:rPr>
              <w:t>S</w:t>
            </w:r>
          </w:p>
        </w:tc>
        <w:tc>
          <w:tcPr>
            <w:tcW w:w="696" w:type="dxa"/>
            <w:tcBorders>
              <w:bottom w:val="single" w:color="auto" w:sz="4" w:space="0"/>
            </w:tcBorders>
            <w:tcMar/>
          </w:tcPr>
          <w:p w:rsidR="43EB3315" w:rsidP="380AA0A4" w:rsidRDefault="43EB3315" w14:paraId="3686DF79" w14:textId="2359AD63">
            <w:pPr>
              <w:pStyle w:val="Normal"/>
              <w:jc w:val="center"/>
              <w:rPr>
                <w:rFonts w:cs="Arial"/>
                <w:sz w:val="16"/>
                <w:szCs w:val="16"/>
              </w:rPr>
            </w:pPr>
            <w:r w:rsidRPr="380AA0A4" w:rsidR="43EB3315">
              <w:rPr>
                <w:rFonts w:cs="Arial"/>
                <w:sz w:val="16"/>
                <w:szCs w:val="16"/>
              </w:rPr>
              <w:t>N</w:t>
            </w:r>
          </w:p>
        </w:tc>
        <w:tc>
          <w:tcPr>
            <w:tcW w:w="828" w:type="dxa"/>
            <w:tcBorders>
              <w:bottom w:val="single" w:color="auto" w:sz="4" w:space="0"/>
            </w:tcBorders>
            <w:tcMar/>
          </w:tcPr>
          <w:p w:rsidR="1818FDF6" w:rsidP="380AA0A4" w:rsidRDefault="1818FDF6" w14:paraId="1C756B4E" w14:textId="2AB29D79">
            <w:pPr>
              <w:pStyle w:val="Normal"/>
              <w:jc w:val="center"/>
              <w:rPr>
                <w:rFonts w:cs="Arial"/>
                <w:sz w:val="16"/>
                <w:szCs w:val="16"/>
              </w:rPr>
            </w:pPr>
            <w:r w:rsidRPr="380AA0A4" w:rsidR="1818FDF6">
              <w:rPr>
                <w:rFonts w:cs="Arial"/>
                <w:sz w:val="16"/>
                <w:szCs w:val="16"/>
              </w:rPr>
              <w:t>S</w:t>
            </w:r>
          </w:p>
        </w:tc>
      </w:tr>
      <w:tr w:rsidR="380AA0A4" w:rsidTr="380AA0A4" w14:paraId="76491E21">
        <w:trPr>
          <w:trHeight w:val="300"/>
        </w:trPr>
        <w:tc>
          <w:tcPr>
            <w:tcW w:w="1377" w:type="dxa"/>
            <w:tcBorders>
              <w:bottom w:val="single" w:color="auto" w:sz="4" w:space="0"/>
            </w:tcBorders>
            <w:tcMar/>
          </w:tcPr>
          <w:p w:rsidR="42BD0FFA" w:rsidP="380AA0A4" w:rsidRDefault="42BD0FFA" w14:paraId="55AB1BE6" w14:textId="6705B41D">
            <w:pPr>
              <w:pStyle w:val="Normal"/>
              <w:jc w:val="center"/>
              <w:rPr>
                <w:rFonts w:cs="Arial"/>
                <w:sz w:val="16"/>
                <w:szCs w:val="16"/>
              </w:rPr>
            </w:pPr>
            <w:r w:rsidRPr="380AA0A4" w:rsidR="42BD0FFA">
              <w:rPr>
                <w:rFonts w:cs="Arial"/>
                <w:sz w:val="16"/>
                <w:szCs w:val="16"/>
              </w:rPr>
              <w:t>195</w:t>
            </w:r>
          </w:p>
        </w:tc>
        <w:tc>
          <w:tcPr>
            <w:tcW w:w="1744" w:type="dxa"/>
            <w:tcBorders>
              <w:bottom w:val="single" w:color="auto" w:sz="4" w:space="0"/>
            </w:tcBorders>
            <w:tcMar/>
          </w:tcPr>
          <w:p w:rsidR="69ABBA8F" w:rsidP="380AA0A4" w:rsidRDefault="69ABBA8F" w14:paraId="3ECAE83C" w14:textId="5B4A169B">
            <w:pPr>
              <w:pStyle w:val="Normal"/>
              <w:jc w:val="center"/>
              <w:rPr>
                <w:rFonts w:cs="Arial"/>
                <w:sz w:val="16"/>
                <w:szCs w:val="16"/>
              </w:rPr>
            </w:pPr>
            <w:r w:rsidRPr="380AA0A4" w:rsidR="69ABBA8F">
              <w:rPr>
                <w:rFonts w:cs="Arial"/>
                <w:sz w:val="16"/>
                <w:szCs w:val="16"/>
              </w:rPr>
              <w:t>Vida laboral</w:t>
            </w:r>
          </w:p>
        </w:tc>
        <w:tc>
          <w:tcPr>
            <w:tcW w:w="1249" w:type="dxa"/>
            <w:tcBorders>
              <w:bottom w:val="single" w:color="auto" w:sz="4" w:space="0"/>
            </w:tcBorders>
            <w:tcMar/>
          </w:tcPr>
          <w:p w:rsidR="79620357" w:rsidP="380AA0A4" w:rsidRDefault="79620357" w14:paraId="1C1446C1" w14:textId="43B60B13">
            <w:pPr>
              <w:pStyle w:val="Normal"/>
              <w:jc w:val="center"/>
              <w:rPr>
                <w:rFonts w:cs="Arial"/>
                <w:sz w:val="16"/>
                <w:szCs w:val="16"/>
              </w:rPr>
            </w:pPr>
            <w:r w:rsidRPr="380AA0A4" w:rsidR="79620357">
              <w:rPr>
                <w:rFonts w:cs="Arial"/>
                <w:sz w:val="16"/>
                <w:szCs w:val="16"/>
              </w:rPr>
              <w:t>No</w:t>
            </w:r>
          </w:p>
        </w:tc>
        <w:tc>
          <w:tcPr>
            <w:tcW w:w="1101" w:type="dxa"/>
            <w:tcBorders>
              <w:bottom w:val="single" w:color="auto" w:sz="4" w:space="0"/>
            </w:tcBorders>
            <w:tcMar/>
          </w:tcPr>
          <w:p w:rsidR="2C25D0DB" w:rsidP="380AA0A4" w:rsidRDefault="2C25D0DB" w14:paraId="2B674F26" w14:textId="5BD6708C">
            <w:pPr>
              <w:tabs>
                <w:tab w:val="clear" w:leader="none" w:pos="720"/>
              </w:tabs>
              <w:jc w:val="center"/>
              <w:rPr>
                <w:rFonts w:cs="Arial"/>
                <w:sz w:val="14"/>
                <w:szCs w:val="14"/>
              </w:rPr>
            </w:pPr>
            <w:r w:rsidRPr="380AA0A4" w:rsidR="2C25D0DB">
              <w:rPr>
                <w:rFonts w:cs="Arial"/>
                <w:sz w:val="14"/>
                <w:szCs w:val="14"/>
              </w:rPr>
              <w:t>EN ESTUDIO</w:t>
            </w:r>
          </w:p>
          <w:p w:rsidR="380AA0A4" w:rsidP="380AA0A4" w:rsidRDefault="380AA0A4" w14:paraId="0A00713D" w14:textId="785D22B8">
            <w:pPr>
              <w:pStyle w:val="Normal"/>
              <w:jc w:val="center"/>
              <w:rPr>
                <w:rFonts w:cs="Arial"/>
                <w:sz w:val="14"/>
                <w:szCs w:val="14"/>
              </w:rPr>
            </w:pPr>
          </w:p>
        </w:tc>
        <w:tc>
          <w:tcPr>
            <w:tcW w:w="1046" w:type="dxa"/>
            <w:tcBorders>
              <w:bottom w:val="single" w:color="auto" w:sz="4" w:space="0"/>
            </w:tcBorders>
            <w:tcMar/>
          </w:tcPr>
          <w:p w:rsidR="6AFA085E" w:rsidP="380AA0A4" w:rsidRDefault="6AFA085E" w14:paraId="53B97DA3" w14:textId="308C8203">
            <w:pPr>
              <w:pStyle w:val="Normal"/>
              <w:jc w:val="center"/>
              <w:rPr>
                <w:rFonts w:cs="Arial"/>
                <w:b w:val="1"/>
                <w:bCs w:val="1"/>
                <w:sz w:val="16"/>
                <w:szCs w:val="16"/>
              </w:rPr>
            </w:pPr>
            <w:r w:rsidRPr="380AA0A4" w:rsidR="6AFA085E">
              <w:rPr>
                <w:rFonts w:cs="Arial"/>
                <w:sz w:val="16"/>
                <w:szCs w:val="16"/>
              </w:rPr>
              <w:t>Adjuntar</w:t>
            </w:r>
          </w:p>
        </w:tc>
        <w:tc>
          <w:tcPr>
            <w:tcW w:w="1074" w:type="dxa"/>
            <w:tcBorders>
              <w:bottom w:val="single" w:color="auto" w:sz="4" w:space="0"/>
            </w:tcBorders>
            <w:tcMar/>
          </w:tcPr>
          <w:p w:rsidR="1ED20C1D" w:rsidP="380AA0A4" w:rsidRDefault="1ED20C1D" w14:paraId="408928D8" w14:textId="3376C44B">
            <w:pPr>
              <w:pStyle w:val="Normal"/>
              <w:jc w:val="center"/>
              <w:rPr>
                <w:rFonts w:cs="Arial"/>
                <w:sz w:val="16"/>
                <w:szCs w:val="16"/>
              </w:rPr>
            </w:pPr>
            <w:r w:rsidRPr="380AA0A4" w:rsidR="1ED20C1D">
              <w:rPr>
                <w:rFonts w:cs="Arial"/>
                <w:sz w:val="16"/>
                <w:szCs w:val="16"/>
              </w:rPr>
              <w:t>S</w:t>
            </w:r>
          </w:p>
        </w:tc>
        <w:tc>
          <w:tcPr>
            <w:tcW w:w="696" w:type="dxa"/>
            <w:tcBorders>
              <w:bottom w:val="single" w:color="auto" w:sz="4" w:space="0"/>
            </w:tcBorders>
            <w:tcMar/>
          </w:tcPr>
          <w:p w:rsidR="1ED20C1D" w:rsidP="380AA0A4" w:rsidRDefault="1ED20C1D" w14:paraId="0EB03A49" w14:textId="24260910">
            <w:pPr>
              <w:pStyle w:val="Normal"/>
              <w:jc w:val="center"/>
              <w:rPr>
                <w:rFonts w:cs="Arial"/>
                <w:sz w:val="16"/>
                <w:szCs w:val="16"/>
              </w:rPr>
            </w:pPr>
            <w:r w:rsidRPr="380AA0A4" w:rsidR="1ED20C1D">
              <w:rPr>
                <w:rFonts w:cs="Arial"/>
                <w:sz w:val="16"/>
                <w:szCs w:val="16"/>
              </w:rPr>
              <w:t>N</w:t>
            </w:r>
          </w:p>
        </w:tc>
        <w:tc>
          <w:tcPr>
            <w:tcW w:w="828" w:type="dxa"/>
            <w:tcBorders>
              <w:bottom w:val="single" w:color="auto" w:sz="4" w:space="0"/>
            </w:tcBorders>
            <w:tcMar/>
          </w:tcPr>
          <w:p w:rsidR="38D084E9" w:rsidP="380AA0A4" w:rsidRDefault="38D084E9" w14:paraId="6AC90A3E" w14:textId="2C2D22F8">
            <w:pPr>
              <w:pStyle w:val="Normal"/>
              <w:jc w:val="center"/>
              <w:rPr>
                <w:rFonts w:cs="Arial"/>
                <w:sz w:val="16"/>
                <w:szCs w:val="16"/>
              </w:rPr>
            </w:pPr>
            <w:r w:rsidRPr="380AA0A4" w:rsidR="38D084E9">
              <w:rPr>
                <w:rFonts w:cs="Arial"/>
                <w:sz w:val="16"/>
                <w:szCs w:val="16"/>
              </w:rPr>
              <w:t>S</w:t>
            </w:r>
          </w:p>
        </w:tc>
      </w:tr>
      <w:tr w:rsidR="380AA0A4" w:rsidTr="380AA0A4" w14:paraId="3ABE7500">
        <w:trPr>
          <w:trHeight w:val="300"/>
        </w:trPr>
        <w:tc>
          <w:tcPr>
            <w:tcW w:w="1377" w:type="dxa"/>
            <w:tcBorders>
              <w:bottom w:val="single" w:color="auto" w:sz="4" w:space="0"/>
            </w:tcBorders>
            <w:tcMar/>
          </w:tcPr>
          <w:p w:rsidR="42BD0FFA" w:rsidP="380AA0A4" w:rsidRDefault="42BD0FFA" w14:paraId="7D9655CA" w14:textId="5DB9A3CA">
            <w:pPr>
              <w:pStyle w:val="Normal"/>
              <w:jc w:val="center"/>
              <w:rPr>
                <w:rFonts w:cs="Arial"/>
                <w:sz w:val="16"/>
                <w:szCs w:val="16"/>
              </w:rPr>
            </w:pPr>
            <w:r w:rsidRPr="380AA0A4" w:rsidR="42BD0FFA">
              <w:rPr>
                <w:rFonts w:cs="Arial"/>
                <w:sz w:val="16"/>
                <w:szCs w:val="16"/>
              </w:rPr>
              <w:t>150</w:t>
            </w:r>
          </w:p>
        </w:tc>
        <w:tc>
          <w:tcPr>
            <w:tcW w:w="1744" w:type="dxa"/>
            <w:tcBorders>
              <w:bottom w:val="single" w:color="auto" w:sz="4" w:space="0"/>
            </w:tcBorders>
            <w:tcMar/>
          </w:tcPr>
          <w:p w:rsidR="76426FA2" w:rsidP="380AA0A4" w:rsidRDefault="76426FA2" w14:paraId="31B49D5C" w14:textId="459A56B9">
            <w:pPr>
              <w:pStyle w:val="Normal"/>
              <w:jc w:val="center"/>
              <w:rPr>
                <w:rFonts w:cs="Arial"/>
                <w:sz w:val="16"/>
                <w:szCs w:val="16"/>
              </w:rPr>
            </w:pPr>
            <w:r w:rsidRPr="380AA0A4" w:rsidR="76426FA2">
              <w:rPr>
                <w:rFonts w:cs="Arial"/>
                <w:sz w:val="16"/>
                <w:szCs w:val="16"/>
              </w:rPr>
              <w:t>Otros documentos</w:t>
            </w:r>
          </w:p>
        </w:tc>
        <w:tc>
          <w:tcPr>
            <w:tcW w:w="1249" w:type="dxa"/>
            <w:tcBorders>
              <w:bottom w:val="single" w:color="auto" w:sz="4" w:space="0"/>
            </w:tcBorders>
            <w:tcMar/>
          </w:tcPr>
          <w:p w:rsidR="2BEA53F6" w:rsidP="380AA0A4" w:rsidRDefault="2BEA53F6" w14:paraId="51BA3233" w14:textId="1B15A9D0">
            <w:pPr>
              <w:pStyle w:val="Normal"/>
              <w:jc w:val="center"/>
              <w:rPr>
                <w:rFonts w:cs="Arial"/>
                <w:sz w:val="16"/>
                <w:szCs w:val="16"/>
              </w:rPr>
            </w:pPr>
            <w:r w:rsidRPr="380AA0A4" w:rsidR="2BEA53F6">
              <w:rPr>
                <w:rFonts w:cs="Arial"/>
                <w:sz w:val="16"/>
                <w:szCs w:val="16"/>
              </w:rPr>
              <w:t>No</w:t>
            </w:r>
          </w:p>
        </w:tc>
        <w:tc>
          <w:tcPr>
            <w:tcW w:w="1101" w:type="dxa"/>
            <w:tcBorders>
              <w:bottom w:val="single" w:color="auto" w:sz="4" w:space="0"/>
            </w:tcBorders>
            <w:tcMar/>
          </w:tcPr>
          <w:p w:rsidR="37254B4B" w:rsidP="380AA0A4" w:rsidRDefault="37254B4B" w14:paraId="03C746C1" w14:textId="5BD6708C">
            <w:pPr>
              <w:tabs>
                <w:tab w:val="clear" w:leader="none" w:pos="720"/>
              </w:tabs>
              <w:jc w:val="center"/>
              <w:rPr>
                <w:rFonts w:cs="Arial"/>
                <w:sz w:val="14"/>
                <w:szCs w:val="14"/>
              </w:rPr>
            </w:pPr>
            <w:r w:rsidRPr="380AA0A4" w:rsidR="37254B4B">
              <w:rPr>
                <w:rFonts w:cs="Arial"/>
                <w:sz w:val="14"/>
                <w:szCs w:val="14"/>
              </w:rPr>
              <w:t>EN ESTUDIO</w:t>
            </w:r>
          </w:p>
          <w:p w:rsidR="380AA0A4" w:rsidP="380AA0A4" w:rsidRDefault="380AA0A4" w14:paraId="7F8C88B5" w14:textId="7A60D9F5">
            <w:pPr>
              <w:pStyle w:val="Normal"/>
              <w:jc w:val="center"/>
              <w:rPr>
                <w:rFonts w:cs="Arial"/>
                <w:sz w:val="14"/>
                <w:szCs w:val="14"/>
              </w:rPr>
            </w:pPr>
          </w:p>
        </w:tc>
        <w:tc>
          <w:tcPr>
            <w:tcW w:w="1046" w:type="dxa"/>
            <w:tcBorders>
              <w:bottom w:val="single" w:color="auto" w:sz="4" w:space="0"/>
            </w:tcBorders>
            <w:tcMar/>
          </w:tcPr>
          <w:p w:rsidR="69C1E99D" w:rsidP="380AA0A4" w:rsidRDefault="69C1E99D" w14:paraId="4398A59C" w14:textId="2F213E36">
            <w:pPr>
              <w:tabs>
                <w:tab w:val="clear" w:leader="none" w:pos="720"/>
              </w:tabs>
              <w:jc w:val="center"/>
              <w:rPr>
                <w:rFonts w:cs="Arial"/>
                <w:b w:val="1"/>
                <w:bCs w:val="1"/>
                <w:sz w:val="16"/>
                <w:szCs w:val="16"/>
              </w:rPr>
            </w:pPr>
            <w:r w:rsidRPr="380AA0A4" w:rsidR="69C1E99D">
              <w:rPr>
                <w:rFonts w:cs="Arial"/>
                <w:sz w:val="16"/>
                <w:szCs w:val="16"/>
              </w:rPr>
              <w:t>Adjuntar</w:t>
            </w:r>
          </w:p>
          <w:p w:rsidR="380AA0A4" w:rsidP="380AA0A4" w:rsidRDefault="380AA0A4" w14:paraId="7B731149" w14:textId="443E0F17">
            <w:pPr>
              <w:pStyle w:val="Normal"/>
              <w:jc w:val="center"/>
              <w:rPr>
                <w:rFonts w:cs="Arial"/>
                <w:sz w:val="16"/>
                <w:szCs w:val="16"/>
              </w:rPr>
            </w:pPr>
          </w:p>
        </w:tc>
        <w:tc>
          <w:tcPr>
            <w:tcW w:w="1074" w:type="dxa"/>
            <w:tcBorders>
              <w:bottom w:val="single" w:color="auto" w:sz="4" w:space="0"/>
            </w:tcBorders>
            <w:tcMar/>
          </w:tcPr>
          <w:p w:rsidR="0CAD7495" w:rsidP="380AA0A4" w:rsidRDefault="0CAD7495" w14:paraId="6EC508E5" w14:textId="1D1A5090">
            <w:pPr>
              <w:pStyle w:val="Normal"/>
              <w:jc w:val="center"/>
              <w:rPr>
                <w:rFonts w:cs="Arial"/>
                <w:sz w:val="16"/>
                <w:szCs w:val="16"/>
              </w:rPr>
            </w:pPr>
            <w:r w:rsidRPr="380AA0A4" w:rsidR="0CAD7495">
              <w:rPr>
                <w:rFonts w:cs="Arial"/>
                <w:sz w:val="16"/>
                <w:szCs w:val="16"/>
              </w:rPr>
              <w:t>S</w:t>
            </w:r>
          </w:p>
        </w:tc>
        <w:tc>
          <w:tcPr>
            <w:tcW w:w="696" w:type="dxa"/>
            <w:tcBorders>
              <w:bottom w:val="single" w:color="auto" w:sz="4" w:space="0"/>
            </w:tcBorders>
            <w:tcMar/>
          </w:tcPr>
          <w:p w:rsidR="7C81FF27" w:rsidP="380AA0A4" w:rsidRDefault="7C81FF27" w14:paraId="743EC079" w14:textId="59B2C78B">
            <w:pPr>
              <w:pStyle w:val="Normal"/>
              <w:jc w:val="center"/>
              <w:rPr>
                <w:rFonts w:cs="Arial"/>
                <w:sz w:val="16"/>
                <w:szCs w:val="16"/>
              </w:rPr>
            </w:pPr>
            <w:r w:rsidRPr="380AA0A4" w:rsidR="7C81FF27">
              <w:rPr>
                <w:rFonts w:cs="Arial"/>
                <w:sz w:val="16"/>
                <w:szCs w:val="16"/>
              </w:rPr>
              <w:t>N</w:t>
            </w:r>
          </w:p>
        </w:tc>
        <w:tc>
          <w:tcPr>
            <w:tcW w:w="828" w:type="dxa"/>
            <w:tcBorders>
              <w:bottom w:val="single" w:color="auto" w:sz="4" w:space="0"/>
            </w:tcBorders>
            <w:tcMar/>
          </w:tcPr>
          <w:p w:rsidR="0CAD7495" w:rsidP="380AA0A4" w:rsidRDefault="0CAD7495" w14:paraId="711F073C" w14:textId="6E51ED1A">
            <w:pPr>
              <w:pStyle w:val="Normal"/>
              <w:jc w:val="center"/>
              <w:rPr>
                <w:rFonts w:cs="Arial"/>
                <w:sz w:val="16"/>
                <w:szCs w:val="16"/>
              </w:rPr>
            </w:pPr>
            <w:r w:rsidRPr="380AA0A4" w:rsidR="0CAD7495">
              <w:rPr>
                <w:rFonts w:cs="Arial"/>
                <w:sz w:val="16"/>
                <w:szCs w:val="16"/>
              </w:rPr>
              <w:t>S</w:t>
            </w:r>
          </w:p>
        </w:tc>
      </w:tr>
      <w:tr w:rsidR="380AA0A4" w:rsidTr="380AA0A4" w14:paraId="5CFABC4A">
        <w:trPr>
          <w:trHeight w:val="300"/>
        </w:trPr>
        <w:tc>
          <w:tcPr>
            <w:tcW w:w="1377" w:type="dxa"/>
            <w:tcBorders>
              <w:bottom w:val="single" w:color="auto" w:sz="4" w:space="0"/>
            </w:tcBorders>
            <w:tcMar/>
          </w:tcPr>
          <w:p w:rsidR="76426FA2" w:rsidP="380AA0A4" w:rsidRDefault="76426FA2" w14:paraId="198C1B24" w14:textId="0C8EF8A7">
            <w:pPr>
              <w:pStyle w:val="Normal"/>
              <w:jc w:val="center"/>
              <w:rPr>
                <w:rFonts w:cs="Arial"/>
                <w:sz w:val="16"/>
                <w:szCs w:val="16"/>
              </w:rPr>
            </w:pPr>
            <w:r w:rsidRPr="380AA0A4" w:rsidR="76426FA2">
              <w:rPr>
                <w:rFonts w:cs="Arial"/>
                <w:sz w:val="16"/>
                <w:szCs w:val="16"/>
              </w:rPr>
              <w:t>77</w:t>
            </w:r>
          </w:p>
        </w:tc>
        <w:tc>
          <w:tcPr>
            <w:tcW w:w="1744" w:type="dxa"/>
            <w:tcBorders>
              <w:bottom w:val="single" w:color="auto" w:sz="4" w:space="0"/>
            </w:tcBorders>
            <w:tcMar/>
          </w:tcPr>
          <w:p w:rsidR="76426FA2" w:rsidP="380AA0A4" w:rsidRDefault="76426FA2" w14:paraId="50455FC9" w14:textId="3DC44DAA">
            <w:pPr>
              <w:pStyle w:val="Normal"/>
              <w:jc w:val="center"/>
              <w:rPr>
                <w:rFonts w:cs="Arial"/>
                <w:sz w:val="16"/>
                <w:szCs w:val="16"/>
              </w:rPr>
            </w:pPr>
            <w:r w:rsidRPr="380AA0A4" w:rsidR="76426FA2">
              <w:rPr>
                <w:rFonts w:cs="Arial"/>
                <w:sz w:val="16"/>
                <w:szCs w:val="16"/>
              </w:rPr>
              <w:t>Empadronamiento</w:t>
            </w:r>
          </w:p>
        </w:tc>
        <w:tc>
          <w:tcPr>
            <w:tcW w:w="1249" w:type="dxa"/>
            <w:tcBorders>
              <w:bottom w:val="single" w:color="auto" w:sz="4" w:space="0"/>
            </w:tcBorders>
            <w:tcMar/>
          </w:tcPr>
          <w:p w:rsidR="588A993C" w:rsidP="380AA0A4" w:rsidRDefault="588A993C" w14:paraId="758EDE54" w14:textId="4EF60D82">
            <w:pPr>
              <w:pStyle w:val="Normal"/>
              <w:jc w:val="center"/>
              <w:rPr>
                <w:rFonts w:cs="Arial"/>
                <w:sz w:val="16"/>
                <w:szCs w:val="16"/>
              </w:rPr>
            </w:pPr>
            <w:r w:rsidRPr="380AA0A4" w:rsidR="588A993C">
              <w:rPr>
                <w:rFonts w:cs="Arial"/>
                <w:sz w:val="16"/>
                <w:szCs w:val="16"/>
              </w:rPr>
              <w:t>No</w:t>
            </w:r>
          </w:p>
        </w:tc>
        <w:tc>
          <w:tcPr>
            <w:tcW w:w="1101" w:type="dxa"/>
            <w:tcBorders>
              <w:bottom w:val="single" w:color="auto" w:sz="4" w:space="0"/>
            </w:tcBorders>
            <w:tcMar/>
          </w:tcPr>
          <w:p w:rsidR="4E8FBF56" w:rsidP="380AA0A4" w:rsidRDefault="4E8FBF56" w14:paraId="2FF960C5" w14:textId="095E4FBA">
            <w:pPr>
              <w:pStyle w:val="Normal"/>
              <w:jc w:val="center"/>
              <w:rPr>
                <w:rFonts w:cs="Arial"/>
                <w:sz w:val="14"/>
                <w:szCs w:val="14"/>
              </w:rPr>
            </w:pPr>
            <w:r w:rsidRPr="380AA0A4" w:rsidR="4E8FBF56">
              <w:rPr>
                <w:rFonts w:cs="Arial"/>
                <w:sz w:val="14"/>
                <w:szCs w:val="14"/>
              </w:rPr>
              <w:t>EN ESTUDIO</w:t>
            </w:r>
          </w:p>
        </w:tc>
        <w:tc>
          <w:tcPr>
            <w:tcW w:w="1046" w:type="dxa"/>
            <w:tcBorders>
              <w:bottom w:val="single" w:color="auto" w:sz="4" w:space="0"/>
            </w:tcBorders>
            <w:tcMar/>
          </w:tcPr>
          <w:p w:rsidR="0DB9CB3E" w:rsidP="380AA0A4" w:rsidRDefault="0DB9CB3E" w14:paraId="06A21AD5" w14:textId="05C4C647">
            <w:pPr>
              <w:pStyle w:val="Normal"/>
              <w:jc w:val="center"/>
              <w:rPr>
                <w:rFonts w:cs="Arial"/>
                <w:b w:val="1"/>
                <w:bCs w:val="1"/>
                <w:sz w:val="16"/>
                <w:szCs w:val="16"/>
              </w:rPr>
            </w:pPr>
            <w:r w:rsidRPr="380AA0A4" w:rsidR="0DB9CB3E">
              <w:rPr>
                <w:rFonts w:cs="Arial"/>
                <w:sz w:val="16"/>
                <w:szCs w:val="16"/>
              </w:rPr>
              <w:t>Adjuntar</w:t>
            </w:r>
          </w:p>
        </w:tc>
        <w:tc>
          <w:tcPr>
            <w:tcW w:w="1074" w:type="dxa"/>
            <w:tcBorders>
              <w:bottom w:val="single" w:color="auto" w:sz="4" w:space="0"/>
            </w:tcBorders>
            <w:tcMar/>
          </w:tcPr>
          <w:p w:rsidR="1ED20C1D" w:rsidP="380AA0A4" w:rsidRDefault="1ED20C1D" w14:paraId="3439B11A" w14:textId="6937D8AC">
            <w:pPr>
              <w:pStyle w:val="Normal"/>
              <w:jc w:val="center"/>
              <w:rPr>
                <w:rFonts w:cs="Arial"/>
                <w:sz w:val="16"/>
                <w:szCs w:val="16"/>
              </w:rPr>
            </w:pPr>
            <w:r w:rsidRPr="380AA0A4" w:rsidR="1ED20C1D">
              <w:rPr>
                <w:rFonts w:cs="Arial"/>
                <w:sz w:val="16"/>
                <w:szCs w:val="16"/>
              </w:rPr>
              <w:t>S</w:t>
            </w:r>
          </w:p>
        </w:tc>
        <w:tc>
          <w:tcPr>
            <w:tcW w:w="696" w:type="dxa"/>
            <w:tcBorders>
              <w:bottom w:val="single" w:color="auto" w:sz="4" w:space="0"/>
            </w:tcBorders>
            <w:tcMar/>
          </w:tcPr>
          <w:p w:rsidR="1ED20C1D" w:rsidP="380AA0A4" w:rsidRDefault="1ED20C1D" w14:paraId="3D46E603" w14:textId="2CF84E89">
            <w:pPr>
              <w:pStyle w:val="Normal"/>
              <w:jc w:val="center"/>
              <w:rPr>
                <w:rFonts w:cs="Arial"/>
                <w:sz w:val="16"/>
                <w:szCs w:val="16"/>
              </w:rPr>
            </w:pPr>
            <w:r w:rsidRPr="380AA0A4" w:rsidR="1ED20C1D">
              <w:rPr>
                <w:rFonts w:cs="Arial"/>
                <w:sz w:val="16"/>
                <w:szCs w:val="16"/>
              </w:rPr>
              <w:t>N</w:t>
            </w:r>
          </w:p>
        </w:tc>
        <w:tc>
          <w:tcPr>
            <w:tcW w:w="828" w:type="dxa"/>
            <w:tcBorders>
              <w:bottom w:val="single" w:color="auto" w:sz="4" w:space="0"/>
            </w:tcBorders>
            <w:tcMar/>
          </w:tcPr>
          <w:p w:rsidR="2CE69C3C" w:rsidP="380AA0A4" w:rsidRDefault="2CE69C3C" w14:paraId="21A4F515" w14:textId="4C195223">
            <w:pPr>
              <w:pStyle w:val="Normal"/>
              <w:jc w:val="center"/>
              <w:rPr>
                <w:rFonts w:cs="Arial"/>
                <w:sz w:val="16"/>
                <w:szCs w:val="16"/>
              </w:rPr>
            </w:pPr>
            <w:r w:rsidRPr="380AA0A4" w:rsidR="2CE69C3C">
              <w:rPr>
                <w:rFonts w:cs="Arial"/>
                <w:sz w:val="16"/>
                <w:szCs w:val="16"/>
              </w:rPr>
              <w:t>S</w:t>
            </w:r>
          </w:p>
        </w:tc>
      </w:tr>
    </w:tbl>
    <w:p w:rsidRPr="000204EC" w:rsidR="007C2DE4" w:rsidP="000204EC" w:rsidRDefault="007C2DE4" w14:paraId="0E3416AF" w14:textId="77777777">
      <w:pPr>
        <w:pStyle w:val="Prrafodelista"/>
        <w:tabs>
          <w:tab w:val="clear" w:pos="720"/>
        </w:tabs>
        <w:rPr>
          <w:rFonts w:cs="Arial"/>
        </w:rPr>
      </w:pPr>
    </w:p>
    <w:p w:rsidR="00947A7A" w:rsidP="380AA0A4" w:rsidRDefault="00947A7A" w14:paraId="3CCAA7B2" w14:textId="4791BC32">
      <w:pPr>
        <w:pStyle w:val="Prrafodelista"/>
        <w:numPr>
          <w:ilvl w:val="0"/>
          <w:numId w:val="13"/>
        </w:numPr>
        <w:rPr>
          <w:rFonts w:cs="Arial"/>
          <w:b w:val="1"/>
          <w:bCs w:val="1"/>
          <w:u w:val="single"/>
        </w:rPr>
      </w:pPr>
      <w:r w:rsidRPr="380AA0A4" w:rsidR="00947A7A">
        <w:rPr>
          <w:rFonts w:cs="Arial"/>
          <w:b w:val="1"/>
          <w:bCs w:val="1"/>
          <w:u w:val="single"/>
        </w:rPr>
        <w:t>Los cambios de Estado que puede tener esta Prestación son:</w:t>
      </w:r>
    </w:p>
    <w:tbl>
      <w:tblPr>
        <w:tblStyle w:val="Tablaconcuadrcula"/>
        <w:tblW w:w="8986" w:type="dxa"/>
        <w:jc w:val="center"/>
        <w:tblLook w:val="04A0" w:firstRow="1" w:lastRow="0" w:firstColumn="1" w:lastColumn="0" w:noHBand="0" w:noVBand="1"/>
      </w:tblPr>
      <w:tblGrid>
        <w:gridCol w:w="3823"/>
        <w:gridCol w:w="567"/>
        <w:gridCol w:w="4596"/>
      </w:tblGrid>
      <w:tr w:rsidR="00286B63" w:rsidTr="380AA0A4" w14:paraId="5A981E4A" w14:textId="77777777">
        <w:trPr>
          <w:trHeight w:val="274"/>
        </w:trPr>
        <w:tc>
          <w:tcPr>
            <w:tcW w:w="3823" w:type="dxa"/>
            <w:tcBorders>
              <w:bottom w:val="single" w:color="auto" w:sz="4" w:space="0"/>
            </w:tcBorders>
            <w:tcMar/>
          </w:tcPr>
          <w:p w:rsidRPr="00286B63" w:rsidR="00286B63" w:rsidP="00286B63" w:rsidRDefault="00286B63" w14:paraId="526FE4AE" w14:textId="1CBB9E95">
            <w:pPr>
              <w:tabs>
                <w:tab w:val="clear" w:pos="720"/>
              </w:tabs>
              <w:jc w:val="center"/>
              <w:rPr>
                <w:rFonts w:cs="Arial"/>
                <w:b/>
                <w:bCs/>
              </w:rPr>
            </w:pPr>
            <w:r w:rsidRPr="00286B63">
              <w:rPr>
                <w:rFonts w:cs="Arial"/>
                <w:b/>
                <w:bCs/>
              </w:rPr>
              <w:t>ESTADO ORIGEN</w:t>
            </w:r>
          </w:p>
        </w:tc>
        <w:tc>
          <w:tcPr>
            <w:tcW w:w="567" w:type="dxa"/>
            <w:tcBorders>
              <w:bottom w:val="single" w:color="auto" w:sz="4" w:space="0"/>
            </w:tcBorders>
            <w:tcMar/>
          </w:tcPr>
          <w:p w:rsidRPr="00286B63" w:rsidR="00286B63" w:rsidP="00286B63" w:rsidRDefault="00286B63" w14:paraId="29A4C9D1" w14:textId="39CFF2B1">
            <w:pPr>
              <w:tabs>
                <w:tab w:val="clear" w:pos="720"/>
              </w:tabs>
              <w:jc w:val="center"/>
              <w:rPr>
                <w:rFonts w:cs="Arial"/>
                <w:b/>
                <w:bCs/>
              </w:rPr>
            </w:pPr>
            <w:r w:rsidRPr="00286B63">
              <w:rPr>
                <w:rFonts w:cs="Arial"/>
                <w:b/>
                <w:bCs/>
              </w:rPr>
              <w:t>-&gt;</w:t>
            </w:r>
          </w:p>
        </w:tc>
        <w:tc>
          <w:tcPr>
            <w:tcW w:w="4596" w:type="dxa"/>
            <w:tcBorders>
              <w:bottom w:val="single" w:color="auto" w:sz="4" w:space="0"/>
            </w:tcBorders>
            <w:tcMar/>
          </w:tcPr>
          <w:p w:rsidRPr="00286B63" w:rsidR="00286B63" w:rsidP="00286B63" w:rsidRDefault="00286B63" w14:paraId="31DF3244" w14:textId="45DE8613">
            <w:pPr>
              <w:tabs>
                <w:tab w:val="clear" w:pos="720"/>
              </w:tabs>
              <w:jc w:val="center"/>
              <w:rPr>
                <w:rFonts w:cs="Arial"/>
                <w:b/>
                <w:bCs/>
              </w:rPr>
            </w:pPr>
            <w:r w:rsidRPr="00286B63">
              <w:rPr>
                <w:rFonts w:cs="Arial"/>
                <w:b/>
                <w:bCs/>
              </w:rPr>
              <w:t>ESTADO DESTINO</w:t>
            </w:r>
          </w:p>
        </w:tc>
      </w:tr>
      <w:tr w:rsidR="00286B63" w:rsidTr="380AA0A4" w14:paraId="02014497" w14:textId="77777777">
        <w:trPr>
          <w:trHeight w:val="274"/>
        </w:trPr>
        <w:tc>
          <w:tcPr>
            <w:tcW w:w="3823" w:type="dxa"/>
            <w:vMerge w:val="restart"/>
            <w:shd w:val="clear" w:color="auto" w:fill="auto"/>
            <w:tcMar/>
          </w:tcPr>
          <w:p w:rsidR="00286B63" w:rsidP="00286B63" w:rsidRDefault="00286B63" w14:paraId="18CED095" w14:textId="39A1DD3C">
            <w:pPr>
              <w:tabs>
                <w:tab w:val="clear" w:pos="720"/>
              </w:tabs>
              <w:jc w:val="right"/>
              <w:rPr>
                <w:rFonts w:cs="Arial"/>
              </w:rPr>
            </w:pPr>
            <w:r w:rsidRPr="00512BCE">
              <w:rPr>
                <w:rFonts w:cs="Arial"/>
              </w:rPr>
              <w:t>EN ESTUDIO</w:t>
            </w:r>
          </w:p>
        </w:tc>
        <w:tc>
          <w:tcPr>
            <w:tcW w:w="567" w:type="dxa"/>
            <w:vMerge w:val="restart"/>
            <w:shd w:val="clear" w:color="auto" w:fill="auto"/>
            <w:tcMar/>
          </w:tcPr>
          <w:p w:rsidR="00286B63" w:rsidP="00286B63" w:rsidRDefault="00286B63" w14:paraId="5124937C" w14:textId="46CCD0BE">
            <w:pPr>
              <w:tabs>
                <w:tab w:val="clear" w:pos="720"/>
              </w:tabs>
              <w:rPr>
                <w:rFonts w:cs="Arial"/>
              </w:rPr>
            </w:pPr>
            <w:r w:rsidRPr="00286B63">
              <w:rPr>
                <w:rFonts w:cs="Arial"/>
                <w:b/>
                <w:bCs/>
              </w:rPr>
              <w:t>-&gt;</w:t>
            </w:r>
          </w:p>
        </w:tc>
        <w:tc>
          <w:tcPr>
            <w:tcW w:w="4596" w:type="dxa"/>
            <w:shd w:val="clear" w:color="auto" w:fill="auto"/>
            <w:tcMar/>
          </w:tcPr>
          <w:p w:rsidR="00286B63" w:rsidP="00286B63" w:rsidRDefault="00286B63" w14:paraId="033ACE19" w14:textId="060DA662">
            <w:pPr>
              <w:tabs>
                <w:tab w:val="clear" w:pos="720"/>
              </w:tabs>
              <w:rPr>
                <w:rFonts w:cs="Arial"/>
              </w:rPr>
            </w:pPr>
            <w:r w:rsidRPr="00512BCE">
              <w:rPr>
                <w:rFonts w:cs="Arial"/>
              </w:rPr>
              <w:t>TR. C. INTERNA PDTE. DECISIÓN</w:t>
            </w:r>
          </w:p>
        </w:tc>
      </w:tr>
      <w:tr w:rsidR="00286B63" w:rsidTr="380AA0A4" w14:paraId="613213BE" w14:textId="77777777">
        <w:trPr>
          <w:trHeight w:val="274"/>
        </w:trPr>
        <w:tc>
          <w:tcPr>
            <w:tcW w:w="3823" w:type="dxa"/>
            <w:vMerge/>
            <w:tcMar/>
          </w:tcPr>
          <w:p w:rsidR="00286B63" w:rsidP="00286B63" w:rsidRDefault="00286B63" w14:paraId="05B10E7B" w14:textId="77777777">
            <w:pPr>
              <w:tabs>
                <w:tab w:val="clear" w:pos="720"/>
              </w:tabs>
              <w:rPr>
                <w:rFonts w:cs="Arial"/>
              </w:rPr>
            </w:pPr>
          </w:p>
        </w:tc>
        <w:tc>
          <w:tcPr>
            <w:tcW w:w="567" w:type="dxa"/>
            <w:vMerge/>
            <w:tcMar/>
          </w:tcPr>
          <w:p w:rsidR="00286B63" w:rsidP="00286B63" w:rsidRDefault="00286B63" w14:paraId="748542F1" w14:textId="77777777">
            <w:pPr>
              <w:tabs>
                <w:tab w:val="clear" w:pos="720"/>
              </w:tabs>
              <w:rPr>
                <w:rFonts w:cs="Arial"/>
              </w:rPr>
            </w:pPr>
          </w:p>
        </w:tc>
        <w:tc>
          <w:tcPr>
            <w:tcW w:w="4596" w:type="dxa"/>
            <w:shd w:val="clear" w:color="auto" w:fill="auto"/>
            <w:tcMar/>
          </w:tcPr>
          <w:p w:rsidR="00286B63" w:rsidP="00286B63" w:rsidRDefault="00286B63" w14:paraId="37660DF4" w14:textId="0DD3F6B3">
            <w:pPr>
              <w:tabs>
                <w:tab w:val="clear" w:pos="720"/>
              </w:tabs>
              <w:rPr>
                <w:rFonts w:cs="Arial"/>
              </w:rPr>
            </w:pPr>
            <w:r w:rsidRPr="00512BCE">
              <w:rPr>
                <w:rFonts w:cs="Arial"/>
              </w:rPr>
              <w:t>CERRADO</w:t>
            </w:r>
          </w:p>
        </w:tc>
      </w:tr>
      <w:tr w:rsidR="00286B63" w:rsidTr="380AA0A4" w14:paraId="6B7917A0" w14:textId="77777777">
        <w:trPr>
          <w:trHeight w:val="256"/>
        </w:trPr>
        <w:tc>
          <w:tcPr>
            <w:tcW w:w="3823" w:type="dxa"/>
            <w:vMerge/>
            <w:tcBorders/>
            <w:tcMar/>
          </w:tcPr>
          <w:p w:rsidR="00286B63" w:rsidP="00286B63" w:rsidRDefault="00286B63" w14:paraId="592C5283" w14:textId="77777777">
            <w:pPr>
              <w:tabs>
                <w:tab w:val="clear" w:pos="720"/>
              </w:tabs>
              <w:rPr>
                <w:rFonts w:cs="Arial"/>
              </w:rPr>
            </w:pPr>
          </w:p>
        </w:tc>
        <w:tc>
          <w:tcPr>
            <w:tcW w:w="567" w:type="dxa"/>
            <w:vMerge/>
            <w:tcBorders/>
            <w:tcMar/>
          </w:tcPr>
          <w:p w:rsidR="00286B63" w:rsidP="00286B63" w:rsidRDefault="00286B63" w14:paraId="14665A69" w14:textId="77777777">
            <w:pPr>
              <w:tabs>
                <w:tab w:val="clear" w:pos="720"/>
              </w:tabs>
              <w:rPr>
                <w:rFonts w:cs="Arial"/>
              </w:rPr>
            </w:pPr>
          </w:p>
        </w:tc>
        <w:tc>
          <w:tcPr>
            <w:tcW w:w="4596" w:type="dxa"/>
            <w:tcBorders>
              <w:bottom w:val="single" w:color="auto" w:sz="4" w:space="0"/>
            </w:tcBorders>
            <w:shd w:val="clear" w:color="auto" w:fill="auto"/>
            <w:tcMar/>
          </w:tcPr>
          <w:p w:rsidR="00286B63" w:rsidP="00286B63" w:rsidRDefault="00286B63" w14:paraId="35A73A6C" w14:textId="44EA811D">
            <w:pPr>
              <w:tabs>
                <w:tab w:val="clear" w:pos="720"/>
              </w:tabs>
              <w:rPr>
                <w:rFonts w:cs="Arial"/>
              </w:rPr>
            </w:pPr>
            <w:r w:rsidRPr="00512BCE">
              <w:rPr>
                <w:rFonts w:cs="Arial"/>
              </w:rPr>
              <w:t>DENEGADO</w:t>
            </w:r>
          </w:p>
        </w:tc>
      </w:tr>
      <w:tr w:rsidR="00286B63" w:rsidTr="380AA0A4" w14:paraId="1B115B3D" w14:textId="77777777">
        <w:trPr>
          <w:trHeight w:val="274"/>
        </w:trPr>
        <w:tc>
          <w:tcPr>
            <w:tcW w:w="3823" w:type="dxa"/>
            <w:vMerge w:val="restart"/>
            <w:shd w:val="clear" w:color="auto" w:fill="auto"/>
            <w:tcMar/>
          </w:tcPr>
          <w:p w:rsidR="00286B63" w:rsidP="00286B63" w:rsidRDefault="00286B63" w14:paraId="1F8C3F87" w14:textId="0AC2E7F9">
            <w:pPr>
              <w:tabs>
                <w:tab w:val="clear" w:pos="720"/>
              </w:tabs>
              <w:jc w:val="right"/>
              <w:rPr>
                <w:rFonts w:cs="Arial"/>
              </w:rPr>
            </w:pPr>
            <w:r w:rsidRPr="00512BCE">
              <w:rPr>
                <w:rFonts w:cs="Arial"/>
              </w:rPr>
              <w:t>TR. C. INTERNA PDTE. DECISIÓN</w:t>
            </w:r>
          </w:p>
        </w:tc>
        <w:tc>
          <w:tcPr>
            <w:tcW w:w="567" w:type="dxa"/>
            <w:vMerge w:val="restart"/>
            <w:shd w:val="clear" w:color="auto" w:fill="auto"/>
            <w:tcMar/>
          </w:tcPr>
          <w:p w:rsidR="00286B63" w:rsidP="00286B63" w:rsidRDefault="00286B63" w14:paraId="626DCED2" w14:textId="771B438A">
            <w:pPr>
              <w:tabs>
                <w:tab w:val="clear" w:pos="720"/>
              </w:tabs>
              <w:rPr>
                <w:rFonts w:cs="Arial"/>
              </w:rPr>
            </w:pPr>
            <w:r w:rsidRPr="00286B63">
              <w:rPr>
                <w:rFonts w:cs="Arial"/>
                <w:b/>
                <w:bCs/>
              </w:rPr>
              <w:t>-&gt;</w:t>
            </w:r>
          </w:p>
        </w:tc>
        <w:tc>
          <w:tcPr>
            <w:tcW w:w="4596" w:type="dxa"/>
            <w:shd w:val="clear" w:color="auto" w:fill="auto"/>
            <w:tcMar/>
          </w:tcPr>
          <w:p w:rsidR="00286B63" w:rsidP="00286B63" w:rsidRDefault="00286B63" w14:paraId="29A431A5" w14:textId="4307720C">
            <w:pPr>
              <w:tabs>
                <w:tab w:val="clear" w:pos="720"/>
              </w:tabs>
              <w:rPr>
                <w:rFonts w:cs="Arial"/>
              </w:rPr>
            </w:pPr>
            <w:r w:rsidRPr="00512BCE">
              <w:rPr>
                <w:rFonts w:cs="Arial"/>
              </w:rPr>
              <w:t>CONCEDIDO - SEGUIMIENTO</w:t>
            </w:r>
          </w:p>
        </w:tc>
      </w:tr>
      <w:tr w:rsidR="00286B63" w:rsidTr="380AA0A4" w14:paraId="09F688AD" w14:textId="77777777">
        <w:trPr>
          <w:trHeight w:val="274"/>
        </w:trPr>
        <w:tc>
          <w:tcPr>
            <w:tcW w:w="3823" w:type="dxa"/>
            <w:vMerge/>
            <w:tcMar/>
          </w:tcPr>
          <w:p w:rsidR="00286B63" w:rsidP="00286B63" w:rsidRDefault="00286B63" w14:paraId="03E5F3E7" w14:textId="77777777">
            <w:pPr>
              <w:tabs>
                <w:tab w:val="clear" w:pos="720"/>
              </w:tabs>
              <w:jc w:val="right"/>
              <w:rPr>
                <w:rFonts w:cs="Arial"/>
              </w:rPr>
            </w:pPr>
          </w:p>
        </w:tc>
        <w:tc>
          <w:tcPr>
            <w:tcW w:w="567" w:type="dxa"/>
            <w:vMerge/>
            <w:tcMar/>
          </w:tcPr>
          <w:p w:rsidR="00286B63" w:rsidP="00286B63" w:rsidRDefault="00286B63" w14:paraId="27CA95FF" w14:textId="77777777">
            <w:pPr>
              <w:tabs>
                <w:tab w:val="clear" w:pos="720"/>
              </w:tabs>
              <w:rPr>
                <w:rFonts w:cs="Arial"/>
              </w:rPr>
            </w:pPr>
          </w:p>
        </w:tc>
        <w:tc>
          <w:tcPr>
            <w:tcW w:w="4596" w:type="dxa"/>
            <w:shd w:val="clear" w:color="auto" w:fill="auto"/>
            <w:tcMar/>
          </w:tcPr>
          <w:p w:rsidR="00286B63" w:rsidP="00286B63" w:rsidRDefault="00286B63" w14:paraId="21E93081" w14:textId="0DCC48FD">
            <w:pPr>
              <w:tabs>
                <w:tab w:val="clear" w:pos="720"/>
              </w:tabs>
              <w:rPr>
                <w:rFonts w:cs="Arial"/>
              </w:rPr>
            </w:pPr>
            <w:r w:rsidRPr="00512BCE">
              <w:rPr>
                <w:rFonts w:cs="Arial"/>
              </w:rPr>
              <w:t>CONCEDIDO CERRADO</w:t>
            </w:r>
          </w:p>
        </w:tc>
      </w:tr>
      <w:tr w:rsidR="00286B63" w:rsidTr="380AA0A4" w14:paraId="704EF52A" w14:textId="77777777">
        <w:trPr>
          <w:trHeight w:val="274"/>
        </w:trPr>
        <w:tc>
          <w:tcPr>
            <w:tcW w:w="3823" w:type="dxa"/>
            <w:vMerge/>
            <w:tcMar/>
          </w:tcPr>
          <w:p w:rsidR="00286B63" w:rsidP="00286B63" w:rsidRDefault="00286B63" w14:paraId="51E61715" w14:textId="77777777">
            <w:pPr>
              <w:tabs>
                <w:tab w:val="clear" w:pos="720"/>
              </w:tabs>
              <w:jc w:val="right"/>
              <w:rPr>
                <w:rFonts w:cs="Arial"/>
              </w:rPr>
            </w:pPr>
          </w:p>
        </w:tc>
        <w:tc>
          <w:tcPr>
            <w:tcW w:w="567" w:type="dxa"/>
            <w:vMerge/>
            <w:tcMar/>
          </w:tcPr>
          <w:p w:rsidR="00286B63" w:rsidP="00286B63" w:rsidRDefault="00286B63" w14:paraId="0310705A" w14:textId="77777777">
            <w:pPr>
              <w:tabs>
                <w:tab w:val="clear" w:pos="720"/>
              </w:tabs>
              <w:rPr>
                <w:rFonts w:cs="Arial"/>
              </w:rPr>
            </w:pPr>
          </w:p>
        </w:tc>
        <w:tc>
          <w:tcPr>
            <w:tcW w:w="4596" w:type="dxa"/>
            <w:shd w:val="clear" w:color="auto" w:fill="auto"/>
            <w:tcMar/>
          </w:tcPr>
          <w:p w:rsidR="00286B63" w:rsidP="00286B63" w:rsidRDefault="00286B63" w14:paraId="28B2D981" w14:textId="2FEF8AF1">
            <w:pPr>
              <w:tabs>
                <w:tab w:val="clear" w:pos="720"/>
              </w:tabs>
              <w:rPr>
                <w:rFonts w:cs="Arial"/>
              </w:rPr>
            </w:pPr>
            <w:r w:rsidRPr="00512BCE">
              <w:rPr>
                <w:rFonts w:cs="Arial"/>
              </w:rPr>
              <w:t>CONCEDIDO ANULADO CERRADO</w:t>
            </w:r>
          </w:p>
        </w:tc>
      </w:tr>
      <w:tr w:rsidR="00286B63" w:rsidTr="380AA0A4" w14:paraId="28BB2335" w14:textId="77777777">
        <w:trPr>
          <w:trHeight w:val="274"/>
        </w:trPr>
        <w:tc>
          <w:tcPr>
            <w:tcW w:w="3823" w:type="dxa"/>
            <w:vMerge/>
            <w:tcMar/>
          </w:tcPr>
          <w:p w:rsidR="00286B63" w:rsidP="00286B63" w:rsidRDefault="00286B63" w14:paraId="20205228" w14:textId="77777777">
            <w:pPr>
              <w:tabs>
                <w:tab w:val="clear" w:pos="720"/>
              </w:tabs>
              <w:jc w:val="right"/>
              <w:rPr>
                <w:rFonts w:cs="Arial"/>
              </w:rPr>
            </w:pPr>
          </w:p>
        </w:tc>
        <w:tc>
          <w:tcPr>
            <w:tcW w:w="567" w:type="dxa"/>
            <w:vMerge/>
            <w:tcMar/>
          </w:tcPr>
          <w:p w:rsidR="00286B63" w:rsidP="00286B63" w:rsidRDefault="00286B63" w14:paraId="12FC92CA" w14:textId="77777777">
            <w:pPr>
              <w:tabs>
                <w:tab w:val="clear" w:pos="720"/>
              </w:tabs>
              <w:rPr>
                <w:rFonts w:cs="Arial"/>
              </w:rPr>
            </w:pPr>
          </w:p>
        </w:tc>
        <w:tc>
          <w:tcPr>
            <w:tcW w:w="4596" w:type="dxa"/>
            <w:shd w:val="clear" w:color="auto" w:fill="auto"/>
            <w:tcMar/>
          </w:tcPr>
          <w:p w:rsidR="00286B63" w:rsidP="00286B63" w:rsidRDefault="00286B63" w14:paraId="7E980314" w14:textId="5720107C">
            <w:pPr>
              <w:tabs>
                <w:tab w:val="clear" w:pos="720"/>
              </w:tabs>
              <w:rPr>
                <w:rFonts w:cs="Arial"/>
              </w:rPr>
            </w:pPr>
            <w:r w:rsidRPr="00512BCE">
              <w:rPr>
                <w:rFonts w:cs="Arial"/>
              </w:rPr>
              <w:t>CERRADO</w:t>
            </w:r>
          </w:p>
        </w:tc>
      </w:tr>
      <w:tr w:rsidR="00286B63" w:rsidTr="380AA0A4" w14:paraId="261A8CBB" w14:textId="77777777">
        <w:trPr>
          <w:trHeight w:val="274"/>
        </w:trPr>
        <w:tc>
          <w:tcPr>
            <w:tcW w:w="3823" w:type="dxa"/>
            <w:vMerge/>
            <w:tcBorders/>
            <w:tcMar/>
          </w:tcPr>
          <w:p w:rsidR="00286B63" w:rsidP="00286B63" w:rsidRDefault="00286B63" w14:paraId="0496B006" w14:textId="77777777">
            <w:pPr>
              <w:tabs>
                <w:tab w:val="clear" w:pos="720"/>
              </w:tabs>
              <w:jc w:val="right"/>
              <w:rPr>
                <w:rFonts w:cs="Arial"/>
              </w:rPr>
            </w:pPr>
          </w:p>
        </w:tc>
        <w:tc>
          <w:tcPr>
            <w:tcW w:w="567" w:type="dxa"/>
            <w:vMerge/>
            <w:tcBorders/>
            <w:tcMar/>
          </w:tcPr>
          <w:p w:rsidR="00286B63" w:rsidP="00286B63" w:rsidRDefault="00286B63" w14:paraId="23EB7E0B" w14:textId="77777777">
            <w:pPr>
              <w:tabs>
                <w:tab w:val="clear" w:pos="720"/>
              </w:tabs>
              <w:rPr>
                <w:rFonts w:cs="Arial"/>
              </w:rPr>
            </w:pPr>
          </w:p>
        </w:tc>
        <w:tc>
          <w:tcPr>
            <w:tcW w:w="4596" w:type="dxa"/>
            <w:tcBorders>
              <w:bottom w:val="single" w:color="auto" w:sz="4" w:space="0"/>
            </w:tcBorders>
            <w:shd w:val="clear" w:color="auto" w:fill="auto"/>
            <w:tcMar/>
          </w:tcPr>
          <w:p w:rsidR="00286B63" w:rsidP="00286B63" w:rsidRDefault="00286B63" w14:paraId="1C4F37C0" w14:textId="2810479B">
            <w:pPr>
              <w:tabs>
                <w:tab w:val="clear" w:pos="720"/>
              </w:tabs>
              <w:rPr>
                <w:rFonts w:cs="Arial"/>
              </w:rPr>
            </w:pPr>
            <w:r w:rsidRPr="00512BCE">
              <w:rPr>
                <w:rFonts w:cs="Arial"/>
              </w:rPr>
              <w:t>DENEGADO</w:t>
            </w:r>
          </w:p>
        </w:tc>
      </w:tr>
      <w:tr w:rsidR="00286B63" w:rsidTr="380AA0A4" w14:paraId="5D9517FB" w14:textId="77777777">
        <w:trPr>
          <w:trHeight w:val="274"/>
        </w:trPr>
        <w:tc>
          <w:tcPr>
            <w:tcW w:w="3823" w:type="dxa"/>
            <w:shd w:val="clear" w:color="auto" w:fill="auto"/>
            <w:tcMar/>
          </w:tcPr>
          <w:p w:rsidR="00286B63" w:rsidP="00286B63" w:rsidRDefault="00286B63" w14:paraId="6C63A1C9" w14:textId="62878426">
            <w:pPr>
              <w:tabs>
                <w:tab w:val="clear" w:pos="720"/>
              </w:tabs>
              <w:jc w:val="right"/>
              <w:rPr>
                <w:rFonts w:cs="Arial"/>
              </w:rPr>
            </w:pPr>
            <w:r w:rsidRPr="00512BCE">
              <w:rPr>
                <w:rFonts w:cs="Arial"/>
              </w:rPr>
              <w:t>CONCEDIDO - SEGUIMIENTO</w:t>
            </w:r>
          </w:p>
        </w:tc>
        <w:tc>
          <w:tcPr>
            <w:tcW w:w="567" w:type="dxa"/>
            <w:shd w:val="clear" w:color="auto" w:fill="auto"/>
            <w:tcMar/>
          </w:tcPr>
          <w:p w:rsidR="00286B63" w:rsidP="00286B63" w:rsidRDefault="00286B63" w14:paraId="45427D0D" w14:textId="44D51FA8">
            <w:pPr>
              <w:tabs>
                <w:tab w:val="clear" w:pos="720"/>
              </w:tabs>
              <w:rPr>
                <w:rFonts w:cs="Arial"/>
              </w:rPr>
            </w:pPr>
            <w:r w:rsidRPr="00286B63">
              <w:rPr>
                <w:rFonts w:cs="Arial"/>
                <w:b/>
                <w:bCs/>
              </w:rPr>
              <w:t>-&gt;</w:t>
            </w:r>
          </w:p>
        </w:tc>
        <w:tc>
          <w:tcPr>
            <w:tcW w:w="4596" w:type="dxa"/>
            <w:shd w:val="clear" w:color="auto" w:fill="auto"/>
            <w:tcMar/>
          </w:tcPr>
          <w:p w:rsidR="00286B63" w:rsidP="00286B63" w:rsidRDefault="00286B63" w14:paraId="22C43E41" w14:textId="18BD6902">
            <w:pPr>
              <w:tabs>
                <w:tab w:val="clear" w:pos="720"/>
              </w:tabs>
              <w:rPr>
                <w:rFonts w:cs="Arial"/>
              </w:rPr>
            </w:pPr>
            <w:r w:rsidRPr="00512BCE">
              <w:rPr>
                <w:rFonts w:cs="Arial"/>
              </w:rPr>
              <w:t>CERRADO</w:t>
            </w:r>
          </w:p>
        </w:tc>
      </w:tr>
    </w:tbl>
    <w:p w:rsidR="00286B63" w:rsidP="00286B63" w:rsidRDefault="00286B63" w14:paraId="139F5A54" w14:textId="77777777">
      <w:pPr>
        <w:tabs>
          <w:tab w:val="clear" w:pos="720"/>
        </w:tabs>
        <w:rPr>
          <w:rFonts w:cs="Arial"/>
        </w:rPr>
      </w:pPr>
    </w:p>
    <w:p w:rsidRPr="003F3638" w:rsidR="003F3638" w:rsidP="380AA0A4" w:rsidRDefault="005F35D8" w14:paraId="49051819" w14:textId="272AF2C9">
      <w:pPr>
        <w:pStyle w:val="Prrafodelista"/>
        <w:numPr>
          <w:ilvl w:val="0"/>
          <w:numId w:val="13"/>
        </w:numPr>
        <w:rPr>
          <w:rFonts w:cs="Arial"/>
          <w:b w:val="1"/>
          <w:bCs w:val="1"/>
          <w:u w:val="single"/>
        </w:rPr>
      </w:pPr>
      <w:r w:rsidRPr="380AA0A4" w:rsidR="005F35D8">
        <w:rPr>
          <w:rFonts w:cs="Arial"/>
          <w:b w:val="1"/>
          <w:bCs w:val="1"/>
          <w:u w:val="single"/>
        </w:rPr>
        <w:t>V</w:t>
      </w:r>
      <w:r w:rsidRPr="380AA0A4" w:rsidR="003F3638">
        <w:rPr>
          <w:rFonts w:cs="Arial"/>
          <w:b w:val="1"/>
          <w:bCs w:val="1"/>
          <w:u w:val="single"/>
        </w:rPr>
        <w:t>alidaciones de</w:t>
      </w:r>
      <w:r w:rsidRPr="380AA0A4" w:rsidR="005F35D8">
        <w:rPr>
          <w:rFonts w:cs="Arial"/>
          <w:b w:val="1"/>
          <w:bCs w:val="1"/>
          <w:u w:val="single"/>
        </w:rPr>
        <w:t xml:space="preserve"> cambios de</w:t>
      </w:r>
      <w:r w:rsidRPr="380AA0A4" w:rsidR="003F3638">
        <w:rPr>
          <w:rFonts w:cs="Arial"/>
          <w:b w:val="1"/>
          <w:bCs w:val="1"/>
          <w:u w:val="single"/>
        </w:rPr>
        <w:t xml:space="preserve"> Estado son:</w:t>
      </w:r>
    </w:p>
    <w:tbl>
      <w:tblPr>
        <w:tblStyle w:val="Tablaconcuadrcula"/>
        <w:tblW w:w="0" w:type="auto"/>
        <w:jc w:val="center"/>
        <w:tblLook w:val="04A0" w:firstRow="1" w:lastRow="0" w:firstColumn="1" w:lastColumn="0" w:noHBand="0" w:noVBand="1"/>
      </w:tblPr>
      <w:tblGrid>
        <w:gridCol w:w="3823"/>
        <w:gridCol w:w="567"/>
        <w:gridCol w:w="3969"/>
      </w:tblGrid>
      <w:tr w:rsidR="003F3638" w:rsidTr="380AA0A4" w14:paraId="50773320" w14:textId="77777777">
        <w:trPr>
          <w:trHeight w:val="274"/>
          <w:jc w:val="center"/>
        </w:trPr>
        <w:tc>
          <w:tcPr>
            <w:tcW w:w="3823" w:type="dxa"/>
            <w:tcBorders>
              <w:bottom w:val="single" w:color="auto" w:sz="4" w:space="0"/>
            </w:tcBorders>
            <w:tcMar/>
          </w:tcPr>
          <w:p w:rsidRPr="00286B63" w:rsidR="003F3638" w:rsidP="008470AF" w:rsidRDefault="003F3638" w14:paraId="47BFFE87" w14:textId="77777777">
            <w:pPr>
              <w:tabs>
                <w:tab w:val="clear" w:pos="720"/>
              </w:tabs>
              <w:jc w:val="center"/>
              <w:rPr>
                <w:rFonts w:cs="Arial"/>
                <w:b/>
                <w:bCs/>
              </w:rPr>
            </w:pPr>
            <w:r w:rsidRPr="00286B63">
              <w:rPr>
                <w:rFonts w:cs="Arial"/>
                <w:b/>
                <w:bCs/>
              </w:rPr>
              <w:t>ESTADO ORIGEN</w:t>
            </w:r>
          </w:p>
        </w:tc>
        <w:tc>
          <w:tcPr>
            <w:tcW w:w="567" w:type="dxa"/>
            <w:tcBorders>
              <w:bottom w:val="single" w:color="auto" w:sz="4" w:space="0"/>
            </w:tcBorders>
            <w:tcMar/>
          </w:tcPr>
          <w:p w:rsidRPr="00286B63" w:rsidR="003F3638" w:rsidP="008470AF" w:rsidRDefault="003F3638" w14:paraId="2B946EE4" w14:textId="77777777">
            <w:pPr>
              <w:tabs>
                <w:tab w:val="clear" w:pos="720"/>
              </w:tabs>
              <w:jc w:val="center"/>
              <w:rPr>
                <w:rFonts w:cs="Arial"/>
                <w:b/>
                <w:bCs/>
              </w:rPr>
            </w:pPr>
            <w:r w:rsidRPr="00286B63">
              <w:rPr>
                <w:rFonts w:cs="Arial"/>
                <w:b/>
                <w:bCs/>
              </w:rPr>
              <w:t>-&gt;</w:t>
            </w:r>
          </w:p>
        </w:tc>
        <w:tc>
          <w:tcPr>
            <w:tcW w:w="3969" w:type="dxa"/>
            <w:tcBorders>
              <w:bottom w:val="single" w:color="auto" w:sz="4" w:space="0"/>
            </w:tcBorders>
            <w:tcMar/>
          </w:tcPr>
          <w:p w:rsidRPr="00286B63" w:rsidR="003F3638" w:rsidP="008470AF" w:rsidRDefault="003F3638" w14:paraId="786EDF3E" w14:textId="77777777">
            <w:pPr>
              <w:tabs>
                <w:tab w:val="clear" w:pos="720"/>
              </w:tabs>
              <w:jc w:val="center"/>
              <w:rPr>
                <w:rFonts w:cs="Arial"/>
                <w:b/>
                <w:bCs/>
              </w:rPr>
            </w:pPr>
            <w:r w:rsidRPr="00286B63">
              <w:rPr>
                <w:rFonts w:cs="Arial"/>
                <w:b/>
                <w:bCs/>
              </w:rPr>
              <w:t>ESTADO DESTINO</w:t>
            </w:r>
          </w:p>
        </w:tc>
      </w:tr>
      <w:tr w:rsidR="003F3638" w:rsidTr="380AA0A4" w14:paraId="1478E32D" w14:textId="77777777">
        <w:trPr>
          <w:trHeight w:val="274"/>
          <w:jc w:val="center"/>
        </w:trPr>
        <w:tc>
          <w:tcPr>
            <w:tcW w:w="3823" w:type="dxa"/>
            <w:shd w:val="clear" w:color="auto" w:fill="auto"/>
            <w:tcMar/>
          </w:tcPr>
          <w:p w:rsidR="003F3638" w:rsidP="008470AF" w:rsidRDefault="00B22243" w14:paraId="27655ED5" w14:textId="140B1AE7">
            <w:pPr>
              <w:tabs>
                <w:tab w:val="clear" w:pos="720"/>
              </w:tabs>
              <w:jc w:val="right"/>
              <w:rPr>
                <w:rFonts w:cs="Arial"/>
              </w:rPr>
            </w:pPr>
            <w:r>
              <w:rPr>
                <w:rFonts w:cs="Arial"/>
              </w:rPr>
              <w:t>EN ESTUDIO</w:t>
            </w:r>
          </w:p>
        </w:tc>
        <w:tc>
          <w:tcPr>
            <w:tcW w:w="567" w:type="dxa"/>
            <w:shd w:val="clear" w:color="auto" w:fill="auto"/>
            <w:tcMar/>
          </w:tcPr>
          <w:p w:rsidR="003F3638" w:rsidP="008470AF" w:rsidRDefault="003F3638" w14:paraId="76F3DB55" w14:textId="77777777">
            <w:pPr>
              <w:tabs>
                <w:tab w:val="clear" w:pos="720"/>
              </w:tabs>
              <w:rPr>
                <w:rFonts w:cs="Arial"/>
              </w:rPr>
            </w:pPr>
            <w:r w:rsidRPr="00286B63">
              <w:rPr>
                <w:rFonts w:cs="Arial"/>
                <w:b/>
                <w:bCs/>
              </w:rPr>
              <w:t>-&gt;</w:t>
            </w:r>
          </w:p>
        </w:tc>
        <w:tc>
          <w:tcPr>
            <w:tcW w:w="3969" w:type="dxa"/>
            <w:shd w:val="clear" w:color="auto" w:fill="auto"/>
            <w:tcMar/>
          </w:tcPr>
          <w:p w:rsidR="003F3638" w:rsidP="008470AF" w:rsidRDefault="00B22243" w14:paraId="04323070" w14:textId="57EDAD59">
            <w:pPr>
              <w:tabs>
                <w:tab w:val="clear" w:pos="720"/>
              </w:tabs>
              <w:rPr>
                <w:rFonts w:cs="Arial"/>
              </w:rPr>
            </w:pPr>
            <w:r w:rsidRPr="00512BCE">
              <w:rPr>
                <w:rFonts w:cs="Arial"/>
              </w:rPr>
              <w:t>TR. C. INTERNA PDTE. DECISIÓN</w:t>
            </w:r>
          </w:p>
        </w:tc>
      </w:tr>
      <w:tr w:rsidR="007C2DE4" w:rsidTr="380AA0A4" w14:paraId="2C776C3A" w14:textId="77777777">
        <w:trPr>
          <w:trHeight w:val="274"/>
          <w:jc w:val="center"/>
        </w:trPr>
        <w:tc>
          <w:tcPr>
            <w:tcW w:w="8359" w:type="dxa"/>
            <w:gridSpan w:val="3"/>
            <w:shd w:val="clear" w:color="auto" w:fill="auto"/>
            <w:tcMar/>
          </w:tcPr>
          <w:p w:rsidR="007C2DE4" w:rsidP="008470AF" w:rsidRDefault="007C2DE4" w14:paraId="04B537F0" w14:textId="2A8DA5EB">
            <w:pPr>
              <w:tabs>
                <w:tab w:val="clear" w:pos="720"/>
              </w:tabs>
              <w:rPr>
                <w:rFonts w:cs="Arial"/>
                <w:sz w:val="18"/>
                <w:szCs w:val="18"/>
              </w:rPr>
            </w:pPr>
            <w:r w:rsidRPr="380AA0A4" w:rsidR="007C2DE4">
              <w:rPr>
                <w:rFonts w:cs="Arial"/>
              </w:rPr>
              <w:t xml:space="preserve">Para pasar de </w:t>
            </w:r>
            <w:r w:rsidRPr="380AA0A4" w:rsidR="736627C8">
              <w:rPr>
                <w:rFonts w:cs="Arial"/>
                <w:b w:val="1"/>
                <w:bCs w:val="1"/>
                <w:sz w:val="18"/>
                <w:szCs w:val="18"/>
              </w:rPr>
              <w:t>EN ESTUDIO</w:t>
            </w:r>
            <w:r w:rsidRPr="380AA0A4" w:rsidR="007C2DE4">
              <w:rPr>
                <w:rFonts w:cs="Arial"/>
                <w:b w:val="1"/>
                <w:bCs w:val="1"/>
                <w:sz w:val="18"/>
                <w:szCs w:val="18"/>
              </w:rPr>
              <w:t>-&gt;</w:t>
            </w:r>
            <w:r w:rsidRPr="380AA0A4" w:rsidR="736627C8">
              <w:rPr>
                <w:rFonts w:cs="Arial"/>
              </w:rPr>
              <w:t xml:space="preserve"> </w:t>
            </w:r>
            <w:r w:rsidRPr="380AA0A4" w:rsidR="736627C8">
              <w:rPr>
                <w:rFonts w:cs="Arial"/>
                <w:b w:val="1"/>
                <w:bCs w:val="1"/>
              </w:rPr>
              <w:t>TR. C. INTERNA PDTE. DECISIÓN</w:t>
            </w:r>
            <w:r w:rsidRPr="380AA0A4" w:rsidR="007C2DE4">
              <w:rPr>
                <w:rFonts w:cs="Arial"/>
                <w:b w:val="1"/>
                <w:bCs w:val="1"/>
                <w:sz w:val="18"/>
                <w:szCs w:val="18"/>
              </w:rPr>
              <w:t xml:space="preserve"> </w:t>
            </w:r>
            <w:r w:rsidRPr="380AA0A4" w:rsidR="007C2DE4">
              <w:rPr>
                <w:rFonts w:cs="Arial"/>
                <w:sz w:val="18"/>
                <w:szCs w:val="18"/>
              </w:rPr>
              <w:t>es</w:t>
            </w:r>
            <w:r w:rsidRPr="380AA0A4" w:rsidR="007C2DE4">
              <w:rPr>
                <w:rFonts w:cs="Arial"/>
                <w:sz w:val="18"/>
                <w:szCs w:val="18"/>
              </w:rPr>
              <w:t xml:space="preserve"> obligatorio tener los siguientes Documentos:</w:t>
            </w:r>
          </w:p>
          <w:p w:rsidR="380AA0A4" w:rsidP="380AA0A4" w:rsidRDefault="380AA0A4" w14:paraId="6DE2DF77" w14:textId="6516D07E">
            <w:pPr>
              <w:tabs>
                <w:tab w:val="clear" w:leader="none" w:pos="720"/>
              </w:tabs>
              <w:rPr>
                <w:rFonts w:cs="Arial"/>
                <w:sz w:val="18"/>
                <w:szCs w:val="18"/>
              </w:rPr>
            </w:pPr>
          </w:p>
          <w:p w:rsidR="007C2DE4" w:rsidP="380AA0A4" w:rsidRDefault="007C2DE4" w14:paraId="0585F494" w14:textId="4F09C059">
            <w:pPr>
              <w:tabs>
                <w:tab w:val="clear" w:pos="720"/>
              </w:tabs>
              <w:rPr>
                <w:rFonts w:cs="Arial"/>
                <w:color w:val="auto"/>
                <w:sz w:val="18"/>
                <w:szCs w:val="18"/>
              </w:rPr>
            </w:pPr>
            <w:r w:rsidRPr="380AA0A4" w:rsidR="0E9E54B0">
              <w:rPr>
                <w:rFonts w:cs="Arial"/>
                <w:color w:val="auto"/>
                <w:sz w:val="18"/>
                <w:szCs w:val="18"/>
              </w:rPr>
              <w:t>-</w:t>
            </w:r>
            <w:r w:rsidRPr="380AA0A4" w:rsidR="5D02C2AC">
              <w:rPr>
                <w:rFonts w:cs="Arial"/>
                <w:color w:val="auto"/>
                <w:sz w:val="18"/>
                <w:szCs w:val="18"/>
              </w:rPr>
              <w:t xml:space="preserve">Ficha de derivación esté </w:t>
            </w:r>
            <w:r w:rsidRPr="380AA0A4" w:rsidR="5D02C2AC">
              <w:rPr>
                <w:rFonts w:cs="Arial"/>
                <w:color w:val="auto"/>
                <w:sz w:val="18"/>
                <w:szCs w:val="18"/>
              </w:rPr>
              <w:t xml:space="preserve">válido. </w:t>
            </w:r>
          </w:p>
          <w:p w:rsidR="007C2DE4" w:rsidP="380AA0A4" w:rsidRDefault="007C2DE4" w14:paraId="185DF0F9" w14:textId="4353E379">
            <w:pPr>
              <w:pStyle w:val="Normal"/>
              <w:tabs>
                <w:tab w:val="clear" w:pos="720"/>
              </w:tabs>
            </w:pPr>
            <w:r w:rsidRPr="380AA0A4" w:rsidR="5D02C2AC">
              <w:rPr>
                <w:rFonts w:cs="Arial"/>
                <w:color w:val="auto"/>
                <w:sz w:val="18"/>
                <w:szCs w:val="18"/>
              </w:rPr>
              <w:t>-Formulario de autorización esté válido.</w:t>
            </w:r>
          </w:p>
          <w:p w:rsidR="007C2DE4" w:rsidP="380AA0A4" w:rsidRDefault="007C2DE4" w14:paraId="4CEAD91D" w14:textId="31F13CD7">
            <w:pPr>
              <w:pStyle w:val="Normal"/>
              <w:tabs>
                <w:tab w:val="clear" w:pos="720"/>
              </w:tabs>
            </w:pPr>
            <w:r w:rsidRPr="380AA0A4" w:rsidR="5D02C2AC">
              <w:rPr>
                <w:rFonts w:cs="Arial"/>
                <w:color w:val="auto"/>
                <w:sz w:val="18"/>
                <w:szCs w:val="18"/>
              </w:rPr>
              <w:t>-Documentación justificativa esté válido.</w:t>
            </w:r>
          </w:p>
          <w:p w:rsidR="007C2DE4" w:rsidP="380AA0A4" w:rsidRDefault="007C2DE4" w14:paraId="2EB2AAF3" w14:textId="50EA408F">
            <w:pPr>
              <w:pStyle w:val="Normal"/>
              <w:tabs>
                <w:tab w:val="clear" w:pos="720"/>
              </w:tabs>
            </w:pPr>
            <w:r w:rsidRPr="380AA0A4" w:rsidR="5D02C2AC">
              <w:rPr>
                <w:rFonts w:cs="Arial"/>
                <w:color w:val="auto"/>
                <w:sz w:val="18"/>
                <w:szCs w:val="18"/>
              </w:rPr>
              <w:t>-Autorización esté válido.</w:t>
            </w:r>
          </w:p>
          <w:p w:rsidR="007C2DE4" w:rsidP="380AA0A4" w:rsidRDefault="007C2DE4" w14:paraId="463CFB09" w14:textId="39361B72">
            <w:pPr>
              <w:pStyle w:val="Normal"/>
              <w:tabs>
                <w:tab w:val="clear" w:pos="720"/>
              </w:tabs>
              <w:rPr>
                <w:rFonts w:cs="Arial"/>
                <w:color w:val="auto"/>
                <w:sz w:val="18"/>
                <w:szCs w:val="18"/>
              </w:rPr>
            </w:pPr>
          </w:p>
        </w:tc>
      </w:tr>
    </w:tbl>
    <w:p w:rsidRPr="00286B63" w:rsidR="00286B63" w:rsidP="00286B63" w:rsidRDefault="00286B63" w14:paraId="4F8ABB70" w14:textId="77777777">
      <w:pPr>
        <w:tabs>
          <w:tab w:val="clear" w:pos="720"/>
        </w:tabs>
        <w:rPr>
          <w:rFonts w:cs="Arial"/>
        </w:rPr>
      </w:pPr>
    </w:p>
    <w:p w:rsidR="000809BC" w:rsidP="380AA0A4" w:rsidRDefault="000809BC" w14:paraId="3886DD3B" w14:textId="2890E768">
      <w:pPr>
        <w:pStyle w:val="Prrafodelista"/>
        <w:numPr>
          <w:ilvl w:val="0"/>
          <w:numId w:val="13"/>
        </w:numPr>
        <w:rPr>
          <w:rFonts w:cs="Arial"/>
          <w:b w:val="1"/>
          <w:bCs w:val="1"/>
        </w:rPr>
      </w:pPr>
      <w:r w:rsidRPr="380AA0A4" w:rsidR="000809BC">
        <w:rPr>
          <w:rFonts w:cs="Arial"/>
          <w:b w:val="1"/>
          <w:bCs w:val="1"/>
          <w:u w:val="single"/>
        </w:rPr>
        <w:t>Cálculo de la Cuantía</w:t>
      </w:r>
      <w:r w:rsidRPr="380AA0A4" w:rsidR="000809BC">
        <w:rPr>
          <w:rFonts w:cs="Arial"/>
          <w:b w:val="1"/>
          <w:bCs w:val="1"/>
        </w:rPr>
        <w:t>:</w:t>
      </w:r>
    </w:p>
    <w:p w:rsidRPr="00644A77" w:rsidR="00EC3D6E" w:rsidP="380AA0A4" w:rsidRDefault="00EC3D6E" w14:paraId="75B910AB" w14:textId="1FF6D17D">
      <w:pPr>
        <w:pStyle w:val="Normal"/>
        <w:tabs>
          <w:tab w:val="clear" w:pos="720"/>
        </w:tabs>
        <w:ind w:left="0"/>
        <w:rPr>
          <w:rFonts w:ascii="Verdana" w:hAnsi="Verdana" w:eastAsia="Verdana" w:cs="Verdana"/>
          <w:b w:val="0"/>
          <w:bCs w:val="0"/>
          <w:i w:val="0"/>
          <w:iCs w:val="0"/>
          <w:caps w:val="0"/>
          <w:smallCaps w:val="0"/>
          <w:noProof w:val="0"/>
          <w:color w:val="000000" w:themeColor="text1" w:themeTint="FF" w:themeShade="FF"/>
          <w:sz w:val="20"/>
          <w:szCs w:val="20"/>
          <w:lang w:val="es-ES"/>
        </w:rPr>
      </w:pPr>
      <w:r w:rsidRPr="380AA0A4" w:rsidR="00644A77">
        <w:rPr>
          <w:rFonts w:cs="Arial"/>
          <w:color w:val="auto"/>
        </w:rPr>
        <w:t>Aunque la aplicación arroja un cálculo de la cuantía de la prestación en función del número de miembros y el grado de parentesco respecto al menor</w:t>
      </w:r>
      <w:r w:rsidRPr="380AA0A4" w:rsidR="398C1E7C">
        <w:rPr>
          <w:rFonts w:cs="Arial"/>
          <w:color w:val="auto"/>
        </w:rPr>
        <w:t xml:space="preserve"> d</w:t>
      </w:r>
      <w:r w:rsidRPr="380AA0A4" w:rsidR="00644A77">
        <w:rPr>
          <w:rFonts w:cs="Arial"/>
          <w:color w:val="auto"/>
        </w:rPr>
        <w:t xml:space="preserve">e edad, es importante revisar la cuantía resultante y confirmar, o en su caso modificar, si </w:t>
      </w:r>
      <w:r w:rsidRPr="380AA0A4" w:rsidR="004903FD">
        <w:rPr>
          <w:rFonts w:cs="Arial"/>
          <w:color w:val="auto"/>
        </w:rPr>
        <w:t>el cálculo no se ajusta a la realidad de la composición familiar</w:t>
      </w:r>
      <w:r w:rsidRPr="380AA0A4" w:rsidR="001A0349">
        <w:rPr>
          <w:rFonts w:cs="Arial"/>
          <w:color w:val="auto"/>
        </w:rPr>
        <w:t>.</w:t>
      </w:r>
    </w:p>
    <w:p w:rsidRPr="00644A77" w:rsidR="00EC3D6E" w:rsidP="380AA0A4" w:rsidRDefault="00EC3D6E" w14:paraId="69621858" w14:textId="56ABF049">
      <w:pPr>
        <w:pStyle w:val="Normal"/>
        <w:tabs>
          <w:tab w:val="clear" w:pos="720"/>
        </w:tabs>
        <w:ind w:left="0"/>
        <w:rPr>
          <w:rFonts w:ascii="Verdana" w:hAnsi="Verdana" w:eastAsia="Verdana" w:cs="Verdana"/>
          <w:b w:val="0"/>
          <w:bCs w:val="0"/>
          <w:i w:val="0"/>
          <w:iCs w:val="0"/>
          <w:caps w:val="0"/>
          <w:smallCaps w:val="0"/>
          <w:noProof w:val="0"/>
          <w:color w:val="000000" w:themeColor="text1" w:themeTint="FF" w:themeShade="FF"/>
          <w:sz w:val="20"/>
          <w:szCs w:val="20"/>
          <w:lang w:val="es-ES"/>
        </w:rPr>
      </w:pPr>
      <w:r w:rsidRPr="380AA0A4" w:rsidR="201FBE84">
        <w:rPr>
          <w:rFonts w:ascii="Verdana" w:hAnsi="Verdana" w:eastAsia="Verdana" w:cs="Verdana"/>
          <w:b w:val="0"/>
          <w:bCs w:val="0"/>
          <w:i w:val="0"/>
          <w:iCs w:val="0"/>
          <w:caps w:val="0"/>
          <w:smallCaps w:val="0"/>
          <w:noProof w:val="0"/>
          <w:color w:val="000000" w:themeColor="text1" w:themeTint="FF" w:themeShade="FF"/>
          <w:sz w:val="20"/>
          <w:szCs w:val="20"/>
          <w:lang w:val="es-ES"/>
        </w:rPr>
        <w:t xml:space="preserve">La cuantía básica son 100€ y se añade 30€ por cada persona adicional. Nunca </w:t>
      </w:r>
      <w:r w:rsidRPr="380AA0A4" w:rsidR="201FBE84">
        <w:rPr>
          <w:rFonts w:ascii="Verdana" w:hAnsi="Verdana" w:eastAsia="Verdana" w:cs="Verdana"/>
          <w:b w:val="0"/>
          <w:bCs w:val="0"/>
          <w:i w:val="0"/>
          <w:iCs w:val="0"/>
          <w:caps w:val="0"/>
          <w:smallCaps w:val="0"/>
          <w:noProof w:val="0"/>
          <w:color w:val="000000" w:themeColor="text1" w:themeTint="FF" w:themeShade="FF"/>
          <w:sz w:val="20"/>
          <w:szCs w:val="20"/>
          <w:lang w:val="es-ES"/>
        </w:rPr>
        <w:t>podrá superarse la cuantía mensual de 220€ aunque haya 6 o más miembros.</w:t>
      </w:r>
    </w:p>
    <w:tbl>
      <w:tblPr>
        <w:tblStyle w:val="Tablaconcuadrcula"/>
        <w:tblW w:w="0" w:type="auto"/>
        <w:jc w:val="center"/>
        <w:shd w:val="clear" w:color="auto" w:fill="FFFFFF" w:themeFill="background1"/>
        <w:tblLook w:val="04A0" w:firstRow="1" w:lastRow="0" w:firstColumn="1" w:lastColumn="0" w:noHBand="0" w:noVBand="1"/>
      </w:tblPr>
      <w:tblGrid>
        <w:gridCol w:w="3681"/>
        <w:gridCol w:w="1073"/>
        <w:gridCol w:w="3969"/>
      </w:tblGrid>
      <w:tr w:rsidR="000809BC" w:rsidTr="380AA0A4" w14:paraId="0CBA6BF8" w14:textId="77777777">
        <w:trPr>
          <w:trHeight w:val="274"/>
          <w:jc w:val="center"/>
        </w:trPr>
        <w:tc>
          <w:tcPr>
            <w:tcW w:w="3681" w:type="dxa"/>
            <w:shd w:val="clear" w:color="auto" w:fill="FFFFFF" w:themeFill="background1"/>
            <w:tcMar/>
          </w:tcPr>
          <w:p w:rsidRPr="00286B63" w:rsidR="000809BC" w:rsidP="008470AF" w:rsidRDefault="00764757" w14:paraId="193AB21F" w14:textId="7025CFEA">
            <w:pPr>
              <w:tabs>
                <w:tab w:val="clear" w:pos="720"/>
              </w:tabs>
              <w:jc w:val="center"/>
              <w:rPr>
                <w:rFonts w:cs="Arial"/>
                <w:b/>
                <w:bCs/>
              </w:rPr>
            </w:pPr>
            <w:r>
              <w:rPr>
                <w:rFonts w:cs="Arial"/>
                <w:b/>
                <w:bCs/>
              </w:rPr>
              <w:t>Integrantes</w:t>
            </w:r>
          </w:p>
        </w:tc>
        <w:tc>
          <w:tcPr>
            <w:tcW w:w="709" w:type="dxa"/>
            <w:shd w:val="clear" w:color="auto" w:fill="FFFFFF" w:themeFill="background1"/>
            <w:tcMar/>
          </w:tcPr>
          <w:p w:rsidRPr="00286B63" w:rsidR="000809BC" w:rsidP="008470AF" w:rsidRDefault="00764757" w14:paraId="7BD01D09" w14:textId="7C052547">
            <w:pPr>
              <w:tabs>
                <w:tab w:val="clear" w:pos="720"/>
              </w:tabs>
              <w:jc w:val="center"/>
              <w:rPr>
                <w:rFonts w:cs="Arial"/>
                <w:b/>
                <w:bCs/>
              </w:rPr>
            </w:pPr>
            <w:r>
              <w:rPr>
                <w:rFonts w:cs="Arial"/>
                <w:b/>
                <w:bCs/>
              </w:rPr>
              <w:t>Cuantía</w:t>
            </w:r>
          </w:p>
        </w:tc>
        <w:tc>
          <w:tcPr>
            <w:tcW w:w="3969" w:type="dxa"/>
            <w:shd w:val="clear" w:color="auto" w:fill="FFFFFF" w:themeFill="background1"/>
            <w:tcMar/>
          </w:tcPr>
          <w:p w:rsidRPr="00286B63" w:rsidR="000809BC" w:rsidP="008470AF" w:rsidRDefault="00764757" w14:paraId="79F6D0EF" w14:textId="167AB674">
            <w:pPr>
              <w:tabs>
                <w:tab w:val="clear" w:pos="720"/>
              </w:tabs>
              <w:jc w:val="center"/>
              <w:rPr>
                <w:rFonts w:cs="Arial"/>
                <w:b/>
                <w:bCs/>
              </w:rPr>
            </w:pPr>
            <w:r>
              <w:rPr>
                <w:rFonts w:cs="Arial"/>
                <w:b/>
                <w:bCs/>
              </w:rPr>
              <w:t>Cálculo automático</w:t>
            </w:r>
          </w:p>
        </w:tc>
      </w:tr>
      <w:tr w:rsidR="00764757" w:rsidTr="380AA0A4" w14:paraId="18EE7A7E" w14:textId="77777777">
        <w:trPr>
          <w:trHeight w:val="274"/>
          <w:jc w:val="center"/>
        </w:trPr>
        <w:tc>
          <w:tcPr>
            <w:tcW w:w="3681" w:type="dxa"/>
            <w:shd w:val="clear" w:color="auto" w:fill="FFFFFF" w:themeFill="background1"/>
            <w:tcMar/>
          </w:tcPr>
          <w:p w:rsidRPr="00A848D9" w:rsidR="00764757" w:rsidP="00A848D9" w:rsidRDefault="00A848D9" w14:paraId="66CCC868" w14:textId="438DB557">
            <w:pPr>
              <w:tabs>
                <w:tab w:val="clear" w:pos="720"/>
              </w:tabs>
              <w:rPr>
                <w:rFonts w:cs="Arial"/>
                <w:sz w:val="16"/>
                <w:szCs w:val="16"/>
              </w:rPr>
            </w:pPr>
            <w:r w:rsidRPr="00A848D9">
              <w:rPr>
                <w:rFonts w:cs="Arial"/>
                <w:sz w:val="16"/>
                <w:szCs w:val="16"/>
              </w:rPr>
              <w:t>UF de 2 miembros (un adulto y un menor)</w:t>
            </w:r>
          </w:p>
        </w:tc>
        <w:tc>
          <w:tcPr>
            <w:tcW w:w="709" w:type="dxa"/>
            <w:shd w:val="clear" w:color="auto" w:fill="FFFFFF" w:themeFill="background1"/>
            <w:tcMar/>
          </w:tcPr>
          <w:p w:rsidRPr="00A848D9" w:rsidR="00764757" w:rsidP="008470AF" w:rsidRDefault="00A848D9" w14:paraId="59312A47" w14:textId="7C69678B">
            <w:pPr>
              <w:tabs>
                <w:tab w:val="clear" w:pos="720"/>
              </w:tabs>
              <w:rPr>
                <w:rFonts w:cs="Arial"/>
                <w:sz w:val="16"/>
                <w:szCs w:val="16"/>
              </w:rPr>
            </w:pPr>
            <w:r w:rsidRPr="00A848D9">
              <w:rPr>
                <w:rFonts w:cs="Arial"/>
                <w:sz w:val="16"/>
                <w:szCs w:val="16"/>
              </w:rPr>
              <w:t>130€ mes</w:t>
            </w:r>
          </w:p>
        </w:tc>
        <w:tc>
          <w:tcPr>
            <w:tcW w:w="3969" w:type="dxa"/>
            <w:vMerge w:val="restart"/>
            <w:shd w:val="clear" w:color="auto" w:fill="FFFFFF" w:themeFill="background1"/>
            <w:tcMar/>
          </w:tcPr>
          <w:p w:rsidR="00764757" w:rsidP="00A848D9" w:rsidRDefault="00A848D9" w14:paraId="66C5DC7B" w14:textId="77777777">
            <w:pPr>
              <w:tabs>
                <w:tab w:val="clear" w:pos="720"/>
              </w:tabs>
              <w:rPr>
                <w:rFonts w:cs="Arial"/>
                <w:sz w:val="16"/>
                <w:szCs w:val="16"/>
              </w:rPr>
            </w:pPr>
            <w:r w:rsidRPr="00A848D9">
              <w:rPr>
                <w:rFonts w:cs="Arial"/>
                <w:sz w:val="16"/>
                <w:szCs w:val="16"/>
              </w:rPr>
              <w:t xml:space="preserve">A estos efectos, se considerarán </w:t>
            </w:r>
            <w:r>
              <w:rPr>
                <w:rFonts w:cs="Arial"/>
                <w:sz w:val="16"/>
                <w:szCs w:val="16"/>
              </w:rPr>
              <w:t xml:space="preserve">los siguientes aspectos en </w:t>
            </w:r>
            <w:r w:rsidRPr="00A848D9">
              <w:rPr>
                <w:rFonts w:cs="Arial"/>
                <w:sz w:val="16"/>
                <w:szCs w:val="16"/>
              </w:rPr>
              <w:t>la unidad familiar</w:t>
            </w:r>
            <w:r>
              <w:rPr>
                <w:rFonts w:cs="Arial"/>
                <w:sz w:val="16"/>
                <w:szCs w:val="16"/>
              </w:rPr>
              <w:t>:</w:t>
            </w:r>
          </w:p>
          <w:p w:rsidR="00A848D9" w:rsidP="00A848D9" w:rsidRDefault="00A848D9" w14:paraId="2679FA9D" w14:textId="77777777">
            <w:pPr>
              <w:tabs>
                <w:tab w:val="clear" w:pos="720"/>
              </w:tabs>
              <w:rPr>
                <w:rFonts w:cs="Arial"/>
                <w:sz w:val="16"/>
                <w:szCs w:val="16"/>
              </w:rPr>
            </w:pPr>
          </w:p>
          <w:p w:rsidR="00A848D9" w:rsidP="380AA0A4" w:rsidRDefault="00A848D9" w14:paraId="5C290B13" w14:textId="1C33CC97">
            <w:pPr>
              <w:pStyle w:val="Normal"/>
              <w:tabs>
                <w:tab w:val="clear" w:pos="720"/>
              </w:tabs>
              <w:ind w:left="0"/>
              <w:rPr>
                <w:rFonts w:ascii="Verdana" w:hAnsi="Verdana" w:eastAsia="Verdana" w:cs="Verdana"/>
                <w:b w:val="0"/>
                <w:bCs w:val="0"/>
                <w:i w:val="0"/>
                <w:iCs w:val="0"/>
                <w:caps w:val="0"/>
                <w:smallCaps w:val="0"/>
                <w:noProof w:val="0"/>
                <w:color w:val="000000" w:themeColor="text1" w:themeTint="FF" w:themeShade="FF"/>
                <w:sz w:val="20"/>
                <w:szCs w:val="20"/>
                <w:lang w:val="es-ES"/>
              </w:rPr>
            </w:pPr>
            <w:r w:rsidRPr="380AA0A4" w:rsidR="5B035665">
              <w:rPr>
                <w:rFonts w:cs="Arial"/>
                <w:sz w:val="16"/>
                <w:szCs w:val="16"/>
              </w:rPr>
              <w:t>-L</w:t>
            </w:r>
            <w:r w:rsidRPr="380AA0A4" w:rsidR="5B035665">
              <w:rPr>
                <w:rFonts w:cs="Arial"/>
                <w:sz w:val="16"/>
                <w:szCs w:val="16"/>
              </w:rPr>
              <w:t>os menores de 18 años, sus parientes hasta el segundo grado</w:t>
            </w:r>
            <w:r w:rsidRPr="380AA0A4" w:rsidR="6DA57709">
              <w:rPr>
                <w:rFonts w:cs="Arial"/>
                <w:sz w:val="16"/>
                <w:szCs w:val="16"/>
              </w:rPr>
              <w:t>:</w:t>
            </w:r>
            <w:r w:rsidRPr="380AA0A4" w:rsidR="6DA57709">
              <w:rPr>
                <w:rFonts w:ascii="Verdana" w:hAnsi="Verdana" w:eastAsia="Verdana" w:cs="Verdana"/>
                <w:b w:val="0"/>
                <w:bCs w:val="0"/>
                <w:i w:val="0"/>
                <w:iCs w:val="0"/>
                <w:caps w:val="0"/>
                <w:smallCaps w:val="0"/>
                <w:noProof w:val="0"/>
                <w:color w:val="auto"/>
                <w:sz w:val="20"/>
                <w:szCs w:val="20"/>
                <w:lang w:val="es-ES"/>
              </w:rPr>
              <w:t xml:space="preserve"> </w:t>
            </w:r>
            <w:r w:rsidRPr="380AA0A4" w:rsidR="6DA57709">
              <w:rPr>
                <w:rFonts w:ascii="Verdana" w:hAnsi="Verdana" w:eastAsia="Verdana" w:cs="Verdana"/>
                <w:b w:val="0"/>
                <w:bCs w:val="0"/>
                <w:i w:val="0"/>
                <w:iCs w:val="0"/>
                <w:caps w:val="0"/>
                <w:smallCaps w:val="0"/>
                <w:noProof w:val="0"/>
                <w:color w:val="auto"/>
                <w:sz w:val="16"/>
                <w:szCs w:val="16"/>
                <w:lang w:val="es-ES"/>
              </w:rPr>
              <w:t>COMPAÑERO/A, HIJO/A, CONYUGE, PADRE/MADRE, PADRE, MADRE, YERNO/NUERA, SUEGRO/A, NIETO/A, CUÑADO/A, ABUELO/A, HERMANO/A.</w:t>
            </w:r>
          </w:p>
          <w:p w:rsidR="00A848D9" w:rsidP="380AA0A4" w:rsidRDefault="00A848D9" w14:paraId="519F2DE8" w14:textId="23079356">
            <w:pPr>
              <w:pStyle w:val="Normal"/>
              <w:tabs>
                <w:tab w:val="clear" w:pos="720"/>
              </w:tabs>
              <w:ind w:left="0"/>
              <w:rPr>
                <w:rFonts w:ascii="Verdana" w:hAnsi="Verdana" w:eastAsia="Verdana" w:cs="Verdana"/>
                <w:b w:val="0"/>
                <w:bCs w:val="0"/>
                <w:i w:val="0"/>
                <w:iCs w:val="0"/>
                <w:caps w:val="0"/>
                <w:smallCaps w:val="0"/>
                <w:noProof w:val="0"/>
                <w:color w:val="auto"/>
                <w:sz w:val="16"/>
                <w:szCs w:val="16"/>
                <w:lang w:val="es-ES"/>
              </w:rPr>
            </w:pPr>
          </w:p>
          <w:p w:rsidRPr="00463589" w:rsidR="00463589" w:rsidP="00463589" w:rsidRDefault="00463589" w14:paraId="494BF680" w14:textId="74DCEE6F">
            <w:pPr>
              <w:pStyle w:val="Prrafodelista"/>
              <w:tabs>
                <w:tab w:val="clear" w:pos="720"/>
              </w:tabs>
              <w:ind w:left="0"/>
              <w:rPr>
                <w:color w:val="242424"/>
                <w:sz w:val="16"/>
                <w:szCs w:val="16"/>
                <w:shd w:val="clear" w:color="auto" w:fill="FFFFFF"/>
              </w:rPr>
            </w:pPr>
            <w:r>
              <w:rPr>
                <w:rFonts w:cs="Arial"/>
                <w:sz w:val="16"/>
                <w:szCs w:val="16"/>
              </w:rPr>
              <w:t>-</w:t>
            </w:r>
            <w:r w:rsidRPr="00463589">
              <w:rPr>
                <w:rFonts w:cs="Arial"/>
                <w:sz w:val="16"/>
                <w:szCs w:val="16"/>
              </w:rPr>
              <w:t>Para el cálculo de la cuantía, no se tendrán en cuenta a las personas fallecidas</w:t>
            </w:r>
            <w:r w:rsidR="00EC3D6E">
              <w:rPr>
                <w:rFonts w:cs="Arial"/>
                <w:sz w:val="16"/>
                <w:szCs w:val="16"/>
              </w:rPr>
              <w:t>.</w:t>
            </w:r>
          </w:p>
          <w:p w:rsidRPr="00E31F42" w:rsidR="00E31F42" w:rsidP="00E31F42" w:rsidRDefault="00E31F42" w14:paraId="4E2FC03B" w14:textId="023C5975">
            <w:pPr>
              <w:tabs>
                <w:tab w:val="clear" w:pos="720"/>
              </w:tabs>
              <w:rPr>
                <w:rFonts w:cs="Arial"/>
                <w:sz w:val="16"/>
                <w:szCs w:val="16"/>
              </w:rPr>
            </w:pPr>
          </w:p>
        </w:tc>
      </w:tr>
      <w:tr w:rsidR="00764757" w:rsidTr="380AA0A4" w14:paraId="5217DA11" w14:textId="77777777">
        <w:trPr>
          <w:trHeight w:val="274"/>
          <w:jc w:val="center"/>
        </w:trPr>
        <w:tc>
          <w:tcPr>
            <w:tcW w:w="3681" w:type="dxa"/>
            <w:shd w:val="clear" w:color="auto" w:fill="FFFFFF" w:themeFill="background1"/>
            <w:tcMar/>
          </w:tcPr>
          <w:p w:rsidRPr="00A848D9" w:rsidR="00764757" w:rsidP="00A848D9" w:rsidRDefault="00A848D9" w14:paraId="6AADBA09" w14:textId="7902922B">
            <w:pPr>
              <w:tabs>
                <w:tab w:val="clear" w:pos="720"/>
              </w:tabs>
              <w:rPr>
                <w:rFonts w:cs="Arial"/>
                <w:sz w:val="16"/>
                <w:szCs w:val="16"/>
              </w:rPr>
            </w:pPr>
            <w:r w:rsidRPr="00A848D9">
              <w:rPr>
                <w:rFonts w:cs="Arial"/>
                <w:sz w:val="16"/>
                <w:szCs w:val="16"/>
              </w:rPr>
              <w:t>UF de 3 miembros (al menos 1 menor)</w:t>
            </w:r>
          </w:p>
        </w:tc>
        <w:tc>
          <w:tcPr>
            <w:tcW w:w="709" w:type="dxa"/>
            <w:shd w:val="clear" w:color="auto" w:fill="FFFFFF" w:themeFill="background1"/>
            <w:tcMar/>
          </w:tcPr>
          <w:p w:rsidRPr="00A848D9" w:rsidR="00764757" w:rsidP="008470AF" w:rsidRDefault="00A848D9" w14:paraId="25C6D2AC" w14:textId="6B772E4C">
            <w:pPr>
              <w:tabs>
                <w:tab w:val="clear" w:pos="720"/>
              </w:tabs>
              <w:rPr>
                <w:rFonts w:cs="Arial"/>
                <w:b/>
                <w:bCs/>
                <w:sz w:val="16"/>
                <w:szCs w:val="16"/>
              </w:rPr>
            </w:pPr>
            <w:r w:rsidRPr="00A848D9">
              <w:rPr>
                <w:rFonts w:cs="Arial"/>
                <w:sz w:val="16"/>
                <w:szCs w:val="16"/>
              </w:rPr>
              <w:t>1</w:t>
            </w:r>
            <w:r>
              <w:rPr>
                <w:rFonts w:cs="Arial"/>
                <w:sz w:val="16"/>
                <w:szCs w:val="16"/>
              </w:rPr>
              <w:t>6</w:t>
            </w:r>
            <w:r w:rsidRPr="00A848D9">
              <w:rPr>
                <w:rFonts w:cs="Arial"/>
                <w:sz w:val="16"/>
                <w:szCs w:val="16"/>
              </w:rPr>
              <w:t>0€ mes</w:t>
            </w:r>
          </w:p>
        </w:tc>
        <w:tc>
          <w:tcPr>
            <w:tcW w:w="3969" w:type="dxa"/>
            <w:vMerge/>
            <w:tcMar/>
          </w:tcPr>
          <w:p w:rsidRPr="00512BCE" w:rsidR="00764757" w:rsidP="008470AF" w:rsidRDefault="00764757" w14:paraId="578CDD6F" w14:textId="77777777">
            <w:pPr>
              <w:tabs>
                <w:tab w:val="clear" w:pos="720"/>
              </w:tabs>
              <w:rPr>
                <w:rFonts w:cs="Arial"/>
              </w:rPr>
            </w:pPr>
          </w:p>
        </w:tc>
      </w:tr>
      <w:tr w:rsidR="00764757" w:rsidTr="380AA0A4" w14:paraId="59E2D587" w14:textId="77777777">
        <w:trPr>
          <w:trHeight w:val="274"/>
          <w:jc w:val="center"/>
        </w:trPr>
        <w:tc>
          <w:tcPr>
            <w:tcW w:w="3681" w:type="dxa"/>
            <w:shd w:val="clear" w:color="auto" w:fill="FFFFFF" w:themeFill="background1"/>
            <w:tcMar/>
          </w:tcPr>
          <w:p w:rsidRPr="00A848D9" w:rsidR="00764757" w:rsidP="00A848D9" w:rsidRDefault="00A848D9" w14:paraId="1E9EB7FA" w14:textId="160C29B3">
            <w:pPr>
              <w:tabs>
                <w:tab w:val="clear" w:pos="720"/>
              </w:tabs>
              <w:rPr>
                <w:rFonts w:cs="Arial"/>
                <w:sz w:val="16"/>
                <w:szCs w:val="16"/>
              </w:rPr>
            </w:pPr>
            <w:r w:rsidRPr="00A848D9">
              <w:rPr>
                <w:rFonts w:cs="Arial"/>
                <w:sz w:val="16"/>
                <w:szCs w:val="16"/>
              </w:rPr>
              <w:t>UF de 4 miembros (al menos 1 menor)</w:t>
            </w:r>
          </w:p>
        </w:tc>
        <w:tc>
          <w:tcPr>
            <w:tcW w:w="709" w:type="dxa"/>
            <w:shd w:val="clear" w:color="auto" w:fill="FFFFFF" w:themeFill="background1"/>
            <w:tcMar/>
          </w:tcPr>
          <w:p w:rsidRPr="00A848D9" w:rsidR="00764757" w:rsidP="008470AF" w:rsidRDefault="00A848D9" w14:paraId="4A04C0B8" w14:textId="412093DD">
            <w:pPr>
              <w:tabs>
                <w:tab w:val="clear" w:pos="720"/>
              </w:tabs>
              <w:rPr>
                <w:rFonts w:cs="Arial"/>
                <w:b/>
                <w:bCs/>
                <w:sz w:val="16"/>
                <w:szCs w:val="16"/>
              </w:rPr>
            </w:pPr>
            <w:r w:rsidRPr="00A848D9">
              <w:rPr>
                <w:rFonts w:cs="Arial"/>
                <w:sz w:val="16"/>
                <w:szCs w:val="16"/>
              </w:rPr>
              <w:t>1</w:t>
            </w:r>
            <w:r>
              <w:rPr>
                <w:rFonts w:cs="Arial"/>
                <w:sz w:val="16"/>
                <w:szCs w:val="16"/>
              </w:rPr>
              <w:t>9</w:t>
            </w:r>
            <w:r w:rsidRPr="00A848D9">
              <w:rPr>
                <w:rFonts w:cs="Arial"/>
                <w:sz w:val="16"/>
                <w:szCs w:val="16"/>
              </w:rPr>
              <w:t>0€ mes</w:t>
            </w:r>
          </w:p>
        </w:tc>
        <w:tc>
          <w:tcPr>
            <w:tcW w:w="3969" w:type="dxa"/>
            <w:vMerge/>
            <w:tcMar/>
          </w:tcPr>
          <w:p w:rsidRPr="00512BCE" w:rsidR="00764757" w:rsidP="008470AF" w:rsidRDefault="00764757" w14:paraId="336236F3" w14:textId="77777777">
            <w:pPr>
              <w:tabs>
                <w:tab w:val="clear" w:pos="720"/>
              </w:tabs>
              <w:rPr>
                <w:rFonts w:cs="Arial"/>
              </w:rPr>
            </w:pPr>
          </w:p>
        </w:tc>
      </w:tr>
      <w:tr w:rsidR="00764757" w:rsidTr="380AA0A4" w14:paraId="5EAB584D" w14:textId="77777777">
        <w:trPr>
          <w:trHeight w:val="274"/>
          <w:jc w:val="center"/>
        </w:trPr>
        <w:tc>
          <w:tcPr>
            <w:tcW w:w="3681" w:type="dxa"/>
            <w:shd w:val="clear" w:color="auto" w:fill="FFFFFF" w:themeFill="background1"/>
            <w:tcMar/>
          </w:tcPr>
          <w:p w:rsidRPr="00A848D9" w:rsidR="00764757" w:rsidP="00A848D9" w:rsidRDefault="00A848D9" w14:paraId="14BE8513" w14:textId="25839E6A">
            <w:pPr>
              <w:tabs>
                <w:tab w:val="clear" w:pos="720"/>
              </w:tabs>
              <w:rPr>
                <w:rFonts w:cs="Arial"/>
                <w:sz w:val="16"/>
                <w:szCs w:val="16"/>
              </w:rPr>
            </w:pPr>
            <w:r w:rsidRPr="00A848D9">
              <w:rPr>
                <w:rFonts w:cs="Arial"/>
                <w:sz w:val="16"/>
                <w:szCs w:val="16"/>
              </w:rPr>
              <w:t>UF de 5 o más miembros (al menos 1 menor)</w:t>
            </w:r>
          </w:p>
        </w:tc>
        <w:tc>
          <w:tcPr>
            <w:tcW w:w="709" w:type="dxa"/>
            <w:shd w:val="clear" w:color="auto" w:fill="FFFFFF" w:themeFill="background1"/>
            <w:tcMar/>
          </w:tcPr>
          <w:p w:rsidRPr="00A848D9" w:rsidR="00764757" w:rsidP="008470AF" w:rsidRDefault="00A848D9" w14:paraId="6C03D462" w14:textId="5F764F0F">
            <w:pPr>
              <w:tabs>
                <w:tab w:val="clear" w:pos="720"/>
              </w:tabs>
              <w:rPr>
                <w:rFonts w:cs="Arial"/>
                <w:b/>
                <w:bCs/>
                <w:sz w:val="16"/>
                <w:szCs w:val="16"/>
              </w:rPr>
            </w:pPr>
            <w:r>
              <w:rPr>
                <w:rFonts w:cs="Arial"/>
                <w:sz w:val="16"/>
                <w:szCs w:val="16"/>
              </w:rPr>
              <w:t>22</w:t>
            </w:r>
            <w:r w:rsidRPr="00A848D9">
              <w:rPr>
                <w:rFonts w:cs="Arial"/>
                <w:sz w:val="16"/>
                <w:szCs w:val="16"/>
              </w:rPr>
              <w:t>0€ mes</w:t>
            </w:r>
          </w:p>
        </w:tc>
        <w:tc>
          <w:tcPr>
            <w:tcW w:w="3969" w:type="dxa"/>
            <w:vMerge/>
            <w:tcMar/>
          </w:tcPr>
          <w:p w:rsidRPr="00512BCE" w:rsidR="00764757" w:rsidP="008470AF" w:rsidRDefault="00764757" w14:paraId="69F7B36D" w14:textId="77777777">
            <w:pPr>
              <w:tabs>
                <w:tab w:val="clear" w:pos="720"/>
              </w:tabs>
              <w:rPr>
                <w:rFonts w:cs="Arial"/>
              </w:rPr>
            </w:pPr>
          </w:p>
        </w:tc>
      </w:tr>
    </w:tbl>
    <w:p w:rsidR="00EC3D6E" w:rsidP="00EC3D6E" w:rsidRDefault="00EC3D6E" w14:paraId="22A2D0DC" w14:textId="77777777">
      <w:pPr>
        <w:pStyle w:val="Prrafodelista"/>
        <w:tabs>
          <w:tab w:val="clear" w:pos="720"/>
        </w:tabs>
        <w:rPr>
          <w:rFonts w:cs="Arial"/>
        </w:rPr>
      </w:pPr>
    </w:p>
    <w:p w:rsidR="380AA0A4" w:rsidP="380AA0A4" w:rsidRDefault="380AA0A4" w14:paraId="6F192CF8" w14:textId="347BC80B">
      <w:pPr>
        <w:pStyle w:val="Prrafodelista"/>
        <w:tabs>
          <w:tab w:val="clear" w:leader="none" w:pos="720"/>
        </w:tabs>
        <w:rPr>
          <w:rFonts w:cs="Arial"/>
        </w:rPr>
      </w:pPr>
    </w:p>
    <w:p w:rsidR="4FD2780F" w:rsidP="380AA0A4" w:rsidRDefault="4FD2780F" w14:paraId="1B691504" w14:textId="169673F0">
      <w:pPr>
        <w:pStyle w:val="Prrafodelista"/>
        <w:numPr>
          <w:ilvl w:val="0"/>
          <w:numId w:val="29"/>
        </w:numPr>
        <w:tabs>
          <w:tab w:val="clear" w:leader="none" w:pos="720"/>
        </w:tabs>
        <w:rPr>
          <w:rFonts w:ascii="Calibri" w:hAnsi="Calibri" w:eastAsia="Calibri" w:cs="Calibri"/>
          <w:b w:val="0"/>
          <w:bCs w:val="0"/>
          <w:i w:val="0"/>
          <w:iCs w:val="0"/>
          <w:caps w:val="0"/>
          <w:smallCaps w:val="0"/>
          <w:noProof w:val="0"/>
          <w:color w:val="388600"/>
          <w:sz w:val="22"/>
          <w:szCs w:val="22"/>
          <w:u w:val="single"/>
          <w:lang w:val="es-ES"/>
        </w:rPr>
      </w:pPr>
      <w:r w:rsidRPr="380AA0A4" w:rsidR="4FD2780F">
        <w:rPr>
          <w:rFonts w:cs="Arial"/>
          <w:b w:val="1"/>
          <w:bCs w:val="1"/>
          <w:u w:val="single"/>
        </w:rPr>
        <w:t>Duración</w:t>
      </w:r>
    </w:p>
    <w:p w:rsidR="4FD2780F" w:rsidP="380AA0A4" w:rsidRDefault="4FD2780F" w14:paraId="2B9311D1" w14:textId="1D43F7CD">
      <w:pPr>
        <w:pStyle w:val="Normal"/>
        <w:tabs>
          <w:tab w:val="clear" w:leader="none" w:pos="720"/>
        </w:tabs>
        <w:spacing w:after="0" w:afterAutospacing="off"/>
        <w:ind w:left="0"/>
        <w:rPr>
          <w:rFonts w:ascii="Calibri" w:hAnsi="Calibri" w:eastAsia="Calibri" w:cs="Calibri"/>
          <w:b w:val="0"/>
          <w:bCs w:val="0"/>
          <w:i w:val="0"/>
          <w:iCs w:val="0"/>
          <w:caps w:val="0"/>
          <w:smallCaps w:val="0"/>
          <w:noProof w:val="0"/>
          <w:color w:val="000000" w:themeColor="text1" w:themeTint="FF" w:themeShade="FF"/>
          <w:sz w:val="22"/>
          <w:szCs w:val="22"/>
          <w:lang w:val="es-ES"/>
        </w:rPr>
      </w:pP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El </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n</w:t>
      </w:r>
      <w:r w:rsidRPr="380AA0A4" w:rsidR="5BB090FE">
        <w:rPr>
          <w:rFonts w:ascii="Calibri" w:hAnsi="Calibri" w:eastAsia="Calibri" w:cs="Calibri"/>
          <w:b w:val="0"/>
          <w:bCs w:val="0"/>
          <w:i w:val="0"/>
          <w:iCs w:val="0"/>
          <w:caps w:val="0"/>
          <w:smallCaps w:val="0"/>
          <w:noProof w:val="0"/>
          <w:color w:val="000000" w:themeColor="text1" w:themeTint="FF" w:themeShade="FF"/>
          <w:sz w:val="22"/>
          <w:szCs w:val="22"/>
          <w:lang w:val="es-ES"/>
        </w:rPr>
        <w:t>úmero</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de meses de concesión serán 12 </w:t>
      </w:r>
      <w:r w:rsidRPr="380AA0A4" w:rsidR="29E06717">
        <w:rPr>
          <w:rFonts w:ascii="Calibri" w:hAnsi="Calibri" w:eastAsia="Calibri" w:cs="Calibri"/>
          <w:b w:val="0"/>
          <w:bCs w:val="0"/>
          <w:i w:val="0"/>
          <w:iCs w:val="0"/>
          <w:caps w:val="0"/>
          <w:smallCaps w:val="0"/>
          <w:noProof w:val="0"/>
          <w:color w:val="000000" w:themeColor="text1" w:themeTint="FF" w:themeShade="FF"/>
          <w:sz w:val="22"/>
          <w:szCs w:val="22"/>
          <w:lang w:val="es-ES"/>
        </w:rPr>
        <w:t xml:space="preserve">meses </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iniciándose el cómputo desde la fecha que figure en la cabecera de la ficha de derivación. </w:t>
      </w:r>
      <w:r w:rsidRPr="380AA0A4" w:rsidR="0F4B7381">
        <w:rPr>
          <w:rFonts w:ascii="Calibri" w:hAnsi="Calibri" w:eastAsia="Calibri" w:cs="Calibri"/>
          <w:b w:val="0"/>
          <w:bCs w:val="0"/>
          <w:i w:val="0"/>
          <w:iCs w:val="0"/>
          <w:caps w:val="0"/>
          <w:smallCaps w:val="0"/>
          <w:noProof w:val="0"/>
          <w:color w:val="000000" w:themeColor="text1" w:themeTint="FF" w:themeShade="FF"/>
          <w:sz w:val="22"/>
          <w:szCs w:val="22"/>
          <w:lang w:val="es-ES"/>
        </w:rPr>
        <w:t xml:space="preserve">No hay posibilidad de conceder la prestación por menos o más </w:t>
      </w:r>
      <w:r w:rsidRPr="380AA0A4" w:rsidR="0F4B7381">
        <w:rPr>
          <w:rFonts w:ascii="Calibri" w:hAnsi="Calibri" w:eastAsia="Calibri" w:cs="Calibri"/>
          <w:b w:val="0"/>
          <w:bCs w:val="0"/>
          <w:i w:val="0"/>
          <w:iCs w:val="0"/>
          <w:caps w:val="0"/>
          <w:smallCaps w:val="0"/>
          <w:noProof w:val="0"/>
          <w:color w:val="000000" w:themeColor="text1" w:themeTint="FF" w:themeShade="FF"/>
          <w:sz w:val="22"/>
          <w:szCs w:val="22"/>
          <w:lang w:val="es-ES"/>
        </w:rPr>
        <w:t>meses.</w:t>
      </w:r>
      <w:r w:rsidRPr="380AA0A4" w:rsidR="2F8EA7A1">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T</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ranscurrido ese período, podrá renovarse la prestación por otro período igual </w:t>
      </w:r>
      <w:r w:rsidRPr="380AA0A4" w:rsidR="6E867000">
        <w:rPr>
          <w:rFonts w:ascii="Calibri" w:hAnsi="Calibri" w:eastAsia="Calibri" w:cs="Calibri"/>
          <w:b w:val="0"/>
          <w:bCs w:val="0"/>
          <w:i w:val="0"/>
          <w:iCs w:val="0"/>
          <w:caps w:val="0"/>
          <w:smallCaps w:val="0"/>
          <w:noProof w:val="0"/>
          <w:color w:val="000000" w:themeColor="text1" w:themeTint="FF" w:themeShade="FF"/>
          <w:sz w:val="22"/>
          <w:szCs w:val="22"/>
          <w:lang w:val="es-ES"/>
        </w:rPr>
        <w:t xml:space="preserve">de 12 meses </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(apartado de Renovación). </w:t>
      </w:r>
    </w:p>
    <w:p w:rsidR="31A9549E" w:rsidP="380AA0A4" w:rsidRDefault="31A9549E" w14:paraId="68E2D152" w14:textId="75EB984C">
      <w:pPr>
        <w:pStyle w:val="Normal"/>
        <w:tabs>
          <w:tab w:val="clear" w:leader="none" w:pos="720"/>
        </w:tabs>
        <w:spacing w:after="0" w:afterAutospacing="off"/>
        <w:ind w:left="0"/>
        <w:rPr>
          <w:rFonts w:ascii="Calibri" w:hAnsi="Calibri" w:eastAsia="Calibri" w:cs="Calibri"/>
          <w:b w:val="0"/>
          <w:bCs w:val="0"/>
          <w:i w:val="0"/>
          <w:iCs w:val="0"/>
          <w:caps w:val="0"/>
          <w:smallCaps w:val="0"/>
          <w:noProof w:val="0"/>
          <w:color w:val="000000" w:themeColor="text1" w:themeTint="FF" w:themeShade="FF"/>
          <w:sz w:val="22"/>
          <w:szCs w:val="22"/>
          <w:lang w:val="es-ES"/>
        </w:rPr>
      </w:pPr>
      <w:r w:rsidRPr="380AA0A4" w:rsidR="31A9549E">
        <w:rPr>
          <w:rFonts w:ascii="Calibri" w:hAnsi="Calibri" w:eastAsia="Calibri" w:cs="Calibri"/>
          <w:b w:val="0"/>
          <w:bCs w:val="0"/>
          <w:i w:val="0"/>
          <w:iCs w:val="0"/>
          <w:caps w:val="0"/>
          <w:smallCaps w:val="0"/>
          <w:noProof w:val="0"/>
          <w:color w:val="000000" w:themeColor="text1" w:themeTint="FF" w:themeShade="FF"/>
          <w:sz w:val="22"/>
          <w:szCs w:val="22"/>
          <w:lang w:val="es-ES"/>
        </w:rPr>
        <w:t>El s</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eguimiento </w:t>
      </w:r>
      <w:r w:rsidRPr="380AA0A4" w:rsidR="0E814987">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realizará </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a los </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6</w:t>
      </w:r>
      <w:r w:rsidRPr="380AA0A4" w:rsidR="5C7CDF73">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meses</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r w:rsidRPr="380AA0A4" w:rsidR="13579439">
        <w:rPr>
          <w:rFonts w:ascii="Calibri" w:hAnsi="Calibri" w:eastAsia="Calibri" w:cs="Calibri"/>
          <w:b w:val="0"/>
          <w:bCs w:val="0"/>
          <w:i w:val="0"/>
          <w:iCs w:val="0"/>
          <w:caps w:val="0"/>
          <w:smallCaps w:val="0"/>
          <w:noProof w:val="0"/>
          <w:color w:val="000000" w:themeColor="text1" w:themeTint="FF" w:themeShade="FF"/>
          <w:sz w:val="22"/>
          <w:szCs w:val="22"/>
          <w:lang w:val="es-ES"/>
        </w:rPr>
        <w:t xml:space="preserve">para comprobar que se siguen cumpliendo las condiciones de la prestación </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y a l</w:t>
      </w:r>
      <w:r w:rsidRPr="380AA0A4" w:rsidR="4D0FE1D7">
        <w:rPr>
          <w:rFonts w:ascii="Calibri" w:hAnsi="Calibri" w:eastAsia="Calibri" w:cs="Calibri"/>
          <w:b w:val="0"/>
          <w:bCs w:val="0"/>
          <w:i w:val="0"/>
          <w:iCs w:val="0"/>
          <w:caps w:val="0"/>
          <w:smallCaps w:val="0"/>
          <w:noProof w:val="0"/>
          <w:color w:val="000000" w:themeColor="text1" w:themeTint="FF" w:themeShade="FF"/>
          <w:sz w:val="22"/>
          <w:szCs w:val="22"/>
          <w:lang w:val="es-ES"/>
        </w:rPr>
        <w:t>o</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s 12</w:t>
      </w:r>
      <w:r w:rsidRPr="380AA0A4" w:rsidR="1A3BC45B">
        <w:rPr>
          <w:rFonts w:ascii="Calibri" w:hAnsi="Calibri" w:eastAsia="Calibri" w:cs="Calibri"/>
          <w:b w:val="0"/>
          <w:bCs w:val="0"/>
          <w:i w:val="0"/>
          <w:iCs w:val="0"/>
          <w:caps w:val="0"/>
          <w:smallCaps w:val="0"/>
          <w:noProof w:val="0"/>
          <w:color w:val="000000" w:themeColor="text1" w:themeTint="FF" w:themeShade="FF"/>
          <w:sz w:val="22"/>
          <w:szCs w:val="22"/>
          <w:lang w:val="es-ES"/>
        </w:rPr>
        <w:t>meses</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desde la concesión</w:t>
      </w:r>
      <w:r w:rsidRPr="380AA0A4" w:rsidR="46C22852">
        <w:rPr>
          <w:rFonts w:ascii="Calibri" w:hAnsi="Calibri" w:eastAsia="Calibri" w:cs="Calibri"/>
          <w:b w:val="0"/>
          <w:bCs w:val="0"/>
          <w:i w:val="0"/>
          <w:iCs w:val="0"/>
          <w:caps w:val="0"/>
          <w:smallCaps w:val="0"/>
          <w:noProof w:val="0"/>
          <w:color w:val="000000" w:themeColor="text1" w:themeTint="FF" w:themeShade="FF"/>
          <w:sz w:val="22"/>
          <w:szCs w:val="22"/>
          <w:lang w:val="es-ES"/>
        </w:rPr>
        <w:t>, para la renovación o resolución</w:t>
      </w:r>
      <w:r w:rsidRPr="380AA0A4" w:rsidR="4FD2780F">
        <w:rPr>
          <w:rFonts w:ascii="Calibri" w:hAnsi="Calibri" w:eastAsia="Calibri" w:cs="Calibri"/>
          <w:b w:val="0"/>
          <w:bCs w:val="0"/>
          <w:i w:val="0"/>
          <w:iCs w:val="0"/>
          <w:caps w:val="0"/>
          <w:smallCaps w:val="0"/>
          <w:noProof w:val="0"/>
          <w:color w:val="000000" w:themeColor="text1" w:themeTint="FF" w:themeShade="FF"/>
          <w:sz w:val="22"/>
          <w:szCs w:val="22"/>
          <w:lang w:val="es-ES"/>
        </w:rPr>
        <w:t>.</w:t>
      </w:r>
    </w:p>
    <w:p w:rsidR="380AA0A4" w:rsidP="380AA0A4" w:rsidRDefault="380AA0A4" w14:paraId="7E5F3F63" w14:textId="26ED1FA8">
      <w:pPr>
        <w:pStyle w:val="Prrafodelista"/>
        <w:tabs>
          <w:tab w:val="clear" w:leader="none" w:pos="720"/>
        </w:tabs>
        <w:ind w:left="720"/>
        <w:rPr>
          <w:rFonts w:cs="Arial"/>
          <w:b w:val="1"/>
          <w:bCs w:val="1"/>
        </w:rPr>
      </w:pPr>
    </w:p>
    <w:p w:rsidR="00EC3D6E" w:rsidP="00EC3D6E" w:rsidRDefault="00EC3D6E" w14:paraId="5AD6030F" w14:textId="77777777">
      <w:pPr>
        <w:pStyle w:val="Prrafodelista"/>
        <w:tabs>
          <w:tab w:val="clear" w:pos="720"/>
        </w:tabs>
        <w:rPr>
          <w:rFonts w:cs="Arial"/>
        </w:rPr>
      </w:pPr>
    </w:p>
    <w:p w:rsidRPr="000809BC" w:rsidR="00C104FB" w:rsidP="380AA0A4" w:rsidRDefault="000809BC" w14:paraId="186E2DE8" w14:textId="5B3351CD">
      <w:pPr>
        <w:pStyle w:val="Prrafodelista"/>
        <w:numPr>
          <w:ilvl w:val="0"/>
          <w:numId w:val="13"/>
        </w:numPr>
        <w:rPr>
          <w:rFonts w:cs="Arial"/>
          <w:b w:val="1"/>
          <w:bCs w:val="1"/>
          <w:u w:val="single"/>
        </w:rPr>
      </w:pPr>
      <w:r w:rsidRPr="380AA0A4" w:rsidR="000809BC">
        <w:rPr>
          <w:rFonts w:cs="Arial"/>
          <w:b w:val="1"/>
          <w:bCs w:val="1"/>
          <w:u w:val="single"/>
        </w:rPr>
        <w:t>Seguimientos</w:t>
      </w:r>
    </w:p>
    <w:tbl>
      <w:tblPr>
        <w:tblStyle w:val="Tablaconcuadrcula"/>
        <w:tblW w:w="0" w:type="auto"/>
        <w:jc w:val="center"/>
        <w:shd w:val="clear" w:color="auto" w:fill="FFFFFF" w:themeFill="background1"/>
        <w:tblLook w:val="04A0" w:firstRow="1" w:lastRow="0" w:firstColumn="1" w:lastColumn="0" w:noHBand="0" w:noVBand="1"/>
      </w:tblPr>
      <w:tblGrid>
        <w:gridCol w:w="8642"/>
      </w:tblGrid>
      <w:tr w:rsidR="008F507F" w:rsidTr="380AA0A4" w14:paraId="72CC1965" w14:textId="77777777">
        <w:trPr>
          <w:trHeight w:val="335"/>
        </w:trPr>
        <w:tc>
          <w:tcPr>
            <w:tcW w:w="8642" w:type="dxa"/>
            <w:shd w:val="clear" w:color="auto" w:fill="FFFFFF" w:themeFill="background1"/>
            <w:tcMar/>
          </w:tcPr>
          <w:p w:rsidRPr="00286B63" w:rsidR="008F507F" w:rsidP="008470AF" w:rsidRDefault="008F507F" w14:paraId="49D1E479" w14:textId="45B3B401">
            <w:pPr>
              <w:tabs>
                <w:tab w:val="clear" w:pos="720"/>
              </w:tabs>
              <w:jc w:val="center"/>
              <w:rPr>
                <w:rFonts w:cs="Arial"/>
                <w:b/>
                <w:bCs/>
              </w:rPr>
            </w:pPr>
            <w:r>
              <w:rPr>
                <w:rFonts w:cs="Arial"/>
                <w:b/>
                <w:bCs/>
              </w:rPr>
              <w:t>Condiciones</w:t>
            </w:r>
          </w:p>
        </w:tc>
      </w:tr>
      <w:tr w:rsidR="008F507F" w:rsidTr="380AA0A4" w14:paraId="07ECA1B9" w14:textId="77777777">
        <w:trPr>
          <w:trHeight w:val="335"/>
        </w:trPr>
        <w:tc>
          <w:tcPr>
            <w:tcW w:w="8642" w:type="dxa"/>
            <w:shd w:val="clear" w:color="auto" w:fill="FFFFFF" w:themeFill="background1"/>
            <w:tcMar/>
          </w:tcPr>
          <w:p w:rsidRPr="001B4924" w:rsidR="008F507F" w:rsidP="008F507F" w:rsidRDefault="008F507F" w14:paraId="1AF736B3" w14:textId="30D03EA6">
            <w:pPr>
              <w:tabs>
                <w:tab w:val="clear" w:pos="720"/>
              </w:tabs>
              <w:rPr>
                <w:rFonts w:cs="Arial"/>
              </w:rPr>
            </w:pPr>
            <w:r w:rsidRPr="001B4924">
              <w:rPr>
                <w:rFonts w:cs="Arial"/>
              </w:rPr>
              <w:t>La Fecha del siguiente Seguimiento no puede ser superior a 6 meses</w:t>
            </w:r>
          </w:p>
        </w:tc>
      </w:tr>
      <w:tr w:rsidR="008F507F" w:rsidTr="380AA0A4" w14:paraId="5C33E6F9" w14:textId="77777777">
        <w:trPr>
          <w:trHeight w:val="335"/>
        </w:trPr>
        <w:tc>
          <w:tcPr>
            <w:tcW w:w="8642" w:type="dxa"/>
            <w:shd w:val="clear" w:color="auto" w:fill="FFFFFF" w:themeFill="background1"/>
            <w:tcMar/>
          </w:tcPr>
          <w:p w:rsidRPr="001B4924" w:rsidR="007546C9" w:rsidP="00A047C7" w:rsidRDefault="001B4924" w14:paraId="1081BCC7" w14:textId="27C9D5ED">
            <w:pPr>
              <w:tabs>
                <w:tab w:val="clear" w:pos="720"/>
              </w:tabs>
              <w:rPr>
                <w:rFonts w:cs="Arial"/>
              </w:rPr>
            </w:pPr>
            <w:r w:rsidRPr="380AA0A4" w:rsidR="7D034333">
              <w:rPr>
                <w:color w:val="242424"/>
                <w:highlight w:val="red"/>
                <w:shd w:val="clear" w:color="auto" w:fill="FFFFFF"/>
              </w:rPr>
              <w:t>Eliminar la validación de persona menor de edad en los seguimientos sin revisión</w:t>
            </w:r>
            <w:r w:rsidRPr="380AA0A4" w:rsidR="7D034333">
              <w:rPr>
                <w:color w:val="242424"/>
                <w:highlight w:val="red"/>
                <w:shd w:val="clear" w:color="auto" w:fill="FFFFFF"/>
              </w:rPr>
              <w:t>.</w:t>
            </w:r>
          </w:p>
        </w:tc>
      </w:tr>
      <w:tr w:rsidR="008F507F" w:rsidTr="380AA0A4" w14:paraId="40105934" w14:textId="77777777">
        <w:trPr>
          <w:trHeight w:val="335"/>
        </w:trPr>
        <w:tc>
          <w:tcPr>
            <w:tcW w:w="8642" w:type="dxa"/>
            <w:shd w:val="clear" w:color="auto" w:fill="FFFFFF" w:themeFill="background1"/>
            <w:tcMar/>
          </w:tcPr>
          <w:p w:rsidRPr="00EC3D6E" w:rsidR="00EC3D6E" w:rsidP="380AA0A4" w:rsidRDefault="00EC3D6E" w14:paraId="0D4C5F97" w14:textId="3D89C84E">
            <w:pPr>
              <w:tabs>
                <w:tab w:val="clear" w:pos="720"/>
              </w:tabs>
              <w:rPr>
                <w:rFonts w:cs="Calibri"/>
                <w:color w:val="242424"/>
                <w:highlight w:val="red"/>
                <w:shd w:val="clear" w:color="auto" w:fill="FFFFFF"/>
              </w:rPr>
            </w:pPr>
            <w:r w:rsidRPr="380AA0A4" w:rsidR="1A955AB0">
              <w:rPr>
                <w:rFonts w:cs="Calibri"/>
                <w:color w:val="242424"/>
                <w:highlight w:val="red"/>
                <w:shd w:val="clear" w:color="auto" w:fill="FFFFFF"/>
              </w:rPr>
              <w:t>No hay revisiones en el seguimiento de esta prestación,</w:t>
            </w:r>
            <w:r w:rsidRPr="380AA0A4" w:rsidR="1A955AB0">
              <w:rPr>
                <w:rFonts w:cs="Calibri"/>
                <w:color w:val="242424"/>
                <w:highlight w:val="red"/>
                <w:shd w:val="clear" w:color="auto" w:fill="FFFFFF"/>
              </w:rPr>
              <w:t xml:space="preserve"> </w:t>
            </w:r>
            <w:r w:rsidRPr="380AA0A4" w:rsidR="1A955AB0">
              <w:rPr>
                <w:rFonts w:cs="Calibri"/>
                <w:color w:val="242424"/>
                <w:highlight w:val="red"/>
                <w:shd w:val="clear" w:color="auto" w:fill="FFFFFF"/>
              </w:rPr>
              <w:t>según el Ministerio</w:t>
            </w:r>
            <w:r w:rsidRPr="380AA0A4" w:rsidR="1A955AB0">
              <w:rPr>
                <w:rFonts w:cs="Calibri"/>
                <w:color w:val="242424"/>
                <w:highlight w:val="red"/>
                <w:shd w:val="clear" w:color="auto" w:fill="FFFFFF"/>
              </w:rPr>
              <w:t>,</w:t>
            </w:r>
            <w:r w:rsidRPr="380AA0A4" w:rsidR="1A955AB0">
              <w:rPr>
                <w:rFonts w:cs="Calibri"/>
                <w:color w:val="242424"/>
                <w:highlight w:val="red"/>
                <w:shd w:val="clear" w:color="auto" w:fill="FFFFFF"/>
              </w:rPr>
              <w:t xml:space="preserve"> da igual que incremente o minore el </w:t>
            </w:r>
            <w:r w:rsidRPr="380AA0A4" w:rsidR="1A955AB0">
              <w:rPr>
                <w:rFonts w:cs="Calibri"/>
                <w:color w:val="242424"/>
                <w:highlight w:val="red"/>
                <w:shd w:val="clear" w:color="auto" w:fill="FFFFFF"/>
              </w:rPr>
              <w:t>número</w:t>
            </w:r>
            <w:r w:rsidRPr="380AA0A4" w:rsidR="1A955AB0">
              <w:rPr>
                <w:rFonts w:cs="Calibri"/>
                <w:color w:val="242424"/>
                <w:highlight w:val="red"/>
                <w:shd w:val="clear" w:color="auto" w:fill="FFFFFF"/>
              </w:rPr>
              <w:t xml:space="preserve"> de miembros</w:t>
            </w:r>
            <w:r w:rsidRPr="380AA0A4" w:rsidR="1A955AB0">
              <w:rPr>
                <w:rFonts w:cs="Calibri"/>
                <w:color w:val="242424"/>
                <w:highlight w:val="red"/>
                <w:shd w:val="clear" w:color="auto" w:fill="FFFFFF"/>
              </w:rPr>
              <w:t xml:space="preserve"> de la Unidad de Convivencia</w:t>
            </w:r>
            <w:r w:rsidRPr="380AA0A4" w:rsidR="1A955AB0">
              <w:rPr>
                <w:rFonts w:cs="Calibri"/>
                <w:color w:val="242424"/>
                <w:highlight w:val="red"/>
                <w:shd w:val="clear" w:color="auto" w:fill="FFFFFF"/>
              </w:rPr>
              <w:t xml:space="preserve"> ya que la cuantía se mantiene igual durante todo el período de concesión</w:t>
            </w:r>
            <w:r w:rsidRPr="380AA0A4" w:rsidR="363BBE26">
              <w:rPr>
                <w:rFonts w:cs="Calibri"/>
                <w:color w:val="242424"/>
                <w:highlight w:val="red"/>
                <w:shd w:val="clear" w:color="auto" w:fill="FFFFFF"/>
              </w:rPr>
              <w:t>.</w:t>
            </w:r>
          </w:p>
          <w:p w:rsidR="001B4924" w:rsidP="380AA0A4" w:rsidRDefault="00310878" w14:paraId="0EAF9E91" w14:textId="2557A2EB">
            <w:pPr>
              <w:tabs>
                <w:tab w:val="clear" w:pos="720"/>
              </w:tabs>
              <w:rPr>
                <w:rFonts w:cs="Calibri"/>
                <w:color w:val="242424"/>
                <w:highlight w:val="red"/>
                <w:shd w:val="clear" w:color="auto" w:fill="FFFFFF"/>
              </w:rPr>
            </w:pPr>
            <w:r w:rsidRPr="380AA0A4" w:rsidR="363BBE26">
              <w:rPr>
                <w:rFonts w:cs="Calibri"/>
                <w:color w:val="242424"/>
                <w:highlight w:val="red"/>
                <w:shd w:val="clear" w:color="auto" w:fill="FFFFFF"/>
              </w:rPr>
              <w:t>Só</w:t>
            </w:r>
            <w:r w:rsidRPr="380AA0A4" w:rsidR="1A955AB0">
              <w:rPr>
                <w:rFonts w:cs="Calibri"/>
                <w:color w:val="242424"/>
                <w:highlight w:val="red"/>
                <w:shd w:val="clear" w:color="auto" w:fill="FFFFFF"/>
              </w:rPr>
              <w:t>lo se contempla la renuncia</w:t>
            </w:r>
            <w:r w:rsidRPr="380AA0A4" w:rsidR="363BBE26">
              <w:rPr>
                <w:rFonts w:cs="Calibri"/>
                <w:color w:val="242424"/>
                <w:highlight w:val="red"/>
                <w:shd w:val="clear" w:color="auto" w:fill="FFFFFF"/>
              </w:rPr>
              <w:t xml:space="preserve"> debidamente acreditada</w:t>
            </w:r>
            <w:r w:rsidRPr="380AA0A4" w:rsidR="1A955AB0">
              <w:rPr>
                <w:rFonts w:cs="Calibri"/>
                <w:color w:val="242424"/>
                <w:highlight w:val="red"/>
                <w:shd w:val="clear" w:color="auto" w:fill="FFFFFF"/>
              </w:rPr>
              <w:t>,</w:t>
            </w:r>
            <w:r w:rsidRPr="380AA0A4" w:rsidR="363BBE26">
              <w:rPr>
                <w:rFonts w:cs="Calibri"/>
                <w:color w:val="242424"/>
                <w:highlight w:val="red"/>
                <w:shd w:val="clear" w:color="auto" w:fill="FFFFFF"/>
              </w:rPr>
              <w:t xml:space="preserve"> en ese caso </w:t>
            </w:r>
            <w:r w:rsidRPr="380AA0A4" w:rsidR="1A955AB0">
              <w:rPr>
                <w:rFonts w:cs="Calibri"/>
                <w:color w:val="242424"/>
                <w:highlight w:val="red"/>
                <w:shd w:val="clear" w:color="auto" w:fill="FFFFFF"/>
              </w:rPr>
              <w:t xml:space="preserve">se abrirá una revisión para dar de baja la </w:t>
            </w:r>
            <w:r w:rsidRPr="380AA0A4" w:rsidR="7D034333">
              <w:rPr>
                <w:rFonts w:cs="Calibri"/>
                <w:color w:val="242424"/>
                <w:highlight w:val="red"/>
                <w:shd w:val="clear" w:color="auto" w:fill="FFFFFF"/>
              </w:rPr>
              <w:t>Prestación.</w:t>
            </w:r>
          </w:p>
          <w:p w:rsidRPr="007546C9" w:rsidR="008F507F" w:rsidP="00310878" w:rsidRDefault="008F507F" w14:paraId="2AEF7961" w14:textId="2E11D0E9">
            <w:pPr>
              <w:pStyle w:val="Prrafodelista"/>
              <w:tabs>
                <w:tab w:val="clear" w:pos="720"/>
              </w:tabs>
              <w:rPr>
                <w:rFonts w:cs="Calibri"/>
                <w:color w:val="242424"/>
                <w:shd w:val="clear" w:color="auto" w:fill="FFFFFF"/>
              </w:rPr>
            </w:pPr>
          </w:p>
        </w:tc>
      </w:tr>
      <w:tr w:rsidR="380AA0A4" w:rsidTr="380AA0A4" w14:paraId="0AA82966">
        <w:trPr>
          <w:trHeight w:val="300"/>
        </w:trPr>
        <w:tc>
          <w:tcPr>
            <w:tcW w:w="8642" w:type="dxa"/>
            <w:shd w:val="clear" w:color="auto" w:fill="FFFFFF" w:themeFill="background1"/>
            <w:tcMar/>
          </w:tcPr>
          <w:p w:rsidR="70E1FF88" w:rsidP="380AA0A4" w:rsidRDefault="70E1FF88" w14:paraId="7A872E19" w14:textId="4C5C3D28">
            <w:pPr>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A partir de enero de 2025 está previsto hacer revisiones a esta prestación que podrán dar lugar a las siguientes situaciones que se reflejarán en la ficha de derivación en el apartado de OBSERVACIONES y en los excel:</w:t>
            </w:r>
          </w:p>
          <w:p w:rsidR="70E1FF88" w:rsidP="380AA0A4" w:rsidRDefault="70E1FF88" w14:paraId="2A781885" w14:textId="1124784F">
            <w:pPr>
              <w:pStyle w:val="Prrafodelista"/>
              <w:numPr>
                <w:ilvl w:val="0"/>
                <w:numId w:val="31"/>
              </w:numPr>
              <w:jc w:val="both"/>
              <w:rPr>
                <w:rFonts w:ascii="Calibri" w:hAnsi="Calibri" w:eastAsia="Calibri" w:cs="Calibri"/>
                <w:b w:val="0"/>
                <w:bCs w:val="0"/>
                <w:i w:val="0"/>
                <w:iCs w:val="0"/>
                <w:caps w:val="0"/>
                <w:smallCaps w:val="0"/>
                <w:noProof w:val="0"/>
                <w:color w:val="auto"/>
                <w:sz w:val="22"/>
                <w:szCs w:val="22"/>
                <w:u w:val="none"/>
                <w:lang w:val="es-ES"/>
              </w:rPr>
            </w:pPr>
            <w:r w:rsidRPr="380AA0A4" w:rsidR="70E1FF88">
              <w:rPr>
                <w:rFonts w:ascii="Calibri" w:hAnsi="Calibri" w:eastAsia="Calibri" w:cs="Calibri"/>
                <w:b w:val="1"/>
                <w:bCs w:val="1"/>
                <w:i w:val="0"/>
                <w:iCs w:val="0"/>
                <w:caps w:val="0"/>
                <w:smallCaps w:val="0"/>
                <w:noProof w:val="0"/>
                <w:color w:val="000000" w:themeColor="text1" w:themeTint="FF" w:themeShade="FF"/>
                <w:sz w:val="22"/>
                <w:szCs w:val="22"/>
                <w:lang w:val="es-ES"/>
              </w:rPr>
              <w:t>MODIFICACIÓN DE CUANTÍA</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puede deber a variación del </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nº</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de miembros de la UC, tanto al alza como a la baja. En la ficha de derivación tiene que aparecer en el campo de observaciones </w:t>
            </w:r>
            <w:r w:rsidRPr="380AA0A4" w:rsidR="70E1FF88">
              <w:rPr>
                <w:rFonts w:ascii="Calibri" w:hAnsi="Calibri" w:eastAsia="Calibri" w:cs="Calibri"/>
                <w:b w:val="1"/>
                <w:bCs w:val="1"/>
                <w:i w:val="0"/>
                <w:iCs w:val="0"/>
                <w:caps w:val="0"/>
                <w:smallCaps w:val="0"/>
                <w:noProof w:val="0"/>
                <w:color w:val="000000" w:themeColor="text1" w:themeTint="FF" w:themeShade="FF"/>
                <w:sz w:val="22"/>
                <w:szCs w:val="22"/>
                <w:lang w:val="es-ES"/>
              </w:rPr>
              <w:t xml:space="preserve">MODIFICACIÓN </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conteniendo las nuevas cuantías que se llevarán a efecto a partir de la siguiente recarga hasta completar los 12</w:t>
            </w:r>
            <w:r w:rsidRPr="380AA0A4" w:rsidR="181AF82D">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meses</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de concesión </w:t>
            </w:r>
            <w:r w:rsidRPr="380AA0A4" w:rsidR="6182586E">
              <w:rPr>
                <w:rFonts w:ascii="Calibri" w:hAnsi="Calibri" w:eastAsia="Calibri" w:cs="Calibri"/>
                <w:b w:val="0"/>
                <w:bCs w:val="0"/>
                <w:i w:val="0"/>
                <w:iCs w:val="0"/>
                <w:caps w:val="0"/>
                <w:smallCaps w:val="0"/>
                <w:noProof w:val="0"/>
                <w:color w:val="auto"/>
                <w:sz w:val="22"/>
                <w:szCs w:val="22"/>
                <w:lang w:val="es-ES"/>
              </w:rPr>
              <w:t>excepto si</w:t>
            </w:r>
            <w:r w:rsidRPr="380AA0A4" w:rsidR="70E1FF88">
              <w:rPr>
                <w:rFonts w:ascii="Calibri" w:hAnsi="Calibri" w:eastAsia="Calibri" w:cs="Calibri"/>
                <w:b w:val="0"/>
                <w:bCs w:val="0"/>
                <w:i w:val="0"/>
                <w:iCs w:val="0"/>
                <w:caps w:val="0"/>
                <w:smallCaps w:val="0"/>
                <w:noProof w:val="0"/>
                <w:color w:val="auto"/>
                <w:sz w:val="22"/>
                <w:szCs w:val="22"/>
                <w:lang w:val="es-ES"/>
              </w:rPr>
              <w:t xml:space="preserve"> </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la modificación t</w:t>
            </w:r>
            <w:r w:rsidRPr="380AA0A4" w:rsidR="17E60E44">
              <w:rPr>
                <w:rFonts w:ascii="Calibri" w:hAnsi="Calibri" w:eastAsia="Calibri" w:cs="Calibri"/>
                <w:b w:val="0"/>
                <w:bCs w:val="0"/>
                <w:i w:val="0"/>
                <w:iCs w:val="0"/>
                <w:caps w:val="0"/>
                <w:smallCaps w:val="0"/>
                <w:noProof w:val="0"/>
                <w:color w:val="000000" w:themeColor="text1" w:themeTint="FF" w:themeShade="FF"/>
                <w:sz w:val="22"/>
                <w:szCs w:val="22"/>
                <w:lang w:val="es-ES"/>
              </w:rPr>
              <w:t xml:space="preserve">iene </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lugar en el último período de 3 meses</w:t>
            </w:r>
            <w:r w:rsidRPr="380AA0A4" w:rsidR="6A8ACAC9">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que </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no se hará nada</w:t>
            </w:r>
            <w:r w:rsidRPr="380AA0A4" w:rsidR="415BDA08">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w:t>
            </w:r>
            <w:r w:rsidRPr="380AA0A4" w:rsidR="415BDA08">
              <w:rPr>
                <w:rFonts w:ascii="Calibri" w:hAnsi="Calibri" w:eastAsia="Calibri" w:cs="Calibri"/>
                <w:b w:val="0"/>
                <w:bCs w:val="0"/>
                <w:i w:val="0"/>
                <w:iCs w:val="0"/>
                <w:caps w:val="0"/>
                <w:smallCaps w:val="0"/>
                <w:strike w:val="0"/>
                <w:dstrike w:val="0"/>
                <w:noProof w:val="0"/>
                <w:color w:val="auto"/>
                <w:sz w:val="22"/>
                <w:szCs w:val="22"/>
                <w:u w:val="none"/>
                <w:lang w:val="es-ES"/>
              </w:rPr>
              <w:t>porque</w:t>
            </w:r>
            <w:r w:rsidRPr="380AA0A4" w:rsidR="70E1FF88">
              <w:rPr>
                <w:rFonts w:ascii="Calibri" w:hAnsi="Calibri" w:eastAsia="Calibri" w:cs="Calibri"/>
                <w:b w:val="0"/>
                <w:bCs w:val="0"/>
                <w:i w:val="0"/>
                <w:iCs w:val="0"/>
                <w:caps w:val="0"/>
                <w:smallCaps w:val="0"/>
                <w:strike w:val="0"/>
                <w:dstrike w:val="0"/>
                <w:noProof w:val="0"/>
                <w:color w:val="auto"/>
                <w:sz w:val="22"/>
                <w:szCs w:val="22"/>
                <w:u w:val="none"/>
                <w:lang w:val="es-ES"/>
              </w:rPr>
              <w:t xml:space="preserve"> </w:t>
            </w:r>
            <w:r w:rsidRPr="380AA0A4" w:rsidR="1D3B5C58">
              <w:rPr>
                <w:rFonts w:ascii="Calibri" w:hAnsi="Calibri" w:eastAsia="Calibri" w:cs="Calibri"/>
                <w:b w:val="0"/>
                <w:bCs w:val="0"/>
                <w:i w:val="0"/>
                <w:iCs w:val="0"/>
                <w:caps w:val="0"/>
                <w:smallCaps w:val="0"/>
                <w:strike w:val="0"/>
                <w:dstrike w:val="0"/>
                <w:noProof w:val="0"/>
                <w:color w:val="auto"/>
                <w:sz w:val="22"/>
                <w:szCs w:val="22"/>
                <w:u w:val="none"/>
                <w:lang w:val="es-ES"/>
              </w:rPr>
              <w:t>las modificaciones de cuantía sólo se pueden hacer cada 6 meses en la Revisión</w:t>
            </w:r>
            <w:r w:rsidRPr="380AA0A4" w:rsidR="70E1FF88">
              <w:rPr>
                <w:rFonts w:ascii="Calibri" w:hAnsi="Calibri" w:eastAsia="Calibri" w:cs="Calibri"/>
                <w:b w:val="0"/>
                <w:bCs w:val="0"/>
                <w:i w:val="0"/>
                <w:iCs w:val="0"/>
                <w:caps w:val="0"/>
                <w:smallCaps w:val="0"/>
                <w:noProof w:val="0"/>
                <w:color w:val="auto"/>
                <w:sz w:val="22"/>
                <w:szCs w:val="22"/>
                <w:u w:val="none"/>
                <w:lang w:val="es-ES"/>
              </w:rPr>
              <w:t>.</w:t>
            </w:r>
          </w:p>
          <w:p w:rsidR="70E1FF88" w:rsidP="380AA0A4" w:rsidRDefault="70E1FF88" w14:paraId="041E6EF2" w14:textId="1DB582C2">
            <w:pPr>
              <w:pStyle w:val="Prrafodelista"/>
              <w:numPr>
                <w:ilvl w:val="0"/>
                <w:numId w:val="33"/>
              </w:numPr>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380AA0A4" w:rsidR="70E1FF88">
              <w:rPr>
                <w:rFonts w:ascii="Calibri" w:hAnsi="Calibri" w:eastAsia="Calibri" w:cs="Calibri"/>
                <w:b w:val="1"/>
                <w:bCs w:val="1"/>
                <w:i w:val="0"/>
                <w:iCs w:val="0"/>
                <w:caps w:val="0"/>
                <w:smallCaps w:val="0"/>
                <w:noProof w:val="0"/>
                <w:color w:val="000000" w:themeColor="text1" w:themeTint="FF" w:themeShade="FF"/>
                <w:sz w:val="22"/>
                <w:szCs w:val="22"/>
                <w:lang w:val="es-ES"/>
              </w:rPr>
              <w:t>BAJA</w:t>
            </w:r>
            <w:r w:rsidRPr="380AA0A4" w:rsidR="70E1FF88">
              <w:rPr>
                <w:rFonts w:ascii="Calibri" w:hAnsi="Calibri" w:eastAsia="Calibri" w:cs="Calibri"/>
                <w:b w:val="0"/>
                <w:bCs w:val="0"/>
                <w:i w:val="0"/>
                <w:iCs w:val="0"/>
                <w:caps w:val="0"/>
                <w:smallCaps w:val="0"/>
                <w:noProof w:val="0"/>
                <w:color w:val="000000" w:themeColor="text1" w:themeTint="FF" w:themeShade="FF"/>
                <w:sz w:val="22"/>
                <w:szCs w:val="22"/>
                <w:lang w:val="es-ES"/>
              </w:rPr>
              <w:t>. Se producirá cuando:</w:t>
            </w:r>
          </w:p>
          <w:p w:rsidR="1AA55ECE" w:rsidP="380AA0A4" w:rsidRDefault="1AA55ECE" w14:paraId="2E8C5A2F" w14:textId="7958E2C3">
            <w:pPr>
              <w:pStyle w:val="Prrafodelista"/>
              <w:numPr>
                <w:ilvl w:val="1"/>
                <w:numId w:val="39"/>
              </w:numPr>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380AA0A4" w:rsidR="1AA55EC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El titular de la prestación renuncie. </w:t>
            </w:r>
          </w:p>
          <w:p w:rsidR="1AA55ECE" w:rsidP="380AA0A4" w:rsidRDefault="1AA55ECE" w14:paraId="3CD72F4D" w14:textId="4D22FAC6">
            <w:pPr>
              <w:pStyle w:val="Prrafodelista"/>
              <w:numPr>
                <w:ilvl w:val="1"/>
                <w:numId w:val="39"/>
              </w:numPr>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380AA0A4" w:rsidR="1AA55ECE">
              <w:rPr>
                <w:rFonts w:ascii="Calibri" w:hAnsi="Calibri" w:eastAsia="Calibri" w:cs="Calibri"/>
                <w:b w:val="0"/>
                <w:bCs w:val="0"/>
                <w:i w:val="0"/>
                <w:iCs w:val="0"/>
                <w:caps w:val="0"/>
                <w:smallCaps w:val="0"/>
                <w:noProof w:val="0"/>
                <w:color w:val="000000" w:themeColor="text1" w:themeTint="FF" w:themeShade="FF"/>
                <w:sz w:val="22"/>
                <w:szCs w:val="22"/>
                <w:lang w:val="es-ES"/>
              </w:rPr>
              <w:t>El técnico del CEAS tenga conocimiento de que se ha perdido alguno de los requisitos que dieron lugar a la expedición de la tarjeta</w:t>
            </w:r>
            <w:r w:rsidRPr="380AA0A4" w:rsidR="292771D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r w:rsidRPr="380AA0A4" w:rsidR="1AA55ECE">
              <w:rPr>
                <w:rFonts w:ascii="Calibri" w:hAnsi="Calibri" w:eastAsia="Calibri" w:cs="Calibri"/>
                <w:b w:val="0"/>
                <w:bCs w:val="0"/>
                <w:i w:val="0"/>
                <w:iCs w:val="0"/>
                <w:caps w:val="0"/>
                <w:smallCaps w:val="0"/>
                <w:noProof w:val="0"/>
                <w:color w:val="000000" w:themeColor="text1" w:themeTint="FF" w:themeShade="FF"/>
                <w:sz w:val="22"/>
                <w:szCs w:val="22"/>
                <w:lang w:val="es-ES"/>
              </w:rPr>
              <w:t>no residir en CYL, superar límite de ingresos, inexistencia de menores en la UC, si fruto del seguimiento el técnico comprueba que no participa en ningún programa de orientación y apoyo.</w:t>
            </w:r>
            <w:r w:rsidRPr="380AA0A4" w:rsidR="1AA55EC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p>
          <w:p w:rsidR="1AA55ECE" w:rsidP="380AA0A4" w:rsidRDefault="1AA55ECE" w14:paraId="2CBAD22A" w14:textId="5F7F18CC">
            <w:pPr>
              <w:pStyle w:val="Normal"/>
              <w:jc w:val="both"/>
              <w:rPr>
                <w:rFonts w:ascii="Calibri" w:hAnsi="Calibri" w:eastAsia="Calibri" w:cs="Calibri"/>
                <w:b w:val="1"/>
                <w:bCs w:val="1"/>
                <w:i w:val="0"/>
                <w:iCs w:val="0"/>
                <w:caps w:val="0"/>
                <w:smallCaps w:val="0"/>
                <w:noProof w:val="0"/>
                <w:color w:val="000000" w:themeColor="text1" w:themeTint="FF" w:themeShade="FF"/>
                <w:sz w:val="22"/>
                <w:szCs w:val="22"/>
                <w:lang w:val="es-ES"/>
              </w:rPr>
            </w:pPr>
            <w:r w:rsidRPr="380AA0A4" w:rsidR="1AA55EC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En ambos casos será necesario hacer una nueva ficha de derivación donde aparezca en el campo </w:t>
            </w:r>
            <w:r w:rsidRPr="380AA0A4" w:rsidR="1AA55ECE">
              <w:rPr>
                <w:rFonts w:ascii="Calibri" w:hAnsi="Calibri" w:eastAsia="Calibri" w:cs="Calibri"/>
                <w:b w:val="1"/>
                <w:bCs w:val="1"/>
                <w:i w:val="0"/>
                <w:iCs w:val="0"/>
                <w:caps w:val="0"/>
                <w:smallCaps w:val="0"/>
                <w:noProof w:val="0"/>
                <w:color w:val="000000" w:themeColor="text1" w:themeTint="FF" w:themeShade="FF"/>
                <w:sz w:val="22"/>
                <w:szCs w:val="22"/>
                <w:lang w:val="es-ES"/>
              </w:rPr>
              <w:t>OBSERVACIONES BAJA</w:t>
            </w:r>
            <w:r w:rsidRPr="380AA0A4" w:rsidR="1AA55EC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En este caso no hay que esperar a que se agote el trimestre para tramitarla. </w:t>
            </w:r>
          </w:p>
        </w:tc>
      </w:tr>
      <w:tr w:rsidR="00CD5A06" w:rsidTr="380AA0A4" w14:paraId="45108CAC" w14:textId="77777777">
        <w:trPr>
          <w:trHeight w:val="335"/>
        </w:trPr>
        <w:tc>
          <w:tcPr>
            <w:tcW w:w="8642" w:type="dxa"/>
            <w:shd w:val="clear" w:color="auto" w:fill="FFFFFF" w:themeFill="background1"/>
            <w:tcMar/>
          </w:tcPr>
          <w:p w:rsidRPr="00EC3D6E" w:rsidR="00CD5A06" w:rsidP="380AA0A4" w:rsidRDefault="00CD5A06" w14:textId="5019E208" w14:paraId="6BE47F71">
            <w:pPr>
              <w:tabs>
                <w:tab w:val="clear" w:pos="720"/>
              </w:tabs>
              <w:rPr>
                <w:rFonts w:cs="Calibri"/>
                <w:color w:val="242424"/>
              </w:rPr>
            </w:pPr>
            <w:r w:rsidRPr="0052797E" w:rsidR="00CD5A06">
              <w:rPr>
                <w:rFonts w:cs="Calibri"/>
                <w:shd w:val="clear" w:color="auto" w:fill="FFFFFF"/>
              </w:rPr>
              <w:t xml:space="preserve">Deben salir los campos </w:t>
            </w:r>
            <w:r w:rsidRPr="007A05E8" w:rsidR="00CD5A06">
              <w:rPr>
                <w:rFonts w:cs="Calibri"/>
                <w:b w:val="1"/>
                <w:bCs w:val="1"/>
                <w:shd w:val="clear" w:color="auto" w:fill="FFFFFF"/>
              </w:rPr>
              <w:t>Supermercado</w:t>
            </w:r>
            <w:r w:rsidRPr="007A05E8" w:rsidR="00CD5A06">
              <w:rPr>
                <w:rFonts w:cs="Calibri"/>
                <w:shd w:val="clear" w:color="auto" w:fill="FFFFFF"/>
              </w:rPr>
              <w:t xml:space="preserve"> y </w:t>
            </w:r>
            <w:r w:rsidRPr="007A05E8" w:rsidR="00CD5A06">
              <w:rPr>
                <w:rFonts w:cs="Calibri"/>
                <w:b w:val="1"/>
                <w:bCs w:val="1"/>
                <w:shd w:val="clear" w:color="auto" w:fill="FFFFFF"/>
              </w:rPr>
              <w:t>Fecha de emisión de la tarjeta</w:t>
            </w:r>
            <w:r w:rsidRPr="0052797E" w:rsidR="00CD5A06">
              <w:rPr>
                <w:rFonts w:cs="Calibri"/>
                <w:shd w:val="clear" w:color="auto" w:fill="FFFFFF"/>
              </w:rPr>
              <w:t xml:space="preserve"> en la pantalla de Datos de la resolución, junto con el campo </w:t>
            </w:r>
            <w:r w:rsidRPr="0052797E" w:rsidR="00CD5A06">
              <w:rPr>
                <w:rFonts w:cs="Calibri"/>
                <w:b w:val="1"/>
                <w:bCs w:val="1"/>
                <w:shd w:val="clear" w:color="auto" w:fill="FFFFFF"/>
              </w:rPr>
              <w:t>Cuantía prestación</w:t>
            </w:r>
          </w:p>
          <w:p w:rsidRPr="00EC3D6E" w:rsidR="00CD5A06" w:rsidP="380AA0A4" w:rsidRDefault="00CD5A06" w14:paraId="0180CBA1" w14:textId="69B4041D">
            <w:pPr>
              <w:tabs>
                <w:tab w:val="clear" w:pos="720"/>
              </w:tabs>
              <w:rPr>
                <w:rFonts w:cs="Calibri"/>
                <w:b w:val="1"/>
                <w:bCs w:val="1"/>
                <w:shd w:val="clear" w:color="auto" w:fill="FFFFFF"/>
              </w:rPr>
            </w:pPr>
          </w:p>
        </w:tc>
      </w:tr>
    </w:tbl>
    <w:p w:rsidR="00C104FB" w:rsidP="008F507F" w:rsidRDefault="00C104FB" w14:paraId="1E221BC8" w14:textId="323384D2">
      <w:pPr/>
    </w:p>
    <w:p w:rsidR="00C104FB" w:rsidP="47429935" w:rsidRDefault="00C104FB" w14:paraId="6B9FE4CF" w14:textId="73BF9F43">
      <w:pPr>
        <w:pStyle w:val="Normal"/>
      </w:pPr>
    </w:p>
    <w:p w:rsidR="00C104FB" w:rsidP="380AA0A4" w:rsidRDefault="00C104FB" w14:paraId="0E4CC264" w14:textId="56624C37">
      <w:pPr>
        <w:pStyle w:val="Prrafodelista"/>
        <w:numPr>
          <w:ilvl w:val="0"/>
          <w:numId w:val="13"/>
        </w:numPr>
        <w:rPr>
          <w:rFonts w:cs="Arial"/>
          <w:b w:val="1"/>
          <w:bCs w:val="1"/>
          <w:u w:val="single"/>
        </w:rPr>
      </w:pPr>
      <w:r w:rsidRPr="380AA0A4" w:rsidR="71AE3DD6">
        <w:rPr>
          <w:rFonts w:cs="Arial"/>
          <w:b w:val="1"/>
          <w:bCs w:val="1"/>
          <w:u w:val="single"/>
        </w:rPr>
        <w:t>Revocación</w:t>
      </w:r>
    </w:p>
    <w:tbl>
      <w:tblPr>
        <w:tblStyle w:val="Tablaconcuadrcula"/>
        <w:tblW w:w="0" w:type="auto"/>
        <w:jc w:val="center"/>
        <w:tblLook w:val="04A0" w:firstRow="1" w:lastRow="0" w:firstColumn="1" w:lastColumn="0" w:noHBand="0" w:noVBand="1"/>
      </w:tblPr>
      <w:tblGrid>
        <w:gridCol w:w="8642"/>
      </w:tblGrid>
      <w:tr w:rsidR="380AA0A4" w:rsidTr="380AA0A4" w14:paraId="0CCD196A">
        <w:trPr>
          <w:trHeight w:val="300"/>
        </w:trPr>
        <w:tc>
          <w:tcPr>
            <w:tcW w:w="8642" w:type="dxa"/>
            <w:shd w:val="clear" w:color="auto" w:fill="FFFFFF" w:themeFill="background1"/>
            <w:tcMar/>
          </w:tcPr>
          <w:p w:rsidR="71CB9218" w:rsidP="380AA0A4" w:rsidRDefault="71CB9218" w14:paraId="0C88A3F1" w14:textId="3DCCFCEC">
            <w:pPr>
              <w:jc w:val="both"/>
              <w:rPr>
                <w:rFonts w:ascii="Calibri" w:hAnsi="Calibri" w:eastAsia="Calibri" w:cs="Calibri"/>
                <w:b w:val="0"/>
                <w:bCs w:val="0"/>
                <w:i w:val="0"/>
                <w:iCs w:val="0"/>
                <w:caps w:val="0"/>
                <w:smallCaps w:val="0"/>
                <w:noProof w:val="0"/>
                <w:color w:val="45B0E1" w:themeColor="accent1" w:themeTint="99" w:themeShade="FF"/>
                <w:sz w:val="22"/>
                <w:szCs w:val="22"/>
                <w:lang w:val="es-ES"/>
              </w:rPr>
            </w:pPr>
            <w:r w:rsidRPr="380AA0A4" w:rsidR="71CB9218">
              <w:rPr>
                <w:rFonts w:ascii="Calibri" w:hAnsi="Calibri" w:eastAsia="Calibri" w:cs="Calibri"/>
                <w:b w:val="0"/>
                <w:bCs w:val="0"/>
                <w:i w:val="0"/>
                <w:iCs w:val="0"/>
                <w:caps w:val="0"/>
                <w:smallCaps w:val="0"/>
                <w:noProof w:val="0"/>
                <w:color w:val="000000" w:themeColor="text1" w:themeTint="FF" w:themeShade="FF"/>
                <w:sz w:val="22"/>
                <w:szCs w:val="22"/>
                <w:lang w:val="es-ES"/>
              </w:rPr>
              <w:t xml:space="preserve">Puesto que se puede renovar la ayuda por otros 12 meses, para ese nuevo período habrá que abrir una revisión debiendo figurar nuevo período de concesión. No tiene porqué suponer una modificación de cuantía (en puridad es una confirmación por otros 12 meses) pero sí que hay que hacer una ficha de derivación nueva. Además, será obligatorio que se adjunte de nuevo la documentación justificativa ya que el profesional tiene que verificar que sigue cumpliendo los requisitos. </w:t>
            </w:r>
          </w:p>
          <w:p w:rsidR="380AA0A4" w:rsidP="380AA0A4" w:rsidRDefault="380AA0A4" w14:paraId="4B064ECB" w14:textId="4758BA45">
            <w:pPr>
              <w:tabs>
                <w:tab w:val="clear" w:leader="none" w:pos="720"/>
              </w:tabs>
              <w:jc w:val="center"/>
              <w:rPr>
                <w:rFonts w:cs="Arial"/>
                <w:b w:val="1"/>
                <w:bCs w:val="1"/>
              </w:rPr>
            </w:pPr>
          </w:p>
        </w:tc>
      </w:tr>
    </w:tbl>
    <w:p w:rsidR="00C104FB" w:rsidP="008F507F" w:rsidRDefault="00C104FB" w14:paraId="6C397A5B" w14:textId="1B9C5E31">
      <w:pPr/>
    </w:p>
    <w:p w:rsidR="00C104FB" w:rsidP="380AA0A4" w:rsidRDefault="00C104FB" w14:paraId="415377C3" w14:textId="37BD5E81">
      <w:pPr>
        <w:pStyle w:val="Prrafodelista"/>
        <w:numPr>
          <w:ilvl w:val="0"/>
          <w:numId w:val="13"/>
        </w:numPr>
        <w:suppressLineNumbers w:val="0"/>
        <w:bidi w:val="0"/>
        <w:spacing w:before="0" w:beforeAutospacing="off" w:after="160" w:afterAutospacing="off" w:line="259" w:lineRule="auto"/>
        <w:ind w:left="720" w:right="0" w:hanging="360"/>
        <w:jc w:val="left"/>
        <w:rPr>
          <w:rFonts w:cs="Arial"/>
          <w:b w:val="1"/>
          <w:bCs w:val="1"/>
          <w:u w:val="single"/>
        </w:rPr>
      </w:pPr>
      <w:r w:rsidRPr="380AA0A4" w:rsidR="5F00E0B6">
        <w:rPr>
          <w:rFonts w:cs="Arial"/>
          <w:b w:val="1"/>
          <w:bCs w:val="1"/>
          <w:u w:val="single"/>
        </w:rPr>
        <w:t>Traslados de la prestación</w:t>
      </w:r>
    </w:p>
    <w:p w:rsidR="00C104FB" w:rsidP="380AA0A4" w:rsidRDefault="00C104FB" w14:paraId="5E01451D" w14:textId="4C976003">
      <w:pPr>
        <w:pStyle w:val="Prrafodelista"/>
        <w:suppressLineNumbers w:val="0"/>
        <w:bidi w:val="0"/>
        <w:spacing w:before="0" w:beforeAutospacing="off" w:after="160" w:afterAutospacing="off" w:line="259" w:lineRule="auto"/>
        <w:ind w:left="720" w:right="0" w:hanging="360"/>
        <w:jc w:val="left"/>
        <w:rPr>
          <w:rFonts w:cs="Arial"/>
          <w:b w:val="1"/>
          <w:bCs w:val="1"/>
          <w:u w:val="single"/>
        </w:rPr>
      </w:pPr>
    </w:p>
    <w:tbl>
      <w:tblPr>
        <w:tblStyle w:val="Tablaconcuadrcula"/>
        <w:bidiVisual w:val="0"/>
        <w:tblW w:w="0" w:type="auto"/>
        <w:jc w:val="center"/>
        <w:tblLayout w:type="fixed"/>
        <w:tblLook w:val="06A0" w:firstRow="1" w:lastRow="0" w:firstColumn="1" w:lastColumn="0" w:noHBand="1" w:noVBand="1"/>
      </w:tblPr>
      <w:tblGrid>
        <w:gridCol w:w="8714"/>
      </w:tblGrid>
      <w:tr w:rsidR="380AA0A4" w:rsidTr="380AA0A4" w14:paraId="39372EEF">
        <w:trPr>
          <w:trHeight w:val="300"/>
        </w:trPr>
        <w:tc>
          <w:tcPr>
            <w:tcW w:w="8714" w:type="dxa"/>
            <w:tcMar/>
          </w:tcPr>
          <w:p w:rsidR="6B1AC70A" w:rsidP="380AA0A4" w:rsidRDefault="6B1AC70A" w14:paraId="0137BA0C" w14:textId="0358B593">
            <w:pPr>
              <w:bidi w:val="0"/>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 xml:space="preserve">Las UC pueden modificar su domicilio y este hecho </w:t>
            </w:r>
            <w:r w:rsidRPr="380AA0A4" w:rsidR="77BB7996">
              <w:rPr>
                <w:rFonts w:ascii="Calibri" w:hAnsi="Calibri" w:eastAsia="Calibri" w:cs="Calibri"/>
                <w:b w:val="0"/>
                <w:bCs w:val="0"/>
                <w:i w:val="0"/>
                <w:iCs w:val="0"/>
                <w:caps w:val="0"/>
                <w:smallCaps w:val="0"/>
                <w:noProof w:val="0"/>
                <w:color w:val="000000" w:themeColor="text1" w:themeTint="FF" w:themeShade="FF"/>
                <w:sz w:val="22"/>
                <w:szCs w:val="22"/>
                <w:lang w:val="es-ES"/>
              </w:rPr>
              <w:t xml:space="preserve">puede generar diferentes situaciones: </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p>
          <w:p w:rsidR="0BE78364" w:rsidP="380AA0A4" w:rsidRDefault="0BE78364" w14:paraId="549305E2" w14:textId="57CFBDB4">
            <w:pPr>
              <w:pStyle w:val="Prrafodelista"/>
              <w:numPr>
                <w:ilvl w:val="0"/>
                <w:numId w:val="40"/>
              </w:numPr>
              <w:bidi w:val="0"/>
              <w:jc w:val="both"/>
              <w:rPr>
                <w:rFonts w:ascii="Calibri" w:hAnsi="Calibri" w:eastAsia="Calibri" w:cs="Calibri"/>
                <w:b w:val="0"/>
                <w:bCs w:val="0"/>
                <w:i w:val="0"/>
                <w:iCs w:val="0"/>
                <w:caps w:val="0"/>
                <w:smallCaps w:val="0"/>
                <w:noProof w:val="0"/>
                <w:color w:val="45B0E1" w:themeColor="accent1" w:themeTint="99" w:themeShade="FF"/>
                <w:sz w:val="22"/>
                <w:szCs w:val="22"/>
                <w:lang w:val="es-ES"/>
              </w:rPr>
            </w:pPr>
            <w:r w:rsidRPr="380AA0A4" w:rsidR="0BE78364">
              <w:rPr>
                <w:rFonts w:ascii="Calibri" w:hAnsi="Calibri" w:eastAsia="Calibri" w:cs="Calibri"/>
                <w:b w:val="0"/>
                <w:bCs w:val="0"/>
                <w:i w:val="0"/>
                <w:iCs w:val="0"/>
                <w:caps w:val="0"/>
                <w:smallCaps w:val="0"/>
                <w:noProof w:val="0"/>
                <w:color w:val="000000" w:themeColor="text1" w:themeTint="FF" w:themeShade="FF"/>
                <w:sz w:val="22"/>
                <w:szCs w:val="22"/>
                <w:lang w:val="es-ES"/>
              </w:rPr>
              <w:t>Cambio de CEAS de referencia con la misma CL: en este caso,</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trasladará la prestación al CEAS de destino </w:t>
            </w:r>
            <w:r w:rsidRPr="380AA0A4" w:rsidR="589AEA36">
              <w:rPr>
                <w:rFonts w:ascii="Calibri" w:hAnsi="Calibri" w:eastAsia="Calibri" w:cs="Calibri"/>
                <w:b w:val="0"/>
                <w:bCs w:val="0"/>
                <w:i w:val="0"/>
                <w:iCs w:val="0"/>
                <w:caps w:val="0"/>
                <w:smallCaps w:val="0"/>
                <w:noProof w:val="0"/>
                <w:color w:val="000000" w:themeColor="text1" w:themeTint="FF" w:themeShade="FF"/>
                <w:sz w:val="22"/>
                <w:szCs w:val="22"/>
                <w:lang w:val="es-ES"/>
              </w:rPr>
              <w:t>siendo</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r w:rsidRPr="380AA0A4" w:rsidR="48677BA2">
              <w:rPr>
                <w:rFonts w:ascii="Calibri" w:hAnsi="Calibri" w:eastAsia="Calibri" w:cs="Calibri"/>
                <w:b w:val="0"/>
                <w:bCs w:val="0"/>
                <w:i w:val="0"/>
                <w:iCs w:val="0"/>
                <w:caps w:val="0"/>
                <w:smallCaps w:val="0"/>
                <w:noProof w:val="0"/>
                <w:color w:val="000000" w:themeColor="text1" w:themeTint="FF" w:themeShade="FF"/>
                <w:sz w:val="22"/>
                <w:szCs w:val="22"/>
                <w:lang w:val="es-ES"/>
              </w:rPr>
              <w:t>e</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l coordinador del caso</w:t>
            </w:r>
            <w:r w:rsidRPr="380AA0A4" w:rsidR="63167167">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del nuevo CEAS</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r w:rsidRPr="380AA0A4" w:rsidR="431F42A0">
              <w:rPr>
                <w:rFonts w:ascii="Calibri" w:hAnsi="Calibri" w:eastAsia="Calibri" w:cs="Calibri"/>
                <w:b w:val="0"/>
                <w:bCs w:val="0"/>
                <w:i w:val="0"/>
                <w:iCs w:val="0"/>
                <w:caps w:val="0"/>
                <w:smallCaps w:val="0"/>
                <w:noProof w:val="0"/>
                <w:color w:val="000000" w:themeColor="text1" w:themeTint="FF" w:themeShade="FF"/>
                <w:sz w:val="22"/>
                <w:szCs w:val="22"/>
                <w:lang w:val="es-ES"/>
              </w:rPr>
              <w:t>el responsable</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de los seguimientos</w:t>
            </w:r>
            <w:r w:rsidRPr="380AA0A4" w:rsidR="569D21AA">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de la prestación</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w:t>
            </w:r>
            <w:r w:rsidRPr="380AA0A4" w:rsidR="6B1AC70A">
              <w:rPr>
                <w:rFonts w:ascii="Calibri" w:hAnsi="Calibri" w:eastAsia="Calibri" w:cs="Calibri"/>
                <w:b w:val="0"/>
                <w:bCs w:val="0"/>
                <w:i w:val="0"/>
                <w:iCs w:val="0"/>
                <w:caps w:val="0"/>
                <w:smallCaps w:val="0"/>
                <w:noProof w:val="0"/>
                <w:color w:val="45B0E1" w:themeColor="accent1" w:themeTint="99" w:themeShade="FF"/>
                <w:sz w:val="22"/>
                <w:szCs w:val="22"/>
                <w:lang w:val="es-ES"/>
              </w:rPr>
              <w:t xml:space="preserve"> </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A efectos de cuantía y meses no tiene por qué haber variaciones salvo que se produzca alguna de las circunstancias indicadas en el apartado anterior.</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Si no hay variación en cuantía y meses, no será necesario que se incluya a esta UC en un listado </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excel</w:t>
            </w:r>
            <w:r w:rsidRPr="380AA0A4" w:rsidR="6B1AC70A">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r w:rsidRPr="380AA0A4" w:rsidR="6B1AC70A">
              <w:rPr>
                <w:rFonts w:ascii="Calibri" w:hAnsi="Calibri" w:eastAsia="Calibri" w:cs="Calibri"/>
                <w:b w:val="0"/>
                <w:bCs w:val="0"/>
                <w:i w:val="0"/>
                <w:iCs w:val="0"/>
                <w:caps w:val="0"/>
                <w:smallCaps w:val="0"/>
                <w:noProof w:val="0"/>
                <w:color w:val="auto"/>
                <w:sz w:val="22"/>
                <w:szCs w:val="22"/>
                <w:lang w:val="es-ES"/>
              </w:rPr>
              <w:t xml:space="preserve">Este cambio de domicilio constará en el </w:t>
            </w:r>
            <w:r w:rsidRPr="380AA0A4" w:rsidR="6B1AC70A">
              <w:rPr>
                <w:rFonts w:ascii="Calibri" w:hAnsi="Calibri" w:eastAsia="Calibri" w:cs="Calibri"/>
                <w:b w:val="0"/>
                <w:bCs w:val="0"/>
                <w:i w:val="0"/>
                <w:iCs w:val="0"/>
                <w:caps w:val="0"/>
                <w:smallCaps w:val="0"/>
                <w:noProof w:val="0"/>
                <w:color w:val="auto"/>
                <w:sz w:val="22"/>
                <w:szCs w:val="22"/>
                <w:lang w:val="es-ES"/>
              </w:rPr>
              <w:t>excel</w:t>
            </w:r>
            <w:r w:rsidRPr="380AA0A4" w:rsidR="7717D757">
              <w:rPr>
                <w:rFonts w:ascii="Calibri" w:hAnsi="Calibri" w:eastAsia="Calibri" w:cs="Calibri"/>
                <w:b w:val="0"/>
                <w:bCs w:val="0"/>
                <w:i w:val="0"/>
                <w:iCs w:val="0"/>
                <w:caps w:val="0"/>
                <w:smallCaps w:val="0"/>
                <w:noProof w:val="0"/>
                <w:color w:val="auto"/>
                <w:sz w:val="22"/>
                <w:szCs w:val="22"/>
                <w:lang w:val="es-ES"/>
              </w:rPr>
              <w:t xml:space="preserve"> </w:t>
            </w:r>
            <w:r w:rsidRPr="380AA0A4" w:rsidR="7717D757">
              <w:rPr>
                <w:rFonts w:ascii="Calibri" w:hAnsi="Calibri" w:eastAsia="Calibri" w:cs="Calibri"/>
                <w:b w:val="0"/>
                <w:bCs w:val="0"/>
                <w:i w:val="0"/>
                <w:iCs w:val="0"/>
                <w:caps w:val="0"/>
                <w:smallCaps w:val="0"/>
                <w:noProof w:val="0"/>
                <w:color w:val="auto"/>
                <w:sz w:val="22"/>
                <w:szCs w:val="22"/>
                <w:lang w:val="es-ES"/>
              </w:rPr>
              <w:t xml:space="preserve">como un cambio </w:t>
            </w:r>
            <w:r w:rsidRPr="380AA0A4" w:rsidR="6B1AC70A">
              <w:rPr>
                <w:rFonts w:ascii="Calibri" w:hAnsi="Calibri" w:eastAsia="Calibri" w:cs="Calibri"/>
                <w:b w:val="0"/>
                <w:bCs w:val="0"/>
                <w:i w:val="0"/>
                <w:iCs w:val="0"/>
                <w:caps w:val="0"/>
                <w:smallCaps w:val="0"/>
                <w:noProof w:val="0"/>
                <w:color w:val="auto"/>
                <w:sz w:val="22"/>
                <w:szCs w:val="22"/>
                <w:lang w:val="es-ES"/>
              </w:rPr>
              <w:t>de CEAS, pero no hay observaciones al respecto.</w:t>
            </w:r>
          </w:p>
          <w:p w:rsidR="540B897B" w:rsidP="380AA0A4" w:rsidRDefault="540B897B" w14:paraId="3723E728" w14:textId="03116D3E">
            <w:pPr>
              <w:pStyle w:val="Prrafodelista"/>
              <w:numPr>
                <w:ilvl w:val="0"/>
                <w:numId w:val="41"/>
              </w:numPr>
              <w:bidi w:val="0"/>
              <w:jc w:val="both"/>
              <w:rPr>
                <w:rFonts w:ascii="Calibri" w:hAnsi="Calibri" w:eastAsia="Calibri" w:cs="Calibri"/>
                <w:b w:val="0"/>
                <w:bCs w:val="0"/>
                <w:i w:val="0"/>
                <w:iCs w:val="0"/>
                <w:caps w:val="0"/>
                <w:smallCaps w:val="0"/>
                <w:noProof w:val="0"/>
                <w:color w:val="388600"/>
                <w:sz w:val="22"/>
                <w:szCs w:val="22"/>
                <w:lang w:val="es-ES"/>
              </w:rPr>
            </w:pPr>
            <w:r w:rsidRPr="380AA0A4" w:rsidR="540B897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Cambio de CEAS y de CL: </w:t>
            </w:r>
            <w:r w:rsidRPr="380AA0A4" w:rsidR="6B1AC70A">
              <w:rPr>
                <w:rFonts w:ascii="Calibri" w:hAnsi="Calibri" w:eastAsia="Calibri" w:cs="Calibri"/>
                <w:b w:val="0"/>
                <w:bCs w:val="0"/>
                <w:i w:val="0"/>
                <w:iCs w:val="0"/>
                <w:caps w:val="0"/>
                <w:smallCaps w:val="0"/>
                <w:noProof w:val="0"/>
                <w:color w:val="auto"/>
                <w:sz w:val="22"/>
                <w:szCs w:val="22"/>
                <w:lang w:val="es-ES"/>
              </w:rPr>
              <w:t xml:space="preserve"> </w:t>
            </w:r>
            <w:r w:rsidRPr="380AA0A4" w:rsidR="7D10D752">
              <w:rPr>
                <w:rFonts w:ascii="Calibri" w:hAnsi="Calibri" w:eastAsia="Calibri" w:cs="Calibri"/>
                <w:b w:val="0"/>
                <w:bCs w:val="0"/>
                <w:i w:val="0"/>
                <w:iCs w:val="0"/>
                <w:caps w:val="0"/>
                <w:smallCaps w:val="0"/>
                <w:noProof w:val="0"/>
                <w:color w:val="auto"/>
                <w:sz w:val="22"/>
                <w:szCs w:val="22"/>
                <w:lang w:val="es-ES"/>
              </w:rPr>
              <w:t>s</w:t>
            </w:r>
            <w:r w:rsidRPr="380AA0A4" w:rsidR="6B1AC70A">
              <w:rPr>
                <w:rFonts w:ascii="Calibri" w:hAnsi="Calibri" w:eastAsia="Calibri" w:cs="Calibri"/>
                <w:b w:val="0"/>
                <w:bCs w:val="0"/>
                <w:i w:val="0"/>
                <w:iCs w:val="0"/>
                <w:caps w:val="0"/>
                <w:smallCaps w:val="0"/>
                <w:noProof w:val="0"/>
                <w:color w:val="auto"/>
                <w:sz w:val="22"/>
                <w:szCs w:val="22"/>
                <w:lang w:val="es-ES"/>
              </w:rPr>
              <w:t xml:space="preserve">i se cambia de CL, tendrá que ir al CEAS y este ya gestionará todo en una nueva prestación. </w:t>
            </w:r>
          </w:p>
        </w:tc>
      </w:tr>
    </w:tbl>
    <w:p w:rsidR="00C104FB" w:rsidP="008F507F" w:rsidRDefault="00C104FB" w14:paraId="43795F7B" w14:textId="4555FEC3">
      <w:pPr/>
    </w:p>
    <w:p w:rsidR="00C104FB" w:rsidP="380AA0A4" w:rsidRDefault="00C104FB" w14:paraId="158C056C" w14:textId="036D0B66">
      <w:pPr>
        <w:pStyle w:val="Normal"/>
        <w:rPr>
          <w:rFonts w:cs="Arial"/>
          <w:b w:val="1"/>
          <w:bCs w:val="1"/>
          <w:u w:val="single"/>
        </w:rPr>
      </w:pPr>
    </w:p>
    <w:p w:rsidR="00C104FB" w:rsidP="380AA0A4" w:rsidRDefault="00C104FB" w14:paraId="0C42B395" w14:textId="37646410">
      <w:pPr>
        <w:pStyle w:val="Normal"/>
        <w:rPr>
          <w:rFonts w:cs="Arial"/>
          <w:b w:val="1"/>
          <w:bCs w:val="1"/>
          <w:u w:val="single"/>
        </w:rPr>
      </w:pPr>
    </w:p>
    <w:p w:rsidR="00C104FB" w:rsidP="380AA0A4" w:rsidRDefault="00C104FB" w14:paraId="729C7DF8" w14:textId="4DC36AFA">
      <w:pPr>
        <w:pStyle w:val="Normal"/>
        <w:rPr>
          <w:rFonts w:cs="Arial"/>
          <w:b w:val="1"/>
          <w:bCs w:val="1"/>
          <w:u w:val="single"/>
        </w:rPr>
      </w:pPr>
    </w:p>
    <w:p w:rsidR="00C104FB" w:rsidP="380AA0A4" w:rsidRDefault="00C104FB" w14:paraId="204C761C" w14:textId="07FCCBB9">
      <w:pPr>
        <w:pStyle w:val="Normal"/>
        <w:rPr>
          <w:rFonts w:cs="Arial"/>
          <w:b w:val="1"/>
          <w:bCs w:val="1"/>
          <w:u w:val="single"/>
        </w:rPr>
      </w:pPr>
    </w:p>
    <w:p w:rsidR="00C104FB" w:rsidP="380AA0A4" w:rsidRDefault="00C104FB" w14:paraId="075826AB" w14:textId="0108B8DD">
      <w:pPr>
        <w:pStyle w:val="Normal"/>
        <w:rPr>
          <w:rFonts w:cs="Arial"/>
          <w:b w:val="1"/>
          <w:bCs w:val="1"/>
          <w:u w:val="single"/>
        </w:rPr>
      </w:pPr>
    </w:p>
    <w:p w:rsidR="00C104FB" w:rsidP="380AA0A4" w:rsidRDefault="00C104FB" w14:paraId="055C5051" w14:textId="642769CF">
      <w:pPr>
        <w:pStyle w:val="Normal"/>
        <w:rPr>
          <w:rFonts w:cs="Arial"/>
          <w:b w:val="1"/>
          <w:bCs w:val="1"/>
          <w:u w:val="single"/>
        </w:rPr>
      </w:pPr>
    </w:p>
    <w:p w:rsidR="00C104FB" w:rsidP="380AA0A4" w:rsidRDefault="00C104FB" w14:paraId="3A909D18" w14:textId="6994A7AB">
      <w:pPr>
        <w:pStyle w:val="Normal"/>
        <w:rPr>
          <w:rFonts w:cs="Arial"/>
          <w:b w:val="1"/>
          <w:bCs w:val="1"/>
          <w:u w:val="single"/>
        </w:rPr>
      </w:pPr>
    </w:p>
    <w:p w:rsidR="00C104FB" w:rsidP="380AA0A4" w:rsidRDefault="00C104FB" w14:paraId="59F7CB88" w14:textId="035180E1">
      <w:pPr>
        <w:pStyle w:val="Normal"/>
        <w:rPr>
          <w:rFonts w:cs="Arial"/>
          <w:b w:val="1"/>
          <w:bCs w:val="1"/>
          <w:u w:val="single"/>
        </w:rPr>
      </w:pPr>
    </w:p>
    <w:p w:rsidR="00C104FB" w:rsidP="380AA0A4" w:rsidRDefault="00C104FB" w14:paraId="5B2CBCBF" w14:textId="00F9D168">
      <w:pPr>
        <w:pStyle w:val="Normal"/>
        <w:rPr>
          <w:rFonts w:cs="Arial"/>
          <w:b w:val="1"/>
          <w:bCs w:val="1"/>
          <w:u w:val="single"/>
        </w:rPr>
      </w:pPr>
    </w:p>
    <w:p w:rsidR="00C104FB" w:rsidP="380AA0A4" w:rsidRDefault="00C104FB" w14:paraId="3E879EED" w14:textId="447AFDC9">
      <w:pPr>
        <w:pStyle w:val="Normal"/>
        <w:rPr>
          <w:rFonts w:cs="Arial"/>
          <w:b w:val="1"/>
          <w:bCs w:val="1"/>
          <w:u w:val="single"/>
        </w:rPr>
      </w:pPr>
    </w:p>
    <w:p w:rsidR="009829A5" w:rsidP="47429935" w:rsidRDefault="009829A5" w14:paraId="2CD55E77" w14:textId="780707DC">
      <w:pPr>
        <w:pStyle w:val="Ttulo1"/>
        <w:numPr>
          <w:ilvl w:val="0"/>
          <w:numId w:val="14"/>
        </w:numPr>
        <w:ind w:left="357" w:hanging="357"/>
        <w:rPr>
          <w:rFonts w:cs="Arial"/>
        </w:rPr>
      </w:pPr>
      <w:bookmarkStart w:name="_Toc111569001" w:id="1556000106"/>
      <w:r w:rsidRPr="47429935" w:rsidR="009829A5">
        <w:rPr>
          <w:rFonts w:cs="Arial"/>
        </w:rPr>
        <w:t>GESTIÓN P</w:t>
      </w:r>
      <w:r w:rsidRPr="47429935" w:rsidR="009829A5">
        <w:rPr>
          <w:rFonts w:cs="Arial"/>
        </w:rPr>
        <w:t>restación 504016 - Asistencia material básica mediante tarjetas monedero. Programa BASICO (FSE+)</w:t>
      </w:r>
      <w:r w:rsidRPr="47429935" w:rsidR="009829A5">
        <w:rPr>
          <w:rFonts w:cs="Arial"/>
        </w:rPr>
        <w:t>.</w:t>
      </w:r>
      <w:bookmarkEnd w:id="1556000106"/>
    </w:p>
    <w:p w:rsidR="009829A5" w:rsidP="003A6468" w:rsidRDefault="009829A5" w14:paraId="093E0F15" w14:textId="77777777"/>
    <w:p w:rsidRPr="0086492D" w:rsidR="003A6468" w:rsidP="003A6468" w:rsidRDefault="003A6468" w14:paraId="46D2D1E0" w14:textId="21A9C6D8">
      <w:r>
        <w:t>Para la gestión de este tipo de prestación, los Coordinadores de Caso deberán seguir los siguientes pasos.</w:t>
      </w:r>
    </w:p>
    <w:p w:rsidR="003A6468" w:rsidP="003A6468" w:rsidRDefault="003A6468" w14:paraId="20CA5B83" w14:textId="77777777">
      <w:pPr>
        <w:pStyle w:val="Ttulo2"/>
        <w:ind w:left="862" w:hanging="578"/>
      </w:pPr>
      <w:bookmarkStart w:name="_Toc2127770185" w:id="2137156282"/>
      <w:r w:rsidR="003A6468">
        <w:rPr/>
        <w:t>Acceso a SAUSS-CEAS.</w:t>
      </w:r>
      <w:bookmarkEnd w:id="2137156282"/>
    </w:p>
    <w:p w:rsidR="003A6468" w:rsidP="003A6468" w:rsidRDefault="003A6468" w14:paraId="0E2581F7" w14:textId="77777777">
      <w:pPr>
        <w:spacing w:after="0"/>
        <w:rPr>
          <w:lang w:eastAsia="en-GB"/>
        </w:rPr>
      </w:pPr>
      <w:hyperlink w:history="1" r:id="rId12">
        <w:r w:rsidRPr="003379F8">
          <w:rPr>
            <w:rStyle w:val="Hipervnculo"/>
            <w:lang w:eastAsia="en-GB"/>
          </w:rPr>
          <w:t>http://jcwbl12des001.ae.jcyl.es/sauss</w:t>
        </w:r>
      </w:hyperlink>
    </w:p>
    <w:p w:rsidR="003A6468" w:rsidP="003A6468" w:rsidRDefault="003A6468" w14:paraId="4FF79E3F" w14:textId="77777777">
      <w:pPr>
        <w:spacing w:after="0"/>
        <w:rPr>
          <w:lang w:eastAsia="en-GB"/>
        </w:rPr>
      </w:pPr>
      <w:r>
        <w:rPr>
          <w:lang w:eastAsia="en-GB"/>
        </w:rPr>
        <w:t>DES-AYVA01 / DESAYVA01</w:t>
      </w:r>
    </w:p>
    <w:p w:rsidR="003A6468" w:rsidP="003A6468" w:rsidRDefault="003A6468" w14:paraId="697EB598" w14:textId="77777777">
      <w:pPr>
        <w:spacing w:after="0"/>
        <w:rPr>
          <w:lang w:eastAsia="en-GB"/>
        </w:rPr>
      </w:pPr>
    </w:p>
    <w:p w:rsidR="003A6468" w:rsidP="003A6468" w:rsidRDefault="003A6468" w14:paraId="3D0978D6" w14:textId="77777777">
      <w:pPr>
        <w:spacing w:after="0"/>
        <w:rPr>
          <w:lang w:eastAsia="en-GB"/>
        </w:rPr>
      </w:pPr>
      <w:r>
        <w:rPr>
          <w:lang w:eastAsia="en-GB"/>
        </w:rPr>
        <w:t>Accedemos a la aplicación y seleccionamos el Rol de Coordinador de Caso del CEAS en el que vamos a trabajar.</w:t>
      </w:r>
    </w:p>
    <w:p w:rsidR="003A6468" w:rsidP="003A6468" w:rsidRDefault="003A6468" w14:paraId="2F6D83CF" w14:textId="77777777">
      <w:pPr>
        <w:spacing w:after="0"/>
        <w:rPr>
          <w:lang w:eastAsia="en-GB"/>
        </w:rPr>
      </w:pPr>
    </w:p>
    <w:p w:rsidR="003A6468" w:rsidP="003A6468" w:rsidRDefault="003A6468" w14:paraId="17665C6A" w14:textId="77777777">
      <w:pPr>
        <w:pStyle w:val="Prrafodelista"/>
        <w:numPr>
          <w:ilvl w:val="0"/>
          <w:numId w:val="4"/>
        </w:numPr>
        <w:spacing w:after="0"/>
        <w:rPr>
          <w:lang w:eastAsia="en-GB"/>
        </w:rPr>
      </w:pPr>
      <w:r>
        <w:rPr>
          <w:lang w:eastAsia="en-GB"/>
        </w:rPr>
        <w:t>PUESTO 183 – RONDILLA-SANTA CLARA 1</w:t>
      </w:r>
    </w:p>
    <w:p w:rsidR="003A6468" w:rsidP="003A6468" w:rsidRDefault="003A6468" w14:paraId="4CF41B89" w14:textId="77777777">
      <w:pPr>
        <w:spacing w:after="0"/>
        <w:rPr>
          <w:lang w:eastAsia="en-GB"/>
        </w:rPr>
      </w:pPr>
      <w:r>
        <w:rPr>
          <w:noProof/>
          <w:lang w:eastAsia="en-GB"/>
        </w:rPr>
        <w:drawing>
          <wp:inline distT="0" distB="0" distL="0" distR="0" wp14:anchorId="37AEF4A2" wp14:editId="4DEBB149">
            <wp:extent cx="5417185" cy="3528060"/>
            <wp:effectExtent l="0" t="0" r="0" b="0"/>
            <wp:docPr id="1897557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7185" cy="3528060"/>
                    </a:xfrm>
                    <a:prstGeom prst="rect">
                      <a:avLst/>
                    </a:prstGeom>
                    <a:noFill/>
                    <a:ln>
                      <a:noFill/>
                    </a:ln>
                  </pic:spPr>
                </pic:pic>
              </a:graphicData>
            </a:graphic>
          </wp:inline>
        </w:drawing>
      </w:r>
    </w:p>
    <w:p w:rsidR="003A6468" w:rsidP="003A6468" w:rsidRDefault="003A6468" w14:paraId="4BD1261E" w14:textId="77777777">
      <w:pPr>
        <w:tabs>
          <w:tab w:val="clear" w:pos="720"/>
        </w:tabs>
        <w:spacing w:after="0"/>
        <w:rPr>
          <w:lang w:eastAsia="en-GB"/>
        </w:rPr>
      </w:pPr>
    </w:p>
    <w:p w:rsidR="003A6468" w:rsidP="003A6468" w:rsidRDefault="003A6468" w14:paraId="31B03473" w14:textId="77777777">
      <w:pPr>
        <w:pStyle w:val="Prrafodelista"/>
        <w:tabs>
          <w:tab w:val="clear" w:pos="720"/>
        </w:tabs>
        <w:ind w:left="1440"/>
        <w:rPr>
          <w:lang w:eastAsia="en-GB"/>
        </w:rPr>
      </w:pPr>
    </w:p>
    <w:p w:rsidR="003A6468" w:rsidP="003A6468" w:rsidRDefault="003A6468" w14:paraId="4FD8FAAA" w14:textId="77777777">
      <w:pPr>
        <w:pStyle w:val="Prrafodelista"/>
        <w:tabs>
          <w:tab w:val="clear" w:pos="720"/>
        </w:tabs>
        <w:ind w:left="1440"/>
        <w:rPr>
          <w:lang w:eastAsia="en-GB"/>
        </w:rPr>
      </w:pPr>
    </w:p>
    <w:p w:rsidR="003A6468" w:rsidP="003A6468" w:rsidRDefault="003A6468" w14:paraId="52153242" w14:textId="77777777">
      <w:pPr>
        <w:pStyle w:val="Prrafodelista"/>
        <w:tabs>
          <w:tab w:val="clear" w:pos="720"/>
        </w:tabs>
        <w:ind w:left="1440"/>
        <w:rPr>
          <w:lang w:eastAsia="en-GB"/>
        </w:rPr>
      </w:pPr>
    </w:p>
    <w:p w:rsidR="003A6468" w:rsidP="003A6468" w:rsidRDefault="003A6468" w14:paraId="1235FA67" w14:textId="77777777">
      <w:pPr>
        <w:pStyle w:val="Prrafodelista"/>
        <w:tabs>
          <w:tab w:val="clear" w:pos="720"/>
        </w:tabs>
        <w:ind w:left="1440"/>
        <w:rPr>
          <w:lang w:eastAsia="en-GB"/>
        </w:rPr>
      </w:pPr>
    </w:p>
    <w:p w:rsidR="003A6468" w:rsidP="003A6468" w:rsidRDefault="003A6468" w14:paraId="3BD3EE86" w14:textId="77777777">
      <w:pPr>
        <w:pStyle w:val="Prrafodelista"/>
        <w:tabs>
          <w:tab w:val="clear" w:pos="720"/>
        </w:tabs>
        <w:ind w:left="1440"/>
        <w:rPr>
          <w:lang w:eastAsia="en-GB"/>
        </w:rPr>
      </w:pPr>
    </w:p>
    <w:p w:rsidR="003A6468" w:rsidP="003A6468" w:rsidRDefault="003A6468" w14:paraId="4C7271DB" w14:textId="77777777">
      <w:pPr>
        <w:pStyle w:val="Prrafodelista"/>
        <w:tabs>
          <w:tab w:val="clear" w:pos="720"/>
        </w:tabs>
        <w:ind w:left="1440"/>
        <w:rPr>
          <w:lang w:eastAsia="en-GB"/>
        </w:rPr>
      </w:pPr>
    </w:p>
    <w:p w:rsidR="003A6468" w:rsidP="003A6468" w:rsidRDefault="003A6468" w14:paraId="5D86BCF7" w14:textId="77777777">
      <w:pPr>
        <w:pStyle w:val="Prrafodelista"/>
        <w:tabs>
          <w:tab w:val="clear" w:pos="720"/>
        </w:tabs>
        <w:ind w:left="1440"/>
        <w:rPr>
          <w:lang w:eastAsia="en-GB"/>
        </w:rPr>
      </w:pPr>
    </w:p>
    <w:p w:rsidRPr="00BA0C0D" w:rsidR="003A6468" w:rsidP="003A6468" w:rsidRDefault="003A6468" w14:paraId="150C4AD7" w14:textId="77777777">
      <w:pPr>
        <w:pStyle w:val="Prrafodelista"/>
        <w:tabs>
          <w:tab w:val="clear" w:pos="720"/>
        </w:tabs>
        <w:ind w:left="1440"/>
        <w:rPr>
          <w:lang w:eastAsia="en-GB"/>
        </w:rPr>
      </w:pPr>
    </w:p>
    <w:p w:rsidR="003A6468" w:rsidP="002E1DBD" w:rsidRDefault="003A6468" w14:paraId="139FDE4B" w14:textId="07C263B6">
      <w:pPr>
        <w:pStyle w:val="Ttulo2"/>
        <w:numPr>
          <w:ilvl w:val="1"/>
          <w:numId w:val="14"/>
        </w:numPr>
        <w:ind w:left="720"/>
        <w:rPr/>
      </w:pPr>
      <w:bookmarkStart w:name="_Toc1606379196" w:id="81982793"/>
      <w:r w:rsidR="003A6468">
        <w:rPr/>
        <w:t>Unidad Familiar.</w:t>
      </w:r>
      <w:bookmarkEnd w:id="81982793"/>
    </w:p>
    <w:p w:rsidR="007A00BF" w:rsidP="003A6468" w:rsidRDefault="007A00BF" w14:paraId="4C6B432B" w14:textId="7042D923">
      <w:pPr>
        <w:rPr>
          <w:lang w:eastAsia="en-GB"/>
        </w:rPr>
      </w:pPr>
      <w:r>
        <w:rPr>
          <w:lang w:eastAsia="en-GB"/>
        </w:rPr>
        <w:t>V</w:t>
      </w:r>
      <w:r w:rsidR="003A6468">
        <w:rPr>
          <w:lang w:eastAsia="en-GB"/>
        </w:rPr>
        <w:t xml:space="preserve">amos a crear una Unidad de Convivencia </w:t>
      </w:r>
      <w:r>
        <w:rPr>
          <w:lang w:eastAsia="en-GB"/>
        </w:rPr>
        <w:t>para valorar todos los casos posibles, pero la prestación (504016) se puede solicitar para Unidades de Convivencia ya creadas.</w:t>
      </w:r>
    </w:p>
    <w:p w:rsidR="003A6468" w:rsidP="003A6468" w:rsidRDefault="007A00BF" w14:paraId="771FA1F5" w14:textId="09827D03">
      <w:pPr>
        <w:rPr>
          <w:lang w:eastAsia="en-GB"/>
        </w:rPr>
      </w:pPr>
      <w:r>
        <w:rPr>
          <w:lang w:eastAsia="en-GB"/>
        </w:rPr>
        <w:t xml:space="preserve">Inicialmente vamos a </w:t>
      </w:r>
      <w:r w:rsidR="00FE2802">
        <w:rPr>
          <w:lang w:eastAsia="en-GB"/>
        </w:rPr>
        <w:t>tener</w:t>
      </w:r>
      <w:r>
        <w:rPr>
          <w:lang w:eastAsia="en-GB"/>
        </w:rPr>
        <w:t xml:space="preserve"> la Unidad de Convivencia </w:t>
      </w:r>
      <w:r w:rsidR="003A6468">
        <w:rPr>
          <w:lang w:eastAsia="en-GB"/>
        </w:rPr>
        <w:t>con tres miembros, todos ellos mayo</w:t>
      </w:r>
      <w:r>
        <w:rPr>
          <w:lang w:eastAsia="en-GB"/>
        </w:rPr>
        <w:t>re</w:t>
      </w:r>
      <w:r w:rsidR="003A6468">
        <w:rPr>
          <w:lang w:eastAsia="en-GB"/>
        </w:rPr>
        <w:t>s de edad.</w:t>
      </w:r>
    </w:p>
    <w:p w:rsidR="003A6468" w:rsidP="003A6468" w:rsidRDefault="003A6468" w14:paraId="1395357C" w14:textId="0F8A2C8B">
      <w:pPr>
        <w:pStyle w:val="Prrafodelista"/>
        <w:numPr>
          <w:ilvl w:val="0"/>
          <w:numId w:val="10"/>
        </w:numPr>
        <w:spacing w:after="0"/>
        <w:rPr>
          <w:lang w:eastAsia="en-GB"/>
        </w:rPr>
      </w:pPr>
      <w:r>
        <w:rPr>
          <w:lang w:eastAsia="en-GB"/>
        </w:rPr>
        <w:t xml:space="preserve">Titular UC : </w:t>
      </w:r>
      <w:r w:rsidR="004E7BB5">
        <w:rPr>
          <w:lang w:eastAsia="en-GB"/>
        </w:rPr>
        <w:t>Madre</w:t>
      </w:r>
      <w:r>
        <w:rPr>
          <w:lang w:eastAsia="en-GB"/>
        </w:rPr>
        <w:t xml:space="preserve"> mayor de Edad</w:t>
      </w:r>
    </w:p>
    <w:p w:rsidR="003A6468" w:rsidP="003A6468" w:rsidRDefault="003A6468" w14:paraId="5E3184BA" w14:textId="134F6A02">
      <w:pPr>
        <w:pStyle w:val="Prrafodelista"/>
        <w:numPr>
          <w:ilvl w:val="0"/>
          <w:numId w:val="10"/>
        </w:numPr>
        <w:spacing w:after="0"/>
        <w:rPr>
          <w:lang w:eastAsia="en-GB"/>
        </w:rPr>
      </w:pPr>
      <w:r>
        <w:rPr>
          <w:lang w:eastAsia="en-GB"/>
        </w:rPr>
        <w:t>Miembro</w:t>
      </w:r>
      <w:r w:rsidR="004E7BB5">
        <w:rPr>
          <w:lang w:eastAsia="en-GB"/>
        </w:rPr>
        <w:t>2</w:t>
      </w:r>
      <w:r>
        <w:rPr>
          <w:lang w:eastAsia="en-GB"/>
        </w:rPr>
        <w:t xml:space="preserve"> : </w:t>
      </w:r>
      <w:r w:rsidR="004E7BB5">
        <w:rPr>
          <w:lang w:eastAsia="en-GB"/>
        </w:rPr>
        <w:t>Padre</w:t>
      </w:r>
      <w:r>
        <w:rPr>
          <w:lang w:eastAsia="en-GB"/>
        </w:rPr>
        <w:t xml:space="preserve"> mayor de Edad</w:t>
      </w:r>
    </w:p>
    <w:p w:rsidRPr="00452A33" w:rsidR="003A6468" w:rsidP="003A6468" w:rsidRDefault="003A6468" w14:paraId="2CBDB3A1" w14:textId="198F8226">
      <w:pPr>
        <w:pStyle w:val="Prrafodelista"/>
        <w:numPr>
          <w:ilvl w:val="0"/>
          <w:numId w:val="10"/>
        </w:numPr>
        <w:rPr>
          <w:lang w:eastAsia="en-GB"/>
        </w:rPr>
      </w:pPr>
      <w:r w:rsidRPr="380AA0A4" w:rsidR="003A6468">
        <w:rPr>
          <w:lang w:eastAsia="en-GB"/>
        </w:rPr>
        <w:t>Miembro</w:t>
      </w:r>
      <w:r w:rsidRPr="380AA0A4" w:rsidR="004E7BB5">
        <w:rPr>
          <w:lang w:eastAsia="en-GB"/>
        </w:rPr>
        <w:t>3</w:t>
      </w:r>
      <w:r w:rsidRPr="380AA0A4" w:rsidR="003A6468">
        <w:rPr>
          <w:lang w:eastAsia="en-GB"/>
        </w:rPr>
        <w:t xml:space="preserve"> :</w:t>
      </w:r>
      <w:r w:rsidRPr="380AA0A4" w:rsidR="003A6468">
        <w:rPr>
          <w:lang w:eastAsia="en-GB"/>
        </w:rPr>
        <w:t xml:space="preserve"> Hija mayor de Edad</w:t>
      </w:r>
    </w:p>
    <w:p w:rsidR="05A3FA81" w:rsidP="380AA0A4" w:rsidRDefault="05A3FA81" w14:paraId="0A8C64EE" w14:textId="6CBD6AF2">
      <w:pPr>
        <w:pStyle w:val="Prrafodelista"/>
        <w:numPr>
          <w:ilvl w:val="0"/>
          <w:numId w:val="10"/>
        </w:numPr>
        <w:rPr>
          <w:lang w:eastAsia="en-GB"/>
        </w:rPr>
      </w:pPr>
      <w:r w:rsidRPr="380AA0A4" w:rsidR="05A3FA81">
        <w:rPr>
          <w:lang w:eastAsia="en-GB"/>
        </w:rPr>
        <w:t>Miembro</w:t>
      </w:r>
      <w:r w:rsidRPr="380AA0A4" w:rsidR="05A3FA81">
        <w:rPr>
          <w:lang w:eastAsia="en-GB"/>
        </w:rPr>
        <w:t>4 :</w:t>
      </w:r>
      <w:r w:rsidRPr="380AA0A4" w:rsidR="05A3FA81">
        <w:rPr>
          <w:lang w:eastAsia="en-GB"/>
        </w:rPr>
        <w:t xml:space="preserve"> Hijo menor de Edad</w:t>
      </w:r>
    </w:p>
    <w:p w:rsidR="380AA0A4" w:rsidP="380AA0A4" w:rsidRDefault="380AA0A4" w14:paraId="138C2C28" w14:textId="29260C3E">
      <w:pPr>
        <w:pStyle w:val="Prrafodelista"/>
        <w:ind w:left="720"/>
        <w:rPr>
          <w:lang w:eastAsia="en-GB"/>
        </w:rPr>
      </w:pPr>
    </w:p>
    <w:p w:rsidR="003A6468" w:rsidP="003A6468" w:rsidRDefault="003A6468" w14:paraId="04A0FC16" w14:textId="77777777">
      <w:pPr>
        <w:pStyle w:val="Prrafodelista"/>
        <w:tabs>
          <w:tab w:val="clear" w:pos="720"/>
        </w:tabs>
        <w:spacing w:after="0"/>
        <w:rPr>
          <w:lang w:eastAsia="en-GB"/>
        </w:rPr>
      </w:pPr>
    </w:p>
    <w:p w:rsidR="003A6468" w:rsidP="003A6468" w:rsidRDefault="003A6468" w14:paraId="2EF38E3E" w14:textId="77777777">
      <w:pPr>
        <w:tabs>
          <w:tab w:val="clear" w:pos="720"/>
        </w:tabs>
        <w:spacing w:after="0"/>
        <w:rPr>
          <w:lang w:eastAsia="en-GB"/>
        </w:rPr>
      </w:pPr>
      <w:r>
        <w:rPr>
          <w:lang w:eastAsia="en-GB"/>
        </w:rPr>
        <w:t>En la mesa de Tareas de SAUSS-CEAS, buscamos a la persona que va a ser Titular de la Prestación o directamente la Unidad de Convivencia si la conocemos:</w:t>
      </w:r>
    </w:p>
    <w:p w:rsidR="003A6468" w:rsidP="003A6468" w:rsidRDefault="003A6468" w14:paraId="50A4A77B" w14:textId="77777777">
      <w:pPr>
        <w:tabs>
          <w:tab w:val="clear" w:pos="720"/>
        </w:tabs>
        <w:spacing w:after="0"/>
        <w:rPr>
          <w:lang w:eastAsia="en-GB"/>
        </w:rPr>
      </w:pPr>
      <w:r>
        <w:rPr>
          <w:lang w:eastAsia="en-GB"/>
        </w:rPr>
        <w:t xml:space="preserve"> </w:t>
      </w:r>
    </w:p>
    <w:p w:rsidR="003A6468" w:rsidP="003A6468" w:rsidRDefault="003A6468" w14:paraId="57B9F40C" w14:textId="77777777">
      <w:pPr>
        <w:tabs>
          <w:tab w:val="clear" w:pos="720"/>
        </w:tabs>
        <w:spacing w:after="0"/>
        <w:rPr>
          <w:lang w:eastAsia="en-GB"/>
        </w:rPr>
      </w:pPr>
      <w:r>
        <w:rPr>
          <w:noProof/>
          <w:lang w:eastAsia="en-GB"/>
        </w:rPr>
        <w:drawing>
          <wp:inline distT="0" distB="0" distL="0" distR="0" wp14:anchorId="65FD0D77" wp14:editId="37FA872A">
            <wp:extent cx="5725160" cy="2306320"/>
            <wp:effectExtent l="0" t="0" r="8890" b="0"/>
            <wp:docPr id="1787794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160" cy="2306320"/>
                    </a:xfrm>
                    <a:prstGeom prst="rect">
                      <a:avLst/>
                    </a:prstGeom>
                    <a:noFill/>
                    <a:ln>
                      <a:noFill/>
                    </a:ln>
                  </pic:spPr>
                </pic:pic>
              </a:graphicData>
            </a:graphic>
          </wp:inline>
        </w:drawing>
      </w:r>
    </w:p>
    <w:p w:rsidR="003A6468" w:rsidP="003A6468" w:rsidRDefault="003A6468" w14:paraId="13D44C73" w14:textId="77777777">
      <w:pPr>
        <w:tabs>
          <w:tab w:val="clear" w:pos="720"/>
        </w:tabs>
        <w:spacing w:after="0"/>
        <w:rPr>
          <w:lang w:eastAsia="en-GB"/>
        </w:rPr>
      </w:pPr>
    </w:p>
    <w:p w:rsidR="003A6468" w:rsidP="003A6468" w:rsidRDefault="003A6468" w14:paraId="52859452" w14:textId="77777777">
      <w:pPr>
        <w:tabs>
          <w:tab w:val="clear" w:pos="720"/>
        </w:tabs>
        <w:spacing w:after="0"/>
        <w:rPr>
          <w:lang w:eastAsia="en-GB"/>
        </w:rPr>
      </w:pPr>
      <w:r w:rsidRPr="380AA0A4" w:rsidR="003A6468">
        <w:rPr>
          <w:lang w:eastAsia="en-GB"/>
        </w:rPr>
        <w:t>Si la Unidad de convivencia no existe, la tenemos que crear. Para ello nos vamos al Menú-Procesos y seleccionamos “Apertura de nueva Unidad de Convivencia”:</w:t>
      </w:r>
    </w:p>
    <w:p w:rsidR="380AA0A4" w:rsidP="380AA0A4" w:rsidRDefault="380AA0A4" w14:paraId="4ABDA556" w14:textId="72F4A092">
      <w:pPr>
        <w:tabs>
          <w:tab w:val="clear" w:leader="none" w:pos="720"/>
        </w:tabs>
        <w:spacing w:after="0"/>
        <w:rPr>
          <w:lang w:eastAsia="en-GB"/>
        </w:rPr>
      </w:pPr>
    </w:p>
    <w:p w:rsidR="003A6468" w:rsidP="003A6468" w:rsidRDefault="003A6468" w14:paraId="6997DEA2" w14:textId="77777777">
      <w:pPr>
        <w:pStyle w:val="Prrafodelista"/>
        <w:tabs>
          <w:tab w:val="clear" w:pos="720"/>
        </w:tabs>
        <w:spacing w:after="0"/>
        <w:rPr>
          <w:lang w:eastAsia="en-GB"/>
        </w:rPr>
      </w:pPr>
      <w:r>
        <w:rPr>
          <w:noProof/>
          <w:lang w:eastAsia="en-GB"/>
        </w:rPr>
        <w:drawing>
          <wp:anchor distT="0" distB="0" distL="114300" distR="114300" simplePos="0" relativeHeight="251659264" behindDoc="0" locked="0" layoutInCell="1" allowOverlap="1" wp14:anchorId="2120368B" wp14:editId="5FEB5521">
            <wp:simplePos x="0" y="0"/>
            <wp:positionH relativeFrom="column">
              <wp:posOffset>0</wp:posOffset>
            </wp:positionH>
            <wp:positionV relativeFrom="paragraph">
              <wp:posOffset>167640</wp:posOffset>
            </wp:positionV>
            <wp:extent cx="5727700" cy="2311400"/>
            <wp:effectExtent l="0" t="0" r="6350" b="0"/>
            <wp:wrapSquare wrapText="bothSides"/>
            <wp:docPr id="2069387627"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87627" name="Imagen 5" descr="Interfaz de usuario gráfica, Texto, Aplicación&#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468" w:rsidP="003A6468" w:rsidRDefault="003A6468" w14:paraId="0244ECAF" w14:textId="77777777">
      <w:pPr>
        <w:pStyle w:val="Prrafodelista"/>
        <w:tabs>
          <w:tab w:val="clear" w:pos="720"/>
        </w:tabs>
        <w:spacing w:after="0"/>
        <w:rPr>
          <w:lang w:eastAsia="en-GB"/>
        </w:rPr>
      </w:pPr>
    </w:p>
    <w:p w:rsidR="003A6468" w:rsidP="003A6468" w:rsidRDefault="003A6468" w14:paraId="2938A468" w14:textId="0ACE202A">
      <w:pPr>
        <w:tabs>
          <w:tab w:val="clear" w:pos="720"/>
        </w:tabs>
        <w:spacing w:after="0"/>
        <w:rPr>
          <w:lang w:eastAsia="en-GB"/>
        </w:rPr>
      </w:pPr>
      <w:r w:rsidRPr="380AA0A4" w:rsidR="003A6468">
        <w:rPr>
          <w:lang w:eastAsia="en-GB"/>
        </w:rPr>
        <w:t>Este botón no</w:t>
      </w:r>
      <w:r w:rsidRPr="380AA0A4" w:rsidR="003570ED">
        <w:rPr>
          <w:lang w:eastAsia="en-GB"/>
        </w:rPr>
        <w:t>s</w:t>
      </w:r>
      <w:r w:rsidRPr="380AA0A4" w:rsidR="003A6468">
        <w:rPr>
          <w:lang w:eastAsia="en-GB"/>
        </w:rPr>
        <w:t xml:space="preserve"> lleva a la pantalla que inicia el proceso de creación de una UC. En esta pantalla buscamos a la persona que va a ser el Titular de la UC por los campos que se indican en el filtro:</w:t>
      </w:r>
    </w:p>
    <w:p w:rsidR="003A6468" w:rsidP="380AA0A4" w:rsidRDefault="00EE0B0A" w14:paraId="7D07F169" w14:textId="300FC5DE">
      <w:pPr>
        <w:pStyle w:val="Normal"/>
        <w:tabs>
          <w:tab w:val="clear" w:pos="720"/>
        </w:tabs>
        <w:spacing w:after="0"/>
      </w:pPr>
      <w:r w:rsidR="6EC01F04">
        <w:drawing>
          <wp:inline wp14:editId="553077DE" wp14:anchorId="59D3F0B1">
            <wp:extent cx="5724524" cy="1704975"/>
            <wp:effectExtent l="0" t="0" r="0" b="0"/>
            <wp:docPr id="447039153" name="" title=""/>
            <wp:cNvGraphicFramePr>
              <a:graphicFrameLocks noChangeAspect="1"/>
            </wp:cNvGraphicFramePr>
            <a:graphic>
              <a:graphicData uri="http://schemas.openxmlformats.org/drawingml/2006/picture">
                <pic:pic>
                  <pic:nvPicPr>
                    <pic:cNvPr id="0" name=""/>
                    <pic:cNvPicPr/>
                  </pic:nvPicPr>
                  <pic:blipFill>
                    <a:blip r:embed="R8245946b6ae741e8">
                      <a:extLst>
                        <a:ext xmlns:a="http://schemas.openxmlformats.org/drawingml/2006/main" uri="{28A0092B-C50C-407E-A947-70E740481C1C}">
                          <a14:useLocalDpi val="0"/>
                        </a:ext>
                      </a:extLst>
                    </a:blip>
                    <a:stretch>
                      <a:fillRect/>
                    </a:stretch>
                  </pic:blipFill>
                  <pic:spPr>
                    <a:xfrm>
                      <a:off x="0" y="0"/>
                      <a:ext cx="5724524" cy="1704975"/>
                    </a:xfrm>
                    <a:prstGeom prst="rect">
                      <a:avLst/>
                    </a:prstGeom>
                  </pic:spPr>
                </pic:pic>
              </a:graphicData>
            </a:graphic>
          </wp:inline>
        </w:drawing>
      </w:r>
    </w:p>
    <w:p w:rsidR="003A6468" w:rsidP="003A6468" w:rsidRDefault="003A6468" w14:paraId="34C552DD" w14:textId="77777777">
      <w:pPr>
        <w:spacing w:after="0"/>
        <w:rPr>
          <w:lang w:eastAsia="en-GB"/>
        </w:rPr>
      </w:pPr>
      <w:r>
        <w:rPr>
          <w:lang w:eastAsia="en-GB"/>
        </w:rPr>
        <w:t xml:space="preserve">Si se encuentran coincidencias con los filtros que se han introducido, muestra todas las coincidencias. </w:t>
      </w:r>
    </w:p>
    <w:p w:rsidR="003A6468" w:rsidP="003A6468" w:rsidRDefault="003A6468" w14:paraId="1108BCBC" w14:textId="77777777">
      <w:pPr>
        <w:spacing w:after="0"/>
        <w:rPr>
          <w:lang w:eastAsia="en-GB"/>
        </w:rPr>
      </w:pPr>
      <w:r>
        <w:rPr>
          <w:lang w:eastAsia="en-GB"/>
        </w:rPr>
        <w:t>Se pueden dar distintas situaciones:</w:t>
      </w:r>
    </w:p>
    <w:p w:rsidR="003A6468" w:rsidP="003A6468" w:rsidRDefault="003A6468" w14:paraId="173D209C" w14:textId="4772FA6C">
      <w:pPr>
        <w:pStyle w:val="Prrafodelista"/>
        <w:numPr>
          <w:ilvl w:val="0"/>
          <w:numId w:val="4"/>
        </w:numPr>
        <w:spacing w:after="0"/>
        <w:rPr>
          <w:lang w:eastAsia="en-GB"/>
        </w:rPr>
      </w:pPr>
      <w:r>
        <w:rPr>
          <w:lang w:eastAsia="en-GB"/>
        </w:rPr>
        <w:t>Que encuentre personas con coincidencias que ya existen en el sistema, pero que no están dentro de una Unidad de Convivencia en esta Corporación local</w:t>
      </w:r>
      <w:r w:rsidR="00FE2802">
        <w:rPr>
          <w:lang w:eastAsia="en-GB"/>
        </w:rPr>
        <w:t>.</w:t>
      </w:r>
    </w:p>
    <w:p w:rsidR="003A6468" w:rsidP="003A6468" w:rsidRDefault="003A6468" w14:paraId="1F18CFE0" w14:textId="77777777">
      <w:pPr>
        <w:pStyle w:val="Prrafodelista"/>
        <w:tabs>
          <w:tab w:val="clear" w:pos="720"/>
        </w:tabs>
        <w:spacing w:after="0"/>
        <w:rPr>
          <w:lang w:eastAsia="en-GB"/>
        </w:rPr>
      </w:pPr>
      <w:r>
        <w:rPr>
          <w:lang w:eastAsia="en-GB"/>
        </w:rPr>
        <w:t>En este caso, si la persona es la que buscamos, podremos seleccionar a esa persona para crear nuestra UC.</w:t>
      </w:r>
    </w:p>
    <w:p w:rsidR="003A6468" w:rsidP="003A6468" w:rsidRDefault="003A6468" w14:paraId="15EB77A1" w14:textId="77777777">
      <w:pPr>
        <w:pStyle w:val="Prrafodelista"/>
        <w:numPr>
          <w:ilvl w:val="0"/>
          <w:numId w:val="4"/>
        </w:numPr>
        <w:spacing w:after="0"/>
        <w:rPr>
          <w:lang w:eastAsia="en-GB"/>
        </w:rPr>
      </w:pPr>
      <w:r>
        <w:rPr>
          <w:lang w:eastAsia="en-GB"/>
        </w:rPr>
        <w:t>Que se encuentre a una persona con coincidencias, pero ya pertenece a una UC.</w:t>
      </w:r>
    </w:p>
    <w:p w:rsidR="003A6468" w:rsidP="003A6468" w:rsidRDefault="003A6468" w14:paraId="05591842" w14:textId="77777777">
      <w:pPr>
        <w:pStyle w:val="Prrafodelista"/>
        <w:tabs>
          <w:tab w:val="clear" w:pos="720"/>
        </w:tabs>
        <w:spacing w:after="0"/>
        <w:rPr>
          <w:lang w:eastAsia="en-GB"/>
        </w:rPr>
      </w:pPr>
      <w:r>
        <w:rPr>
          <w:lang w:eastAsia="en-GB"/>
        </w:rPr>
        <w:t>En este caso, no es posible añadirla dentro de mi nueva UC.</w:t>
      </w:r>
    </w:p>
    <w:p w:rsidR="003A6468" w:rsidP="003A6468" w:rsidRDefault="003A6468" w14:paraId="46045B5E" w14:textId="77777777">
      <w:pPr>
        <w:pStyle w:val="Prrafodelista"/>
        <w:numPr>
          <w:ilvl w:val="0"/>
          <w:numId w:val="4"/>
        </w:numPr>
        <w:spacing w:after="0"/>
        <w:rPr>
          <w:lang w:eastAsia="en-GB"/>
        </w:rPr>
      </w:pPr>
      <w:r>
        <w:rPr>
          <w:lang w:eastAsia="en-GB"/>
        </w:rPr>
        <w:t xml:space="preserve">Aunque el buscador encuentre coincidencias con los datos introducidos en el filtro, si la persona que buscamos no está en el sistema, tenemos la opción de dar de alta una nueva persona. </w:t>
      </w:r>
    </w:p>
    <w:p w:rsidR="003A6468" w:rsidP="003A6468" w:rsidRDefault="003A6468" w14:paraId="3031F240" w14:textId="77777777">
      <w:pPr>
        <w:spacing w:after="0"/>
        <w:rPr>
          <w:lang w:eastAsia="en-GB"/>
        </w:rPr>
      </w:pPr>
    </w:p>
    <w:p w:rsidR="003A6468" w:rsidP="380AA0A4" w:rsidRDefault="00A45042" w14:paraId="0B57391C" w14:textId="1BB579B8">
      <w:pPr>
        <w:pStyle w:val="Normal"/>
        <w:spacing w:after="0"/>
      </w:pPr>
      <w:r w:rsidR="27F0D507">
        <w:drawing>
          <wp:inline wp14:editId="01FE6D42" wp14:anchorId="1DDCD8E3">
            <wp:extent cx="5724524" cy="1295400"/>
            <wp:effectExtent l="0" t="0" r="0" b="0"/>
            <wp:docPr id="1714587248" name="" title=""/>
            <wp:cNvGraphicFramePr>
              <a:graphicFrameLocks noChangeAspect="1"/>
            </wp:cNvGraphicFramePr>
            <a:graphic>
              <a:graphicData uri="http://schemas.openxmlformats.org/drawingml/2006/picture">
                <pic:pic>
                  <pic:nvPicPr>
                    <pic:cNvPr id="0" name=""/>
                    <pic:cNvPicPr/>
                  </pic:nvPicPr>
                  <pic:blipFill>
                    <a:blip r:embed="R401ee7a8eff94e19">
                      <a:extLst>
                        <a:ext xmlns:a="http://schemas.openxmlformats.org/drawingml/2006/main" uri="{28A0092B-C50C-407E-A947-70E740481C1C}">
                          <a14:useLocalDpi val="0"/>
                        </a:ext>
                      </a:extLst>
                    </a:blip>
                    <a:stretch>
                      <a:fillRect/>
                    </a:stretch>
                  </pic:blipFill>
                  <pic:spPr>
                    <a:xfrm>
                      <a:off x="0" y="0"/>
                      <a:ext cx="5724524" cy="1295400"/>
                    </a:xfrm>
                    <a:prstGeom prst="rect">
                      <a:avLst/>
                    </a:prstGeom>
                  </pic:spPr>
                </pic:pic>
              </a:graphicData>
            </a:graphic>
          </wp:inline>
        </w:drawing>
      </w:r>
    </w:p>
    <w:p w:rsidR="003A6468" w:rsidP="003A6468" w:rsidRDefault="003A6468" w14:paraId="2C369C13" w14:textId="77777777">
      <w:pPr>
        <w:tabs>
          <w:tab w:val="clear" w:pos="720"/>
        </w:tabs>
        <w:spacing w:after="0"/>
        <w:rPr>
          <w:lang w:eastAsia="en-GB"/>
        </w:rPr>
      </w:pPr>
    </w:p>
    <w:p w:rsidR="003A6468" w:rsidP="003A6468" w:rsidRDefault="003A6468" w14:paraId="460E4185" w14:textId="75699BAE">
      <w:pPr>
        <w:tabs>
          <w:tab w:val="clear" w:pos="720"/>
        </w:tabs>
        <w:spacing w:after="0"/>
        <w:rPr>
          <w:lang w:eastAsia="en-GB"/>
        </w:rPr>
      </w:pPr>
      <w:r w:rsidRPr="380AA0A4" w:rsidR="003A6468">
        <w:rPr>
          <w:lang w:eastAsia="en-GB"/>
        </w:rPr>
        <w:t xml:space="preserve">Al </w:t>
      </w:r>
      <w:r w:rsidRPr="380AA0A4" w:rsidR="00A45042">
        <w:rPr>
          <w:lang w:eastAsia="en-GB"/>
        </w:rPr>
        <w:t xml:space="preserve">pulsar </w:t>
      </w:r>
      <w:r w:rsidRPr="380AA0A4" w:rsidR="00A45042">
        <w:rPr>
          <w:lang w:eastAsia="en-GB"/>
        </w:rPr>
        <w:t>Aceptar,</w:t>
      </w:r>
      <w:r w:rsidRPr="380AA0A4" w:rsidR="003A6468">
        <w:rPr>
          <w:lang w:eastAsia="en-GB"/>
        </w:rPr>
        <w:t xml:space="preserve"> nos lleva a la pantalla de la Unidad de Convivencia donde vemos los Datos Generales de la UC:</w:t>
      </w:r>
    </w:p>
    <w:p w:rsidR="003A6468" w:rsidP="380AA0A4" w:rsidRDefault="003A6468" w14:paraId="2BF46322" w14:textId="4EDF0B60">
      <w:pPr>
        <w:pStyle w:val="Prrafodelista"/>
        <w:numPr>
          <w:ilvl w:val="0"/>
          <w:numId w:val="8"/>
        </w:numPr>
        <w:spacing w:after="0"/>
        <w:rPr>
          <w:rFonts w:ascii="Arial" w:hAnsi="Arial" w:eastAsia="Arial" w:cs="Arial"/>
          <w:b w:val="1"/>
          <w:bCs w:val="1"/>
          <w:i w:val="0"/>
          <w:iCs w:val="0"/>
          <w:caps w:val="0"/>
          <w:smallCaps w:val="0"/>
          <w:noProof w:val="0"/>
          <w:color w:val="7E7E7E"/>
          <w:sz w:val="16"/>
          <w:szCs w:val="16"/>
          <w:lang w:val="es-ES"/>
        </w:rPr>
      </w:pPr>
      <w:r w:rsidRPr="380AA0A4" w:rsidR="003A6468">
        <w:rPr>
          <w:lang w:eastAsia="en-GB"/>
        </w:rPr>
        <w:t>Nº</w:t>
      </w:r>
      <w:r w:rsidRPr="380AA0A4" w:rsidR="003A6468">
        <w:rPr>
          <w:lang w:eastAsia="en-GB"/>
        </w:rPr>
        <w:t xml:space="preserve"> de la UC – 0009</w:t>
      </w:r>
      <w:r w:rsidRPr="380AA0A4" w:rsidR="599C1FA8">
        <w:rPr>
          <w:lang w:eastAsia="en-GB"/>
        </w:rPr>
        <w:t xml:space="preserve">573 </w:t>
      </w:r>
    </w:p>
    <w:p w:rsidR="003A6468" w:rsidP="003A6468" w:rsidRDefault="003A6468" w14:paraId="598BE4B2" w14:textId="60F9332D">
      <w:pPr>
        <w:pStyle w:val="Prrafodelista"/>
        <w:numPr>
          <w:ilvl w:val="0"/>
          <w:numId w:val="8"/>
        </w:numPr>
        <w:spacing w:after="0"/>
        <w:rPr>
          <w:lang w:eastAsia="en-GB"/>
        </w:rPr>
      </w:pPr>
      <w:r>
        <w:rPr>
          <w:lang w:eastAsia="en-GB"/>
        </w:rPr>
        <w:t>Estado - 11 IDENTIFICACIÓN</w:t>
      </w:r>
    </w:p>
    <w:p w:rsidR="003A6468" w:rsidP="003A6468" w:rsidRDefault="003A6468" w14:paraId="66D1563B" w14:textId="4C407C9B">
      <w:pPr>
        <w:pStyle w:val="Prrafodelista"/>
        <w:numPr>
          <w:ilvl w:val="0"/>
          <w:numId w:val="8"/>
        </w:numPr>
        <w:spacing w:after="0"/>
        <w:rPr>
          <w:lang w:eastAsia="en-GB"/>
        </w:rPr>
      </w:pPr>
      <w:r>
        <w:rPr>
          <w:lang w:eastAsia="en-GB"/>
        </w:rPr>
        <w:t>CEAS - CEAS RONDILLA-SANTA CLARA 1</w:t>
      </w:r>
    </w:p>
    <w:p w:rsidR="003A6468" w:rsidP="003A6468" w:rsidRDefault="003A6468" w14:paraId="07E5FFE9" w14:textId="0CB751DF">
      <w:pPr>
        <w:pStyle w:val="Prrafodelista"/>
        <w:numPr>
          <w:ilvl w:val="0"/>
          <w:numId w:val="8"/>
        </w:numPr>
        <w:spacing w:after="0"/>
        <w:rPr>
          <w:lang w:eastAsia="en-GB"/>
        </w:rPr>
      </w:pPr>
      <w:r w:rsidRPr="380AA0A4" w:rsidR="003A6468">
        <w:rPr>
          <w:lang w:eastAsia="en-GB"/>
        </w:rPr>
        <w:t xml:space="preserve">Titula de la UC – </w:t>
      </w:r>
      <w:r w:rsidRPr="380AA0A4" w:rsidR="00A45042">
        <w:rPr>
          <w:lang w:eastAsia="en-GB"/>
        </w:rPr>
        <w:t xml:space="preserve">MADRE </w:t>
      </w:r>
      <w:r w:rsidRPr="380AA0A4" w:rsidR="5ED5BD26">
        <w:rPr>
          <w:lang w:eastAsia="en-GB"/>
        </w:rPr>
        <w:t>TARJETA MONEDERO</w:t>
      </w:r>
    </w:p>
    <w:p w:rsidR="003A6468" w:rsidP="003A6468" w:rsidRDefault="003A6468" w14:paraId="1D974565" w14:textId="624682B5">
      <w:pPr>
        <w:pStyle w:val="Prrafodelista"/>
        <w:numPr>
          <w:ilvl w:val="0"/>
          <w:numId w:val="8"/>
        </w:numPr>
        <w:spacing w:after="0"/>
        <w:rPr>
          <w:lang w:eastAsia="en-GB"/>
        </w:rPr>
      </w:pPr>
      <w:r w:rsidRPr="380AA0A4" w:rsidR="003A6468">
        <w:rPr>
          <w:lang w:eastAsia="en-GB"/>
        </w:rPr>
        <w:t xml:space="preserve">Fecha de apertura – </w:t>
      </w:r>
      <w:r w:rsidRPr="380AA0A4" w:rsidR="0FAFC433">
        <w:rPr>
          <w:lang w:eastAsia="en-GB"/>
        </w:rPr>
        <w:t>01</w:t>
      </w:r>
      <w:r w:rsidRPr="380AA0A4" w:rsidR="003A6468">
        <w:rPr>
          <w:lang w:eastAsia="en-GB"/>
        </w:rPr>
        <w:t>/0</w:t>
      </w:r>
      <w:r w:rsidRPr="380AA0A4" w:rsidR="2D17C3FC">
        <w:rPr>
          <w:lang w:eastAsia="en-GB"/>
        </w:rPr>
        <w:t>8</w:t>
      </w:r>
      <w:r w:rsidRPr="380AA0A4" w:rsidR="003A6468">
        <w:rPr>
          <w:lang w:eastAsia="en-GB"/>
        </w:rPr>
        <w:t>/</w:t>
      </w:r>
      <w:r w:rsidRPr="380AA0A4" w:rsidR="158374C1">
        <w:rPr>
          <w:lang w:eastAsia="en-GB"/>
        </w:rPr>
        <w:t>1978</w:t>
      </w:r>
    </w:p>
    <w:p w:rsidR="003A6468" w:rsidP="003A6468" w:rsidRDefault="003A6468" w14:paraId="4F4DEC90" w14:textId="77777777">
      <w:pPr>
        <w:pStyle w:val="Prrafodelista"/>
        <w:tabs>
          <w:tab w:val="clear" w:pos="720"/>
        </w:tabs>
        <w:spacing w:after="0"/>
        <w:rPr>
          <w:lang w:eastAsia="en-GB"/>
        </w:rPr>
      </w:pPr>
      <w:r w:rsidRPr="380AA0A4" w:rsidR="003A6468">
        <w:rPr>
          <w:lang w:eastAsia="en-GB"/>
        </w:rPr>
        <w:t xml:space="preserve"> </w:t>
      </w:r>
    </w:p>
    <w:p w:rsidR="003A6468" w:rsidP="380AA0A4" w:rsidRDefault="00A45042" w14:paraId="718C94C3" w14:textId="34BC8C85">
      <w:pPr>
        <w:pStyle w:val="Normal"/>
        <w:tabs>
          <w:tab w:val="clear" w:pos="720"/>
        </w:tabs>
        <w:spacing w:after="0"/>
      </w:pPr>
      <w:r w:rsidR="0E0CFBCD">
        <w:drawing>
          <wp:inline wp14:editId="443E351D" wp14:anchorId="3A1303E9">
            <wp:extent cx="5724524" cy="2743200"/>
            <wp:effectExtent l="0" t="0" r="0" b="0"/>
            <wp:docPr id="1376303317" name="" title=""/>
            <wp:cNvGraphicFramePr>
              <a:graphicFrameLocks noChangeAspect="1"/>
            </wp:cNvGraphicFramePr>
            <a:graphic>
              <a:graphicData uri="http://schemas.openxmlformats.org/drawingml/2006/picture">
                <pic:pic>
                  <pic:nvPicPr>
                    <pic:cNvPr id="0" name=""/>
                    <pic:cNvPicPr/>
                  </pic:nvPicPr>
                  <pic:blipFill>
                    <a:blip r:embed="R058de3cf96bc429a">
                      <a:extLst>
                        <a:ext xmlns:a="http://schemas.openxmlformats.org/drawingml/2006/main" uri="{28A0092B-C50C-407E-A947-70E740481C1C}">
                          <a14:useLocalDpi val="0"/>
                        </a:ext>
                      </a:extLst>
                    </a:blip>
                    <a:stretch>
                      <a:fillRect/>
                    </a:stretch>
                  </pic:blipFill>
                  <pic:spPr>
                    <a:xfrm>
                      <a:off x="0" y="0"/>
                      <a:ext cx="5724524" cy="2743200"/>
                    </a:xfrm>
                    <a:prstGeom prst="rect">
                      <a:avLst/>
                    </a:prstGeom>
                  </pic:spPr>
                </pic:pic>
              </a:graphicData>
            </a:graphic>
          </wp:inline>
        </w:drawing>
      </w:r>
    </w:p>
    <w:p w:rsidR="00A45042" w:rsidP="00A45042" w:rsidRDefault="00A45042" w14:paraId="6128879B" w14:textId="77777777">
      <w:pPr>
        <w:tabs>
          <w:tab w:val="clear" w:pos="720"/>
        </w:tabs>
        <w:spacing w:after="0"/>
        <w:rPr>
          <w:lang w:eastAsia="en-GB"/>
        </w:rPr>
      </w:pPr>
    </w:p>
    <w:p w:rsidR="003A6468" w:rsidP="003A6468" w:rsidRDefault="003A6468" w14:paraId="7A80ECDA" w14:textId="77777777">
      <w:pPr>
        <w:tabs>
          <w:tab w:val="clear" w:pos="720"/>
        </w:tabs>
        <w:rPr>
          <w:b/>
          <w:bCs/>
          <w:lang w:eastAsia="en-GB"/>
        </w:rPr>
      </w:pPr>
      <w:r w:rsidRPr="00BA1161">
        <w:rPr>
          <w:b/>
          <w:bCs/>
          <w:lang w:eastAsia="en-GB"/>
        </w:rPr>
        <w:t>Completamos los datos del Titular:</w:t>
      </w:r>
    </w:p>
    <w:p w:rsidR="00A45042" w:rsidP="00A45042" w:rsidRDefault="00A45042" w14:paraId="4607BBBE" w14:textId="71D9F1DF">
      <w:pPr>
        <w:pStyle w:val="Prrafodelista"/>
        <w:numPr>
          <w:ilvl w:val="0"/>
          <w:numId w:val="4"/>
        </w:numPr>
        <w:rPr>
          <w:lang w:eastAsia="en-GB"/>
        </w:rPr>
      </w:pPr>
      <w:r w:rsidRPr="380AA0A4" w:rsidR="00A45042">
        <w:rPr>
          <w:lang w:eastAsia="en-GB"/>
        </w:rPr>
        <w:t>Datos sobre la coordinación de caso:</w:t>
      </w:r>
    </w:p>
    <w:p w:rsidR="00A45042" w:rsidP="380AA0A4" w:rsidRDefault="00A45042" w14:paraId="6956B152" w14:textId="3EBF256C">
      <w:pPr>
        <w:pStyle w:val="Normal"/>
        <w:tabs>
          <w:tab w:val="clear" w:pos="720"/>
        </w:tabs>
      </w:pPr>
      <w:r w:rsidR="0B58157C">
        <w:drawing>
          <wp:inline wp14:editId="6CADD6A0" wp14:anchorId="765E4B6E">
            <wp:extent cx="5724524" cy="952500"/>
            <wp:effectExtent l="0" t="0" r="0" b="0"/>
            <wp:docPr id="1542794956" name="" title=""/>
            <wp:cNvGraphicFramePr>
              <a:graphicFrameLocks noChangeAspect="1"/>
            </wp:cNvGraphicFramePr>
            <a:graphic>
              <a:graphicData uri="http://schemas.openxmlformats.org/drawingml/2006/picture">
                <pic:pic>
                  <pic:nvPicPr>
                    <pic:cNvPr id="0" name=""/>
                    <pic:cNvPicPr/>
                  </pic:nvPicPr>
                  <pic:blipFill>
                    <a:blip r:embed="R11b6b6ec73ce446d">
                      <a:extLst>
                        <a:ext xmlns:a="http://schemas.openxmlformats.org/drawingml/2006/main" uri="{28A0092B-C50C-407E-A947-70E740481C1C}">
                          <a14:useLocalDpi val="0"/>
                        </a:ext>
                      </a:extLst>
                    </a:blip>
                    <a:stretch>
                      <a:fillRect/>
                    </a:stretch>
                  </pic:blipFill>
                  <pic:spPr>
                    <a:xfrm>
                      <a:off x="0" y="0"/>
                      <a:ext cx="5724524" cy="952500"/>
                    </a:xfrm>
                    <a:prstGeom prst="rect">
                      <a:avLst/>
                    </a:prstGeom>
                  </pic:spPr>
                </pic:pic>
              </a:graphicData>
            </a:graphic>
          </wp:inline>
        </w:drawing>
      </w:r>
    </w:p>
    <w:p w:rsidR="00A45042" w:rsidP="00A45042" w:rsidRDefault="00A45042" w14:paraId="7EDB3646" w14:textId="6217A29D">
      <w:pPr>
        <w:pStyle w:val="Prrafodelista"/>
        <w:numPr>
          <w:ilvl w:val="0"/>
          <w:numId w:val="4"/>
        </w:numPr>
        <w:rPr>
          <w:lang w:eastAsia="en-GB"/>
        </w:rPr>
      </w:pPr>
      <w:r w:rsidRPr="380AA0A4" w:rsidR="00A45042">
        <w:rPr>
          <w:lang w:eastAsia="en-GB"/>
        </w:rPr>
        <w:t>Datos del Titular:</w:t>
      </w:r>
    </w:p>
    <w:p w:rsidR="00A45042" w:rsidP="380AA0A4" w:rsidRDefault="00A45042" w14:paraId="3468828E" w14:textId="467F0959">
      <w:pPr>
        <w:pStyle w:val="Normal"/>
        <w:tabs>
          <w:tab w:val="clear" w:pos="720"/>
        </w:tabs>
      </w:pPr>
      <w:r w:rsidR="6EBD8311">
        <w:drawing>
          <wp:inline wp14:editId="2B27F738" wp14:anchorId="454D8861">
            <wp:extent cx="5724524" cy="904875"/>
            <wp:effectExtent l="0" t="0" r="0" b="0"/>
            <wp:docPr id="1536050925" name="" title=""/>
            <wp:cNvGraphicFramePr>
              <a:graphicFrameLocks noChangeAspect="1"/>
            </wp:cNvGraphicFramePr>
            <a:graphic>
              <a:graphicData uri="http://schemas.openxmlformats.org/drawingml/2006/picture">
                <pic:pic>
                  <pic:nvPicPr>
                    <pic:cNvPr id="0" name=""/>
                    <pic:cNvPicPr/>
                  </pic:nvPicPr>
                  <pic:blipFill>
                    <a:blip r:embed="Rfe4280a0dafa445d">
                      <a:extLst>
                        <a:ext xmlns:a="http://schemas.openxmlformats.org/drawingml/2006/main" uri="{28A0092B-C50C-407E-A947-70E740481C1C}">
                          <a14:useLocalDpi val="0"/>
                        </a:ext>
                      </a:extLst>
                    </a:blip>
                    <a:stretch>
                      <a:fillRect/>
                    </a:stretch>
                  </pic:blipFill>
                  <pic:spPr>
                    <a:xfrm>
                      <a:off x="0" y="0"/>
                      <a:ext cx="5724524" cy="904875"/>
                    </a:xfrm>
                    <a:prstGeom prst="rect">
                      <a:avLst/>
                    </a:prstGeom>
                  </pic:spPr>
                </pic:pic>
              </a:graphicData>
            </a:graphic>
          </wp:inline>
        </w:drawing>
      </w:r>
    </w:p>
    <w:p w:rsidR="003A6468" w:rsidP="00A45042" w:rsidRDefault="00A45042" w14:paraId="212BC7A1" w14:textId="2BC338C3">
      <w:pPr>
        <w:pStyle w:val="Prrafodelista"/>
        <w:numPr>
          <w:ilvl w:val="0"/>
          <w:numId w:val="4"/>
        </w:numPr>
        <w:rPr>
          <w:lang w:eastAsia="en-GB"/>
        </w:rPr>
      </w:pPr>
      <w:r w:rsidRPr="380AA0A4" w:rsidR="00A45042">
        <w:rPr>
          <w:lang w:eastAsia="en-GB"/>
        </w:rPr>
        <w:t>Domicilio</w:t>
      </w:r>
      <w:r w:rsidRPr="380AA0A4" w:rsidR="003A6468">
        <w:rPr>
          <w:lang w:eastAsia="en-GB"/>
        </w:rPr>
        <w:t>:</w:t>
      </w:r>
    </w:p>
    <w:p w:rsidR="003A6468" w:rsidP="380AA0A4" w:rsidRDefault="00A45042" w14:paraId="27963B4A" w14:textId="2447A76D">
      <w:pPr>
        <w:pStyle w:val="Normal"/>
        <w:tabs>
          <w:tab w:val="clear" w:pos="720"/>
        </w:tabs>
      </w:pPr>
      <w:r w:rsidR="7F332B23">
        <w:drawing>
          <wp:inline wp14:editId="265CEE5E" wp14:anchorId="30A602B3">
            <wp:extent cx="5724524" cy="923925"/>
            <wp:effectExtent l="0" t="0" r="0" b="0"/>
            <wp:docPr id="1063296784" name="" title=""/>
            <wp:cNvGraphicFramePr>
              <a:graphicFrameLocks noChangeAspect="1"/>
            </wp:cNvGraphicFramePr>
            <a:graphic>
              <a:graphicData uri="http://schemas.openxmlformats.org/drawingml/2006/picture">
                <pic:pic>
                  <pic:nvPicPr>
                    <pic:cNvPr id="0" name=""/>
                    <pic:cNvPicPr/>
                  </pic:nvPicPr>
                  <pic:blipFill>
                    <a:blip r:embed="R2570d71994524e55">
                      <a:extLst>
                        <a:ext xmlns:a="http://schemas.openxmlformats.org/drawingml/2006/main" uri="{28A0092B-C50C-407E-A947-70E740481C1C}">
                          <a14:useLocalDpi val="0"/>
                        </a:ext>
                      </a:extLst>
                    </a:blip>
                    <a:stretch>
                      <a:fillRect/>
                    </a:stretch>
                  </pic:blipFill>
                  <pic:spPr>
                    <a:xfrm>
                      <a:off x="0" y="0"/>
                      <a:ext cx="5724524" cy="923925"/>
                    </a:xfrm>
                    <a:prstGeom prst="rect">
                      <a:avLst/>
                    </a:prstGeom>
                  </pic:spPr>
                </pic:pic>
              </a:graphicData>
            </a:graphic>
          </wp:inline>
        </w:drawing>
      </w:r>
    </w:p>
    <w:p w:rsidR="380AA0A4" w:rsidP="380AA0A4" w:rsidRDefault="380AA0A4" w14:paraId="631468EE" w14:textId="7AFBE467">
      <w:pPr>
        <w:pStyle w:val="Normal"/>
        <w:tabs>
          <w:tab w:val="clear" w:leader="none" w:pos="720"/>
        </w:tabs>
      </w:pPr>
    </w:p>
    <w:p w:rsidR="380AA0A4" w:rsidP="380AA0A4" w:rsidRDefault="380AA0A4" w14:paraId="3231DDBB" w14:textId="457461CA">
      <w:pPr>
        <w:pStyle w:val="Normal"/>
        <w:tabs>
          <w:tab w:val="clear" w:leader="none" w:pos="720"/>
        </w:tabs>
      </w:pPr>
    </w:p>
    <w:p w:rsidR="380AA0A4" w:rsidP="380AA0A4" w:rsidRDefault="380AA0A4" w14:paraId="32DD5811" w14:textId="6941FDD2">
      <w:pPr>
        <w:pStyle w:val="Normal"/>
        <w:tabs>
          <w:tab w:val="clear" w:leader="none" w:pos="720"/>
        </w:tabs>
      </w:pPr>
    </w:p>
    <w:p w:rsidR="380AA0A4" w:rsidP="380AA0A4" w:rsidRDefault="380AA0A4" w14:paraId="0C62BE63" w14:textId="05EC268D">
      <w:pPr>
        <w:pStyle w:val="Normal"/>
        <w:tabs>
          <w:tab w:val="clear" w:leader="none" w:pos="720"/>
        </w:tabs>
      </w:pPr>
    </w:p>
    <w:p w:rsidR="003A6468" w:rsidP="00A45042" w:rsidRDefault="003A6468" w14:paraId="496D4A84" w14:textId="55F86B76">
      <w:pPr>
        <w:pStyle w:val="Prrafodelista"/>
        <w:numPr>
          <w:ilvl w:val="0"/>
          <w:numId w:val="4"/>
        </w:numPr>
        <w:rPr>
          <w:lang w:eastAsia="en-GB"/>
        </w:rPr>
      </w:pPr>
      <w:r w:rsidRPr="380AA0A4" w:rsidR="003A6468">
        <w:rPr>
          <w:lang w:eastAsia="en-GB"/>
        </w:rPr>
        <w:t>Datos Socio-familiares:</w:t>
      </w:r>
    </w:p>
    <w:p w:rsidR="00443CE1" w:rsidP="380AA0A4" w:rsidRDefault="00443CE1" w14:paraId="3D09AE07" w14:textId="6A337FBD">
      <w:pPr>
        <w:pStyle w:val="Normal"/>
        <w:tabs>
          <w:tab w:val="clear" w:pos="720"/>
        </w:tabs>
      </w:pPr>
      <w:r w:rsidR="371F4920">
        <w:drawing>
          <wp:inline wp14:editId="3D86400C" wp14:anchorId="122513EC">
            <wp:extent cx="5724524" cy="895350"/>
            <wp:effectExtent l="0" t="0" r="0" b="0"/>
            <wp:docPr id="1416754119" name="" title=""/>
            <wp:cNvGraphicFramePr>
              <a:graphicFrameLocks noChangeAspect="1"/>
            </wp:cNvGraphicFramePr>
            <a:graphic>
              <a:graphicData uri="http://schemas.openxmlformats.org/drawingml/2006/picture">
                <pic:pic>
                  <pic:nvPicPr>
                    <pic:cNvPr id="0" name=""/>
                    <pic:cNvPicPr/>
                  </pic:nvPicPr>
                  <pic:blipFill>
                    <a:blip r:embed="Rbfc0c17d97d44d4b">
                      <a:extLst>
                        <a:ext xmlns:a="http://schemas.openxmlformats.org/drawingml/2006/main" uri="{28A0092B-C50C-407E-A947-70E740481C1C}">
                          <a14:useLocalDpi val="0"/>
                        </a:ext>
                      </a:extLst>
                    </a:blip>
                    <a:stretch>
                      <a:fillRect/>
                    </a:stretch>
                  </pic:blipFill>
                  <pic:spPr>
                    <a:xfrm>
                      <a:off x="0" y="0"/>
                      <a:ext cx="5724524" cy="895350"/>
                    </a:xfrm>
                    <a:prstGeom prst="rect">
                      <a:avLst/>
                    </a:prstGeom>
                  </pic:spPr>
                </pic:pic>
              </a:graphicData>
            </a:graphic>
          </wp:inline>
        </w:drawing>
      </w:r>
    </w:p>
    <w:p w:rsidR="00443CE1" w:rsidP="00443CE1" w:rsidRDefault="00443CE1" w14:paraId="60E519C7" w14:textId="77777777">
      <w:pPr>
        <w:pStyle w:val="Prrafodelista"/>
        <w:tabs>
          <w:tab w:val="clear" w:pos="720"/>
        </w:tabs>
        <w:rPr>
          <w:lang w:eastAsia="en-GB"/>
        </w:rPr>
      </w:pPr>
    </w:p>
    <w:p w:rsidR="00443CE1" w:rsidP="00443CE1" w:rsidRDefault="00443CE1" w14:paraId="351C6C5A" w14:textId="77777777">
      <w:pPr>
        <w:pStyle w:val="Prrafodelista"/>
        <w:tabs>
          <w:tab w:val="clear" w:pos="720"/>
        </w:tabs>
        <w:rPr>
          <w:lang w:eastAsia="en-GB"/>
        </w:rPr>
      </w:pPr>
    </w:p>
    <w:p w:rsidR="003A6468" w:rsidP="00443CE1" w:rsidRDefault="003A6468" w14:paraId="5C903B12" w14:textId="4EDF2040">
      <w:pPr>
        <w:pStyle w:val="Prrafodelista"/>
        <w:numPr>
          <w:ilvl w:val="0"/>
          <w:numId w:val="4"/>
        </w:numPr>
        <w:rPr>
          <w:lang w:eastAsia="en-GB"/>
        </w:rPr>
      </w:pPr>
      <w:r w:rsidRPr="380AA0A4" w:rsidR="003A6468">
        <w:rPr>
          <w:lang w:eastAsia="en-GB"/>
        </w:rPr>
        <w:t>Datos Socio-familiares2:</w:t>
      </w:r>
    </w:p>
    <w:p w:rsidR="003A6468" w:rsidP="380AA0A4" w:rsidRDefault="00443CE1" w14:paraId="2436F8D5" w14:textId="5FC14E61">
      <w:pPr>
        <w:pStyle w:val="Normal"/>
        <w:tabs>
          <w:tab w:val="clear" w:pos="720"/>
        </w:tabs>
      </w:pPr>
      <w:r w:rsidR="11649441">
        <w:drawing>
          <wp:inline wp14:editId="05D58D90" wp14:anchorId="72982856">
            <wp:extent cx="5724524" cy="1466850"/>
            <wp:effectExtent l="0" t="0" r="0" b="0"/>
            <wp:docPr id="1801730914" name="" title=""/>
            <wp:cNvGraphicFramePr>
              <a:graphicFrameLocks noChangeAspect="1"/>
            </wp:cNvGraphicFramePr>
            <a:graphic>
              <a:graphicData uri="http://schemas.openxmlformats.org/drawingml/2006/picture">
                <pic:pic>
                  <pic:nvPicPr>
                    <pic:cNvPr id="0" name=""/>
                    <pic:cNvPicPr/>
                  </pic:nvPicPr>
                  <pic:blipFill>
                    <a:blip r:embed="R3e320bbe2cbc4049">
                      <a:extLst>
                        <a:ext xmlns:a="http://schemas.openxmlformats.org/drawingml/2006/main" uri="{28A0092B-C50C-407E-A947-70E740481C1C}">
                          <a14:useLocalDpi val="0"/>
                        </a:ext>
                      </a:extLst>
                    </a:blip>
                    <a:stretch>
                      <a:fillRect/>
                    </a:stretch>
                  </pic:blipFill>
                  <pic:spPr>
                    <a:xfrm>
                      <a:off x="0" y="0"/>
                      <a:ext cx="5724524" cy="1466850"/>
                    </a:xfrm>
                    <a:prstGeom prst="rect">
                      <a:avLst/>
                    </a:prstGeom>
                  </pic:spPr>
                </pic:pic>
              </a:graphicData>
            </a:graphic>
          </wp:inline>
        </w:drawing>
      </w:r>
    </w:p>
    <w:p w:rsidR="003A6468" w:rsidP="00443CE1" w:rsidRDefault="003A6468" w14:paraId="1C3AE45F" w14:textId="1FBCC824">
      <w:pPr>
        <w:tabs>
          <w:tab w:val="clear" w:pos="720"/>
        </w:tabs>
        <w:rPr>
          <w:lang w:eastAsia="en-GB"/>
        </w:rPr>
      </w:pPr>
    </w:p>
    <w:p w:rsidR="003A6468" w:rsidP="003A6468" w:rsidRDefault="003A6468" w14:paraId="1A57BE72" w14:textId="273F1F6F">
      <w:pPr>
        <w:tabs>
          <w:tab w:val="clear" w:pos="720"/>
        </w:tabs>
        <w:rPr>
          <w:lang w:eastAsia="en-GB"/>
        </w:rPr>
      </w:pPr>
      <w:r>
        <w:rPr>
          <w:noProof/>
          <w:lang w:eastAsia="en-GB"/>
        </w:rPr>
        <w:drawing>
          <wp:anchor distT="0" distB="0" distL="114300" distR="114300" simplePos="0" relativeHeight="251668480" behindDoc="0" locked="0" layoutInCell="1" allowOverlap="1" wp14:anchorId="497791B3" wp14:editId="0B1D681B">
            <wp:simplePos x="0" y="0"/>
            <wp:positionH relativeFrom="column">
              <wp:posOffset>1394203</wp:posOffset>
            </wp:positionH>
            <wp:positionV relativeFrom="paragraph">
              <wp:posOffset>219075</wp:posOffset>
            </wp:positionV>
            <wp:extent cx="208280" cy="201295"/>
            <wp:effectExtent l="0" t="0" r="1270" b="8255"/>
            <wp:wrapSquare wrapText="bothSides"/>
            <wp:docPr id="12396874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280" cy="20129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GB"/>
        </w:rPr>
        <w:t xml:space="preserve">Pulsamos el botón </w:t>
      </w:r>
      <w:r w:rsidR="00443CE1">
        <w:rPr>
          <w:lang w:eastAsia="en-GB"/>
        </w:rPr>
        <w:t xml:space="preserve">“Guardar” </w:t>
      </w:r>
      <w:r>
        <w:rPr>
          <w:lang w:eastAsia="en-GB"/>
        </w:rPr>
        <w:t>para guardar la Unidad de Convivencia.</w:t>
      </w:r>
    </w:p>
    <w:p w:rsidR="003A6468" w:rsidP="003A6468" w:rsidRDefault="003A6468" w14:paraId="3331DC27" w14:textId="77777777">
      <w:pPr>
        <w:tabs>
          <w:tab w:val="clear" w:pos="720"/>
        </w:tabs>
        <w:rPr>
          <w:lang w:eastAsia="en-GB"/>
        </w:rPr>
      </w:pPr>
      <w:r w:rsidRPr="380AA0A4" w:rsidR="003A6468">
        <w:rPr>
          <w:lang w:eastAsia="en-GB"/>
        </w:rPr>
        <w:t>Pulsamos el botón del menú de arriba a la derecha para añadir más miembros de la Unidad de Convivencia.</w:t>
      </w:r>
    </w:p>
    <w:p w:rsidR="003A6468" w:rsidP="380AA0A4" w:rsidRDefault="003A6468" w14:paraId="3C264898" w14:textId="4D1EC325">
      <w:pPr>
        <w:pStyle w:val="Normal"/>
        <w:tabs>
          <w:tab w:val="clear" w:pos="720"/>
        </w:tabs>
        <w:ind/>
      </w:pPr>
      <w:r w:rsidR="54331D79">
        <w:drawing>
          <wp:inline wp14:editId="2678373A" wp14:anchorId="4D0BBE66">
            <wp:extent cx="2088061" cy="510584"/>
            <wp:effectExtent l="0" t="0" r="0" b="0"/>
            <wp:docPr id="514677367" name="" title=""/>
            <wp:cNvGraphicFramePr>
              <a:graphicFrameLocks noChangeAspect="1"/>
            </wp:cNvGraphicFramePr>
            <a:graphic>
              <a:graphicData uri="http://schemas.openxmlformats.org/drawingml/2006/picture">
                <pic:pic>
                  <pic:nvPicPr>
                    <pic:cNvPr id="0" name=""/>
                    <pic:cNvPicPr/>
                  </pic:nvPicPr>
                  <pic:blipFill>
                    <a:blip r:embed="R6b51fdba1a6d4727">
                      <a:extLst>
                        <a:ext xmlns:a="http://schemas.openxmlformats.org/drawingml/2006/main" uri="{28A0092B-C50C-407E-A947-70E740481C1C}">
                          <a14:useLocalDpi val="0"/>
                        </a:ext>
                      </a:extLst>
                    </a:blip>
                    <a:stretch>
                      <a:fillRect/>
                    </a:stretch>
                  </pic:blipFill>
                  <pic:spPr>
                    <a:xfrm>
                      <a:off x="0" y="0"/>
                      <a:ext cx="2088061" cy="510584"/>
                    </a:xfrm>
                    <a:prstGeom prst="rect">
                      <a:avLst/>
                    </a:prstGeom>
                  </pic:spPr>
                </pic:pic>
              </a:graphicData>
            </a:graphic>
          </wp:inline>
        </w:drawing>
      </w:r>
    </w:p>
    <w:p w:rsidR="003A6468" w:rsidP="380AA0A4" w:rsidRDefault="003A6468" w14:paraId="3D77D9F2" w14:textId="5803D1D7">
      <w:pPr>
        <w:pStyle w:val="Normal"/>
        <w:tabs>
          <w:tab w:val="clear" w:pos="720"/>
        </w:tabs>
        <w:ind/>
      </w:pPr>
      <w:r w:rsidR="0070D361">
        <w:drawing>
          <wp:inline wp14:editId="0E884DE7" wp14:anchorId="3F1DF2BA">
            <wp:extent cx="5724524" cy="1809750"/>
            <wp:effectExtent l="0" t="0" r="0" b="0"/>
            <wp:docPr id="950863367" name="" title=""/>
            <wp:cNvGraphicFramePr>
              <a:graphicFrameLocks noChangeAspect="1"/>
            </wp:cNvGraphicFramePr>
            <a:graphic>
              <a:graphicData uri="http://schemas.openxmlformats.org/drawingml/2006/picture">
                <pic:pic>
                  <pic:nvPicPr>
                    <pic:cNvPr id="0" name=""/>
                    <pic:cNvPicPr/>
                  </pic:nvPicPr>
                  <pic:blipFill>
                    <a:blip r:embed="Rcd58000f09254e8f">
                      <a:extLst>
                        <a:ext xmlns:a="http://schemas.openxmlformats.org/drawingml/2006/main" uri="{28A0092B-C50C-407E-A947-70E740481C1C}">
                          <a14:useLocalDpi val="0"/>
                        </a:ext>
                      </a:extLst>
                    </a:blip>
                    <a:stretch>
                      <a:fillRect/>
                    </a:stretch>
                  </pic:blipFill>
                  <pic:spPr>
                    <a:xfrm>
                      <a:off x="0" y="0"/>
                      <a:ext cx="5724524" cy="1809750"/>
                    </a:xfrm>
                    <a:prstGeom prst="rect">
                      <a:avLst/>
                    </a:prstGeom>
                  </pic:spPr>
                </pic:pic>
              </a:graphicData>
            </a:graphic>
          </wp:inline>
        </w:drawing>
      </w:r>
    </w:p>
    <w:p w:rsidR="003A6468" w:rsidP="380AA0A4" w:rsidRDefault="003A6468" w14:paraId="39F0DB27" w14:textId="4DBDED7E">
      <w:pPr>
        <w:pStyle w:val="Normal"/>
        <w:tabs>
          <w:tab w:val="clear" w:pos="720"/>
        </w:tabs>
        <w:rPr>
          <w:lang w:eastAsia="en-GB"/>
        </w:rPr>
      </w:pPr>
      <w:r w:rsidRPr="380AA0A4" w:rsidR="003A6468">
        <w:rPr>
          <w:b w:val="1"/>
          <w:bCs w:val="1"/>
          <w:lang w:eastAsia="en-GB"/>
        </w:rPr>
        <w:t xml:space="preserve">Añadimos </w:t>
      </w:r>
      <w:r w:rsidRPr="380AA0A4" w:rsidR="003A6468">
        <w:rPr>
          <w:b w:val="1"/>
          <w:bCs w:val="1"/>
          <w:lang w:eastAsia="en-GB"/>
        </w:rPr>
        <w:t>Miembro</w:t>
      </w:r>
      <w:r w:rsidRPr="380AA0A4" w:rsidR="004E7BB5">
        <w:rPr>
          <w:b w:val="1"/>
          <w:bCs w:val="1"/>
          <w:lang w:eastAsia="en-GB"/>
        </w:rPr>
        <w:t>2</w:t>
      </w:r>
      <w:r w:rsidRPr="380AA0A4" w:rsidR="003A6468">
        <w:rPr>
          <w:b w:val="1"/>
          <w:bCs w:val="1"/>
          <w:lang w:eastAsia="en-GB"/>
        </w:rPr>
        <w:t xml:space="preserve"> (Mayor de edad</w:t>
      </w:r>
      <w:r w:rsidRPr="380AA0A4" w:rsidR="003A6468">
        <w:rPr>
          <w:b w:val="1"/>
          <w:bCs w:val="1"/>
          <w:lang w:eastAsia="en-GB"/>
        </w:rPr>
        <w:t>)</w:t>
      </w:r>
      <w:r w:rsidRPr="380AA0A4" w:rsidR="436B489D">
        <w:rPr>
          <w:b w:val="1"/>
          <w:bCs w:val="1"/>
          <w:lang w:eastAsia="en-GB"/>
        </w:rPr>
        <w:t>,</w:t>
      </w:r>
      <w:r w:rsidRPr="380AA0A4" w:rsidR="64286360">
        <w:rPr>
          <w:b w:val="1"/>
          <w:bCs w:val="1"/>
          <w:lang w:eastAsia="en-GB"/>
        </w:rPr>
        <w:t xml:space="preserve"> Miembro3 (Mayor de edad)</w:t>
      </w:r>
      <w:r w:rsidRPr="380AA0A4" w:rsidR="6F3DA49B">
        <w:rPr>
          <w:b w:val="1"/>
          <w:bCs w:val="1"/>
          <w:lang w:eastAsia="en-GB"/>
        </w:rPr>
        <w:t xml:space="preserve"> y </w:t>
      </w:r>
      <w:r w:rsidRPr="380AA0A4" w:rsidR="2ED217D3">
        <w:rPr>
          <w:b w:val="1"/>
          <w:bCs w:val="1"/>
          <w:lang w:eastAsia="en-GB"/>
        </w:rPr>
        <w:t>Miembro4 (Menor de edad)</w:t>
      </w:r>
      <w:r w:rsidRPr="380AA0A4" w:rsidR="003A6468">
        <w:rPr>
          <w:lang w:eastAsia="en-GB"/>
        </w:rPr>
        <w:t>:</w:t>
      </w:r>
    </w:p>
    <w:p w:rsidR="003A6468" w:rsidP="003A6468" w:rsidRDefault="003A6468" w14:paraId="68143085" w14:textId="374074B7">
      <w:pPr>
        <w:tabs>
          <w:tab w:val="clear" w:pos="720"/>
        </w:tabs>
        <w:rPr>
          <w:lang w:eastAsia="en-GB"/>
        </w:rPr>
      </w:pPr>
      <w:r w:rsidRPr="380AA0A4" w:rsidR="003A6468">
        <w:rPr>
          <w:lang w:eastAsia="en-GB"/>
        </w:rPr>
        <w:t xml:space="preserve">El proceso para dar de alta </w:t>
      </w:r>
      <w:r w:rsidRPr="380AA0A4" w:rsidR="3F9E84EA">
        <w:rPr>
          <w:lang w:eastAsia="en-GB"/>
        </w:rPr>
        <w:t xml:space="preserve">otro </w:t>
      </w:r>
      <w:r w:rsidRPr="380AA0A4" w:rsidR="003A6468">
        <w:rPr>
          <w:lang w:eastAsia="en-GB"/>
        </w:rPr>
        <w:t>miembro de la parrilla familiar es el mismo que para el Titular. Primero se busca por unos criterios de búsqueda. De los resultados de esa búsqueda, se selecciona la persona que nos interesa o se crea una persona nueva</w:t>
      </w:r>
      <w:r w:rsidRPr="380AA0A4" w:rsidR="000F20AA">
        <w:rPr>
          <w:lang w:eastAsia="en-GB"/>
        </w:rPr>
        <w:t xml:space="preserve"> y se completa toda la información:</w:t>
      </w:r>
    </w:p>
    <w:p w:rsidR="000F20AA" w:rsidP="000F20AA" w:rsidRDefault="000F20AA" w14:paraId="5CF8BC94" w14:textId="2EB018C6">
      <w:pPr>
        <w:pStyle w:val="Prrafodelista"/>
        <w:numPr>
          <w:ilvl w:val="0"/>
          <w:numId w:val="4"/>
        </w:numPr>
        <w:rPr>
          <w:lang w:eastAsia="en-GB"/>
        </w:rPr>
      </w:pPr>
      <w:r>
        <w:rPr>
          <w:lang w:eastAsia="en-GB"/>
        </w:rPr>
        <w:t>Datos del Miembro.</w:t>
      </w:r>
    </w:p>
    <w:p w:rsidR="003A6468" w:rsidP="000F20AA" w:rsidRDefault="003A6468" w14:paraId="11541C71" w14:textId="2FEC3C02">
      <w:pPr>
        <w:pStyle w:val="Prrafodelista"/>
        <w:numPr>
          <w:ilvl w:val="0"/>
          <w:numId w:val="4"/>
        </w:numPr>
        <w:rPr>
          <w:lang w:eastAsia="en-GB"/>
        </w:rPr>
      </w:pPr>
      <w:r>
        <w:rPr>
          <w:lang w:eastAsia="en-GB"/>
        </w:rPr>
        <w:t>Datos Socio-familiares</w:t>
      </w:r>
      <w:r w:rsidR="000F20AA">
        <w:rPr>
          <w:lang w:eastAsia="en-GB"/>
        </w:rPr>
        <w:t>.</w:t>
      </w:r>
    </w:p>
    <w:p w:rsidR="003A6468" w:rsidP="003A6468" w:rsidRDefault="003A6468" w14:paraId="617DDB28" w14:textId="3F3F2831">
      <w:pPr>
        <w:pStyle w:val="Prrafodelista"/>
        <w:numPr>
          <w:ilvl w:val="0"/>
          <w:numId w:val="4"/>
        </w:numPr>
        <w:rPr>
          <w:lang w:eastAsia="en-GB"/>
        </w:rPr>
      </w:pPr>
      <w:r w:rsidRPr="380AA0A4" w:rsidR="003A6468">
        <w:rPr>
          <w:lang w:eastAsia="en-GB"/>
        </w:rPr>
        <w:t>Datos Socio-familiares2</w:t>
      </w:r>
      <w:r w:rsidRPr="380AA0A4" w:rsidR="000F20AA">
        <w:rPr>
          <w:lang w:eastAsia="en-GB"/>
        </w:rPr>
        <w:t>.</w:t>
      </w:r>
    </w:p>
    <w:p w:rsidR="003A6468" w:rsidP="003A6468" w:rsidRDefault="00D9604B" w14:paraId="54EEFA39" w14:textId="092898D3">
      <w:pPr>
        <w:tabs>
          <w:tab w:val="clear" w:pos="720"/>
        </w:tabs>
        <w:rPr>
          <w:lang w:eastAsia="en-GB"/>
        </w:rPr>
      </w:pPr>
      <w:r w:rsidRPr="380AA0A4" w:rsidR="00D9604B">
        <w:rPr>
          <w:lang w:eastAsia="en-GB"/>
        </w:rPr>
        <w:t xml:space="preserve">Si vamos a la parrilla familiar vemos a los miembros </w:t>
      </w:r>
      <w:r w:rsidRPr="380AA0A4" w:rsidR="0044718B">
        <w:rPr>
          <w:lang w:eastAsia="en-GB"/>
        </w:rPr>
        <w:t>que hemos dado de alta:</w:t>
      </w:r>
    </w:p>
    <w:p w:rsidR="0044718B" w:rsidP="380AA0A4" w:rsidRDefault="0044718B" w14:paraId="21F8886F" w14:textId="48418481">
      <w:pPr>
        <w:pStyle w:val="Normal"/>
        <w:tabs>
          <w:tab w:val="clear" w:pos="720"/>
        </w:tabs>
      </w:pPr>
      <w:r w:rsidR="553595B8">
        <w:drawing>
          <wp:inline wp14:editId="03B26063" wp14:anchorId="0D5778E2">
            <wp:extent cx="5724524" cy="2200275"/>
            <wp:effectExtent l="0" t="0" r="0" b="0"/>
            <wp:docPr id="619559847" name="" title=""/>
            <wp:cNvGraphicFramePr>
              <a:graphicFrameLocks noChangeAspect="1"/>
            </wp:cNvGraphicFramePr>
            <a:graphic>
              <a:graphicData uri="http://schemas.openxmlformats.org/drawingml/2006/picture">
                <pic:pic>
                  <pic:nvPicPr>
                    <pic:cNvPr id="0" name=""/>
                    <pic:cNvPicPr/>
                  </pic:nvPicPr>
                  <pic:blipFill>
                    <a:blip r:embed="Rd2b2579de2094a99">
                      <a:extLst>
                        <a:ext xmlns:a="http://schemas.openxmlformats.org/drawingml/2006/main" uri="{28A0092B-C50C-407E-A947-70E740481C1C}">
                          <a14:useLocalDpi val="0"/>
                        </a:ext>
                      </a:extLst>
                    </a:blip>
                    <a:stretch>
                      <a:fillRect/>
                    </a:stretch>
                  </pic:blipFill>
                  <pic:spPr>
                    <a:xfrm>
                      <a:off x="0" y="0"/>
                      <a:ext cx="5724524" cy="2200275"/>
                    </a:xfrm>
                    <a:prstGeom prst="rect">
                      <a:avLst/>
                    </a:prstGeom>
                  </pic:spPr>
                </pic:pic>
              </a:graphicData>
            </a:graphic>
          </wp:inline>
        </w:drawing>
      </w:r>
    </w:p>
    <w:p w:rsidR="00D9604B" w:rsidP="003A6468" w:rsidRDefault="0044718B" w14:paraId="0A4D24C3" w14:textId="132F7B78">
      <w:pPr>
        <w:tabs>
          <w:tab w:val="clear" w:pos="720"/>
        </w:tabs>
        <w:rPr>
          <w:lang w:eastAsia="en-GB"/>
        </w:rPr>
      </w:pPr>
      <w:r w:rsidRPr="380AA0A4" w:rsidR="0044718B">
        <w:rPr>
          <w:lang w:eastAsia="en-GB"/>
        </w:rPr>
        <w:t>Una vez que tenemos la UC creada, podemos pulsar el botón de “Completar Paso”</w:t>
      </w:r>
      <w:r w:rsidRPr="380AA0A4" w:rsidR="00B93B4D">
        <w:rPr>
          <w:lang w:eastAsia="en-GB"/>
        </w:rPr>
        <w:t xml:space="preserve"> y la UC </w:t>
      </w:r>
      <w:r w:rsidRPr="380AA0A4" w:rsidR="166C3351">
        <w:rPr>
          <w:lang w:eastAsia="en-GB"/>
        </w:rPr>
        <w:t>cambia</w:t>
      </w:r>
      <w:r w:rsidRPr="380AA0A4" w:rsidR="00B93B4D">
        <w:rPr>
          <w:lang w:eastAsia="en-GB"/>
        </w:rPr>
        <w:t xml:space="preserve"> de Estado de IDENTIFICACIÓN -&gt; VALORACIÓN.</w:t>
      </w:r>
    </w:p>
    <w:p w:rsidR="00B93B4D" w:rsidP="380AA0A4" w:rsidRDefault="00B93B4D" w14:paraId="42B11AA3" w14:textId="0AE6AE11">
      <w:pPr>
        <w:pStyle w:val="Normal"/>
        <w:tabs>
          <w:tab w:val="clear" w:pos="720"/>
        </w:tabs>
      </w:pPr>
      <w:r w:rsidR="7716EB8E">
        <w:drawing>
          <wp:inline wp14:editId="7AD3756B" wp14:anchorId="35793301">
            <wp:extent cx="5724524" cy="1085850"/>
            <wp:effectExtent l="0" t="0" r="0" b="0"/>
            <wp:docPr id="1149571514" name="" title=""/>
            <wp:cNvGraphicFramePr>
              <a:graphicFrameLocks noChangeAspect="1"/>
            </wp:cNvGraphicFramePr>
            <a:graphic>
              <a:graphicData uri="http://schemas.openxmlformats.org/drawingml/2006/picture">
                <pic:pic>
                  <pic:nvPicPr>
                    <pic:cNvPr id="0" name=""/>
                    <pic:cNvPicPr/>
                  </pic:nvPicPr>
                  <pic:blipFill>
                    <a:blip r:embed="R40bc7cee3e484ba0">
                      <a:extLst>
                        <a:ext xmlns:a="http://schemas.openxmlformats.org/drawingml/2006/main" uri="{28A0092B-C50C-407E-A947-70E740481C1C}">
                          <a14:useLocalDpi val="0"/>
                        </a:ext>
                      </a:extLst>
                    </a:blip>
                    <a:stretch>
                      <a:fillRect/>
                    </a:stretch>
                  </pic:blipFill>
                  <pic:spPr>
                    <a:xfrm>
                      <a:off x="0" y="0"/>
                      <a:ext cx="5724524" cy="1085850"/>
                    </a:xfrm>
                    <a:prstGeom prst="rect">
                      <a:avLst/>
                    </a:prstGeom>
                  </pic:spPr>
                </pic:pic>
              </a:graphicData>
            </a:graphic>
          </wp:inline>
        </w:drawing>
      </w:r>
    </w:p>
    <w:p w:rsidR="00B93B4D" w:rsidP="380AA0A4" w:rsidRDefault="00B93B4D" w14:paraId="27A55CCB" w14:textId="7CB5150E">
      <w:pPr>
        <w:pStyle w:val="Normal"/>
        <w:tabs>
          <w:tab w:val="clear" w:pos="720"/>
        </w:tabs>
      </w:pPr>
      <w:r w:rsidR="76131A6E">
        <w:drawing>
          <wp:inline wp14:editId="67F45D3B" wp14:anchorId="25A79026">
            <wp:extent cx="5724524" cy="1200150"/>
            <wp:effectExtent l="0" t="0" r="0" b="0"/>
            <wp:docPr id="2014069390" name="" title=""/>
            <wp:cNvGraphicFramePr>
              <a:graphicFrameLocks noChangeAspect="1"/>
            </wp:cNvGraphicFramePr>
            <a:graphic>
              <a:graphicData uri="http://schemas.openxmlformats.org/drawingml/2006/picture">
                <pic:pic>
                  <pic:nvPicPr>
                    <pic:cNvPr id="0" name=""/>
                    <pic:cNvPicPr/>
                  </pic:nvPicPr>
                  <pic:blipFill>
                    <a:blip r:embed="R86cf22ab14134084">
                      <a:extLst>
                        <a:ext xmlns:a="http://schemas.openxmlformats.org/drawingml/2006/main" uri="{28A0092B-C50C-407E-A947-70E740481C1C}">
                          <a14:useLocalDpi val="0"/>
                        </a:ext>
                      </a:extLst>
                    </a:blip>
                    <a:stretch>
                      <a:fillRect/>
                    </a:stretch>
                  </pic:blipFill>
                  <pic:spPr>
                    <a:xfrm>
                      <a:off x="0" y="0"/>
                      <a:ext cx="5724524" cy="1200150"/>
                    </a:xfrm>
                    <a:prstGeom prst="rect">
                      <a:avLst/>
                    </a:prstGeom>
                  </pic:spPr>
                </pic:pic>
              </a:graphicData>
            </a:graphic>
          </wp:inline>
        </w:drawing>
      </w:r>
    </w:p>
    <w:p w:rsidR="00B93B4D" w:rsidP="003A6468" w:rsidRDefault="00B93B4D" w14:paraId="2A7449ED" w14:textId="77777777">
      <w:pPr>
        <w:tabs>
          <w:tab w:val="clear" w:pos="720"/>
        </w:tabs>
        <w:rPr>
          <w:lang w:eastAsia="en-GB"/>
        </w:rPr>
      </w:pPr>
    </w:p>
    <w:p w:rsidR="003A6468" w:rsidP="0044718B" w:rsidRDefault="003A6468" w14:paraId="6F024AED" w14:textId="08FFE7B7">
      <w:pPr>
        <w:pStyle w:val="Ttulo2"/>
        <w:numPr>
          <w:ilvl w:val="1"/>
          <w:numId w:val="14"/>
        </w:numPr>
        <w:ind w:left="720"/>
        <w:rPr/>
      </w:pPr>
      <w:bookmarkStart w:name="_Toc224469421" w:id="918129535"/>
      <w:r w:rsidR="003A6468">
        <w:rPr/>
        <w:t>Valoraciones.</w:t>
      </w:r>
      <w:bookmarkEnd w:id="918129535"/>
    </w:p>
    <w:p w:rsidR="003A6468" w:rsidP="00B93B4D" w:rsidRDefault="003A6468" w14:paraId="4406D325" w14:textId="4319DA0D">
      <w:pPr>
        <w:tabs>
          <w:tab w:val="clear" w:pos="720"/>
        </w:tabs>
        <w:rPr>
          <w:lang w:eastAsia="en-GB"/>
        </w:rPr>
      </w:pPr>
      <w:r>
        <w:rPr>
          <w:lang w:eastAsia="en-GB"/>
        </w:rPr>
        <w:t xml:space="preserve">Para crear Valoraciones tenemos que </w:t>
      </w:r>
      <w:r w:rsidR="00B93B4D">
        <w:rPr>
          <w:lang w:eastAsia="en-GB"/>
        </w:rPr>
        <w:t>tener la Unidad de Convivencia en estado VALORACIÓN.</w:t>
      </w:r>
    </w:p>
    <w:p w:rsidR="003A6468" w:rsidP="003A6468" w:rsidRDefault="003A6468" w14:paraId="0965F4AC" w14:textId="77777777">
      <w:pPr>
        <w:tabs>
          <w:tab w:val="clear" w:pos="720"/>
        </w:tabs>
        <w:rPr>
          <w:lang w:eastAsia="en-GB"/>
        </w:rPr>
      </w:pPr>
      <w:r>
        <w:rPr>
          <w:lang w:eastAsia="en-GB"/>
        </w:rPr>
        <w:t>Vamos a la opción del menú de Valoraciones:</w:t>
      </w:r>
    </w:p>
    <w:p w:rsidR="003A6468" w:rsidP="003A6468" w:rsidRDefault="003A6468" w14:paraId="27681BCA" w14:textId="77777777">
      <w:pPr>
        <w:tabs>
          <w:tab w:val="clear" w:pos="720"/>
        </w:tabs>
        <w:rPr>
          <w:lang w:eastAsia="en-GB"/>
        </w:rPr>
      </w:pPr>
      <w:r>
        <w:rPr>
          <w:noProof/>
          <w:lang w:eastAsia="en-GB"/>
        </w:rPr>
        <w:drawing>
          <wp:anchor distT="0" distB="0" distL="114300" distR="114300" simplePos="0" relativeHeight="251678720" behindDoc="0" locked="0" layoutInCell="1" allowOverlap="1" wp14:anchorId="42912266" wp14:editId="54E16AC3">
            <wp:simplePos x="0" y="0"/>
            <wp:positionH relativeFrom="column">
              <wp:posOffset>0</wp:posOffset>
            </wp:positionH>
            <wp:positionV relativeFrom="paragraph">
              <wp:posOffset>2540</wp:posOffset>
            </wp:positionV>
            <wp:extent cx="1530350" cy="412750"/>
            <wp:effectExtent l="0" t="0" r="0" b="6350"/>
            <wp:wrapSquare wrapText="bothSides"/>
            <wp:docPr id="510601708"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01708" name="Imagen 2" descr="Interfaz de usuario gráfica, Aplicación&#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0350"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468" w:rsidP="003A6468" w:rsidRDefault="003A6468" w14:paraId="5FFEDBCA" w14:textId="77777777">
      <w:pPr>
        <w:tabs>
          <w:tab w:val="clear" w:pos="720"/>
        </w:tabs>
        <w:rPr>
          <w:lang w:eastAsia="en-GB"/>
        </w:rPr>
      </w:pPr>
    </w:p>
    <w:p w:rsidR="003A6468" w:rsidP="003A6468" w:rsidRDefault="003A6468" w14:paraId="4F42B231" w14:textId="602A4936">
      <w:pPr>
        <w:tabs>
          <w:tab w:val="clear" w:pos="720"/>
        </w:tabs>
        <w:rPr>
          <w:lang w:eastAsia="en-GB"/>
        </w:rPr>
      </w:pPr>
      <w:r>
        <w:rPr>
          <w:lang w:eastAsia="en-GB"/>
        </w:rPr>
        <w:t xml:space="preserve">Y </w:t>
      </w:r>
      <w:r w:rsidR="00E30FC2">
        <w:rPr>
          <w:lang w:eastAsia="en-GB"/>
        </w:rPr>
        <w:t>añadimos Valoraciones.</w:t>
      </w:r>
    </w:p>
    <w:p w:rsidR="00E30FC2" w:rsidP="003A6468" w:rsidRDefault="00E30FC2" w14:paraId="42BCBCF2" w14:textId="2B797255">
      <w:pPr>
        <w:tabs>
          <w:tab w:val="clear" w:pos="720"/>
        </w:tabs>
        <w:rPr>
          <w:lang w:eastAsia="en-GB"/>
        </w:rPr>
      </w:pPr>
      <w:r w:rsidRPr="380AA0A4" w:rsidR="6D36B856">
        <w:rPr>
          <w:lang w:eastAsia="en-GB"/>
        </w:rPr>
        <w:t>N</w:t>
      </w:r>
      <w:r w:rsidRPr="380AA0A4" w:rsidR="00E30FC2">
        <w:rPr>
          <w:lang w:eastAsia="en-GB"/>
        </w:rPr>
        <w:t xml:space="preserve">o es necesario crear una Valoración para cada miembro </w:t>
      </w:r>
      <w:r w:rsidRPr="380AA0A4" w:rsidR="3AE0CC4B">
        <w:rPr>
          <w:lang w:eastAsia="en-GB"/>
        </w:rPr>
        <w:t xml:space="preserve">que se va a incluir en la prestación, </w:t>
      </w:r>
      <w:r w:rsidRPr="380AA0A4" w:rsidR="00E30FC2">
        <w:rPr>
          <w:lang w:eastAsia="en-GB"/>
        </w:rPr>
        <w:t>ni incluir a todos los miembros</w:t>
      </w:r>
      <w:r w:rsidRPr="380AA0A4" w:rsidR="4F2D5226">
        <w:rPr>
          <w:lang w:eastAsia="en-GB"/>
        </w:rPr>
        <w:t xml:space="preserve"> de la prestación </w:t>
      </w:r>
      <w:r w:rsidRPr="380AA0A4" w:rsidR="00E30FC2">
        <w:rPr>
          <w:lang w:eastAsia="en-GB"/>
        </w:rPr>
        <w:t xml:space="preserve">en </w:t>
      </w:r>
      <w:r w:rsidRPr="380AA0A4" w:rsidR="5E4D6199">
        <w:rPr>
          <w:lang w:eastAsia="en-GB"/>
        </w:rPr>
        <w:t>un</w:t>
      </w:r>
      <w:r w:rsidRPr="380AA0A4" w:rsidR="00E30FC2">
        <w:rPr>
          <w:lang w:eastAsia="en-GB"/>
        </w:rPr>
        <w:t>a Valoración.</w:t>
      </w:r>
    </w:p>
    <w:p w:rsidR="00792DDF" w:rsidP="380AA0A4" w:rsidRDefault="00792DDF" w14:paraId="7610368C" w14:textId="1C397376">
      <w:pPr>
        <w:pStyle w:val="Normal"/>
        <w:tabs>
          <w:tab w:val="clear" w:pos="720"/>
        </w:tabs>
      </w:pPr>
      <w:r w:rsidR="74468458">
        <w:drawing>
          <wp:inline wp14:editId="71175DB9" wp14:anchorId="6A247E8E">
            <wp:extent cx="3116850" cy="1943268"/>
            <wp:effectExtent l="0" t="0" r="0" b="0"/>
            <wp:docPr id="1051157325" name="" title=""/>
            <wp:cNvGraphicFramePr>
              <a:graphicFrameLocks noChangeAspect="1"/>
            </wp:cNvGraphicFramePr>
            <a:graphic>
              <a:graphicData uri="http://schemas.openxmlformats.org/drawingml/2006/picture">
                <pic:pic>
                  <pic:nvPicPr>
                    <pic:cNvPr id="0" name=""/>
                    <pic:cNvPicPr/>
                  </pic:nvPicPr>
                  <pic:blipFill>
                    <a:blip r:embed="R0eb5f8e631b445fb">
                      <a:extLst>
                        <a:ext xmlns:a="http://schemas.openxmlformats.org/drawingml/2006/main" uri="{28A0092B-C50C-407E-A947-70E740481C1C}">
                          <a14:useLocalDpi val="0"/>
                        </a:ext>
                      </a:extLst>
                    </a:blip>
                    <a:stretch>
                      <a:fillRect/>
                    </a:stretch>
                  </pic:blipFill>
                  <pic:spPr>
                    <a:xfrm>
                      <a:off x="0" y="0"/>
                      <a:ext cx="3116850" cy="1943268"/>
                    </a:xfrm>
                    <a:prstGeom prst="rect">
                      <a:avLst/>
                    </a:prstGeom>
                  </pic:spPr>
                </pic:pic>
              </a:graphicData>
            </a:graphic>
          </wp:inline>
        </w:drawing>
      </w:r>
    </w:p>
    <w:p w:rsidR="00792DDF" w:rsidP="380AA0A4" w:rsidRDefault="00792DDF" w14:paraId="7EFB5120" w14:textId="32FBA70C">
      <w:pPr>
        <w:pStyle w:val="Normal"/>
        <w:tabs>
          <w:tab w:val="clear" w:pos="720"/>
        </w:tabs>
      </w:pPr>
      <w:r w:rsidR="48613266">
        <w:rPr/>
        <w:t>Una vez que tenemos seleccionado el titular y los miembros de la valoración, seleccionamo</w:t>
      </w:r>
      <w:r w:rsidR="5B29F8CA">
        <w:rPr/>
        <w:t>s la Valoración</w:t>
      </w:r>
      <w:r w:rsidR="0C164343">
        <w:rPr/>
        <w:t xml:space="preserve">, buscando por el código si lo </w:t>
      </w:r>
      <w:r w:rsidR="293C584C">
        <w:rPr/>
        <w:t>conocemos o</w:t>
      </w:r>
      <w:r w:rsidR="0C164343">
        <w:rPr/>
        <w:t xml:space="preserve"> seleccionando en el </w:t>
      </w:r>
      <w:r w:rsidR="3F3D6CB5">
        <w:rPr/>
        <w:t>árbol de valoracio</w:t>
      </w:r>
      <w:r w:rsidR="47A49C9B">
        <w:rPr/>
        <w:t>n</w:t>
      </w:r>
      <w:r w:rsidR="3F3D6CB5">
        <w:rPr/>
        <w:t>es.</w:t>
      </w:r>
      <w:r w:rsidR="5B29F8CA">
        <w:rPr/>
        <w:t xml:space="preserve"> </w:t>
      </w:r>
    </w:p>
    <w:p w:rsidR="00792DDF" w:rsidP="380AA0A4" w:rsidRDefault="00792DDF" w14:paraId="1E217D6B" w14:textId="2042CD94">
      <w:pPr>
        <w:pStyle w:val="Normal"/>
        <w:tabs>
          <w:tab w:val="clear" w:pos="720"/>
        </w:tabs>
      </w:pPr>
      <w:r w:rsidR="77E610DA">
        <w:drawing>
          <wp:inline wp14:editId="33A28943" wp14:anchorId="7B2DA324">
            <wp:extent cx="5174430" cy="3878916"/>
            <wp:effectExtent l="0" t="0" r="0" b="0"/>
            <wp:docPr id="1894851047" name="" title=""/>
            <wp:cNvGraphicFramePr>
              <a:graphicFrameLocks noChangeAspect="1"/>
            </wp:cNvGraphicFramePr>
            <a:graphic>
              <a:graphicData uri="http://schemas.openxmlformats.org/drawingml/2006/picture">
                <pic:pic>
                  <pic:nvPicPr>
                    <pic:cNvPr id="0" name=""/>
                    <pic:cNvPicPr/>
                  </pic:nvPicPr>
                  <pic:blipFill>
                    <a:blip r:embed="Rae9e9febb0264e87">
                      <a:extLst>
                        <a:ext xmlns:a="http://schemas.openxmlformats.org/drawingml/2006/main" uri="{28A0092B-C50C-407E-A947-70E740481C1C}">
                          <a14:useLocalDpi val="0"/>
                        </a:ext>
                      </a:extLst>
                    </a:blip>
                    <a:stretch>
                      <a:fillRect/>
                    </a:stretch>
                  </pic:blipFill>
                  <pic:spPr>
                    <a:xfrm>
                      <a:off x="0" y="0"/>
                      <a:ext cx="5174430" cy="3878916"/>
                    </a:xfrm>
                    <a:prstGeom prst="rect">
                      <a:avLst/>
                    </a:prstGeom>
                  </pic:spPr>
                </pic:pic>
              </a:graphicData>
            </a:graphic>
          </wp:inline>
        </w:drawing>
      </w:r>
    </w:p>
    <w:p w:rsidR="00792DDF" w:rsidP="380AA0A4" w:rsidRDefault="00792DDF" w14:paraId="3FC4F806" w14:textId="747085AB">
      <w:pPr>
        <w:pStyle w:val="Normal"/>
        <w:tabs>
          <w:tab w:val="clear" w:pos="720"/>
        </w:tabs>
      </w:pPr>
      <w:r w:rsidR="3A40E43B">
        <w:drawing>
          <wp:inline wp14:editId="22A19D96" wp14:anchorId="6FE3563C">
            <wp:extent cx="5724524" cy="1943100"/>
            <wp:effectExtent l="0" t="0" r="0" b="0"/>
            <wp:docPr id="736894008" name="" title=""/>
            <wp:cNvGraphicFramePr>
              <a:graphicFrameLocks noChangeAspect="1"/>
            </wp:cNvGraphicFramePr>
            <a:graphic>
              <a:graphicData uri="http://schemas.openxmlformats.org/drawingml/2006/picture">
                <pic:pic>
                  <pic:nvPicPr>
                    <pic:cNvPr id="0" name=""/>
                    <pic:cNvPicPr/>
                  </pic:nvPicPr>
                  <pic:blipFill>
                    <a:blip r:embed="R10c836ebf1d74e87">
                      <a:extLst>
                        <a:ext xmlns:a="http://schemas.openxmlformats.org/drawingml/2006/main" uri="{28A0092B-C50C-407E-A947-70E740481C1C}">
                          <a14:useLocalDpi val="0"/>
                        </a:ext>
                      </a:extLst>
                    </a:blip>
                    <a:stretch>
                      <a:fillRect/>
                    </a:stretch>
                  </pic:blipFill>
                  <pic:spPr>
                    <a:xfrm>
                      <a:off x="0" y="0"/>
                      <a:ext cx="5724524" cy="1943100"/>
                    </a:xfrm>
                    <a:prstGeom prst="rect">
                      <a:avLst/>
                    </a:prstGeom>
                  </pic:spPr>
                </pic:pic>
              </a:graphicData>
            </a:graphic>
          </wp:inline>
        </w:drawing>
      </w:r>
    </w:p>
    <w:p w:rsidR="380AA0A4" w:rsidP="380AA0A4" w:rsidRDefault="380AA0A4" w14:paraId="0BFC9A91" w14:textId="2209FA65">
      <w:pPr>
        <w:pStyle w:val="Normal"/>
        <w:tabs>
          <w:tab w:val="clear" w:leader="none" w:pos="720"/>
        </w:tabs>
      </w:pPr>
    </w:p>
    <w:p w:rsidR="003A6468" w:rsidP="008E00FD" w:rsidRDefault="003A6468" w14:paraId="7C48C0D6" w14:textId="01A20A43">
      <w:pPr>
        <w:pStyle w:val="Ttulo2"/>
        <w:numPr>
          <w:ilvl w:val="1"/>
          <w:numId w:val="14"/>
        </w:numPr>
        <w:ind w:left="720"/>
        <w:rPr/>
      </w:pPr>
      <w:bookmarkStart w:name="_Toc1028787725" w:id="578265427"/>
      <w:r w:rsidR="003A6468">
        <w:rPr/>
        <w:t xml:space="preserve">Prestación - </w:t>
      </w:r>
      <w:r w:rsidR="003A6468">
        <w:rPr/>
        <w:t>504016 - Asistencia material básica mediante tarjetas monedero. Programa BASICO (FSE+)</w:t>
      </w:r>
      <w:r w:rsidR="003A6468">
        <w:rPr/>
        <w:t>.</w:t>
      </w:r>
      <w:bookmarkEnd w:id="578265427"/>
    </w:p>
    <w:p w:rsidR="003A6468" w:rsidP="003A6468" w:rsidRDefault="003A6468" w14:paraId="0E1ABED7" w14:textId="77777777">
      <w:pPr>
        <w:tabs>
          <w:tab w:val="clear" w:pos="720"/>
        </w:tabs>
        <w:rPr>
          <w:noProof/>
          <w:lang w:eastAsia="en-GB"/>
        </w:rPr>
      </w:pPr>
    </w:p>
    <w:p w:rsidR="003A6468" w:rsidP="003A6468" w:rsidRDefault="003A6468" w14:paraId="33180391" w14:textId="40707060">
      <w:pPr>
        <w:tabs>
          <w:tab w:val="clear" w:pos="720"/>
        </w:tabs>
        <w:rPr>
          <w:noProof/>
          <w:lang w:eastAsia="en-GB"/>
        </w:rPr>
      </w:pPr>
      <w:r w:rsidRPr="380AA0A4" w:rsidR="003A6468">
        <w:rPr>
          <w:noProof/>
          <w:lang w:eastAsia="en-GB"/>
        </w:rPr>
        <w:t>Cuando tenemos la</w:t>
      </w:r>
      <w:r w:rsidRPr="380AA0A4" w:rsidR="008E00FD">
        <w:rPr>
          <w:noProof/>
          <w:lang w:eastAsia="en-GB"/>
        </w:rPr>
        <w:t>/</w:t>
      </w:r>
      <w:r w:rsidRPr="380AA0A4" w:rsidR="003A6468">
        <w:rPr>
          <w:noProof/>
          <w:lang w:eastAsia="en-GB"/>
        </w:rPr>
        <w:t>s Valoraciones creadas, creamos la prestación que necesitamos.</w:t>
      </w:r>
    </w:p>
    <w:p w:rsidR="3E5CF1A4" w:rsidP="380AA0A4" w:rsidRDefault="3E5CF1A4" w14:paraId="68FAECC3" w14:textId="231D3542">
      <w:pPr>
        <w:pStyle w:val="Normal"/>
        <w:tabs>
          <w:tab w:val="clear" w:leader="none" w:pos="720"/>
        </w:tabs>
      </w:pPr>
      <w:r w:rsidR="3E5CF1A4">
        <w:drawing>
          <wp:inline wp14:editId="4B305AAA" wp14:anchorId="096BD306">
            <wp:extent cx="5724524" cy="1828800"/>
            <wp:effectExtent l="0" t="0" r="0" b="0"/>
            <wp:docPr id="1854985880" name="" title=""/>
            <wp:cNvGraphicFramePr>
              <a:graphicFrameLocks noChangeAspect="1"/>
            </wp:cNvGraphicFramePr>
            <a:graphic>
              <a:graphicData uri="http://schemas.openxmlformats.org/drawingml/2006/picture">
                <pic:pic>
                  <pic:nvPicPr>
                    <pic:cNvPr id="0" name=""/>
                    <pic:cNvPicPr/>
                  </pic:nvPicPr>
                  <pic:blipFill>
                    <a:blip r:embed="R18457c7a133c49ac">
                      <a:extLst>
                        <a:ext xmlns:a="http://schemas.openxmlformats.org/drawingml/2006/main" uri="{28A0092B-C50C-407E-A947-70E740481C1C}">
                          <a14:useLocalDpi val="0"/>
                        </a:ext>
                      </a:extLst>
                    </a:blip>
                    <a:stretch>
                      <a:fillRect/>
                    </a:stretch>
                  </pic:blipFill>
                  <pic:spPr>
                    <a:xfrm>
                      <a:off x="0" y="0"/>
                      <a:ext cx="5724524" cy="1828800"/>
                    </a:xfrm>
                    <a:prstGeom prst="rect">
                      <a:avLst/>
                    </a:prstGeom>
                  </pic:spPr>
                </pic:pic>
              </a:graphicData>
            </a:graphic>
          </wp:inline>
        </w:drawing>
      </w:r>
    </w:p>
    <w:p w:rsidRPr="009D0B5C" w:rsidR="003A6468" w:rsidP="003A6468" w:rsidRDefault="003A6468" w14:paraId="3B4D93C3" w14:textId="62AB925B">
      <w:pPr>
        <w:tabs>
          <w:tab w:val="clear" w:pos="720"/>
        </w:tabs>
        <w:rPr>
          <w:noProof/>
          <w:lang w:eastAsia="en-GB"/>
        </w:rPr>
      </w:pPr>
      <w:r w:rsidRPr="380AA0A4" w:rsidR="003A6468">
        <w:rPr>
          <w:noProof/>
          <w:lang w:eastAsia="en-GB"/>
        </w:rPr>
        <w:t>Prestacion:</w:t>
      </w:r>
      <w:r w:rsidR="003A6468">
        <w:rPr/>
        <w:t xml:space="preserve"> </w:t>
      </w:r>
      <w:r w:rsidRPr="380AA0A4" w:rsidR="003A6468">
        <w:rPr>
          <w:noProof/>
          <w:lang w:eastAsia="en-GB"/>
        </w:rPr>
        <w:t>504016 - Asistencia material básica mediante tarjetas monedero</w:t>
      </w:r>
      <w:r w:rsidRPr="380AA0A4" w:rsidR="003A6468">
        <w:rPr>
          <w:noProof/>
          <w:lang w:eastAsia="en-GB"/>
        </w:rPr>
        <w:t>.</w:t>
      </w:r>
      <w:r w:rsidRPr="380AA0A4" w:rsidR="00E418BE">
        <w:rPr>
          <w:noProof/>
          <w:lang w:eastAsia="en-GB"/>
        </w:rPr>
        <w:t xml:space="preserve"> </w:t>
      </w:r>
      <w:r w:rsidRPr="380AA0A4" w:rsidR="003A6468">
        <w:rPr>
          <w:lang w:eastAsia="en-GB"/>
        </w:rPr>
        <w:t>Programa BASICO (FSE+)</w:t>
      </w:r>
    </w:p>
    <w:p w:rsidR="008E00FD" w:rsidP="003A6468" w:rsidRDefault="008E00FD" w14:paraId="028E309C" w14:textId="67EAE89E">
      <w:pPr>
        <w:tabs>
          <w:tab w:val="clear" w:pos="720"/>
        </w:tabs>
        <w:rPr>
          <w:noProof/>
          <w:lang w:eastAsia="en-GB"/>
        </w:rPr>
      </w:pPr>
      <w:r w:rsidRPr="380AA0A4" w:rsidR="008E00FD">
        <w:rPr>
          <w:noProof/>
          <w:lang w:eastAsia="en-GB"/>
        </w:rPr>
        <w:t>Aunque sabemos</w:t>
      </w:r>
      <w:r w:rsidRPr="380AA0A4" w:rsidR="00FE2802">
        <w:rPr>
          <w:noProof/>
          <w:lang w:eastAsia="en-GB"/>
        </w:rPr>
        <w:t>,</w:t>
      </w:r>
      <w:r w:rsidRPr="380AA0A4" w:rsidR="008E00FD">
        <w:rPr>
          <w:noProof/>
          <w:lang w:eastAsia="en-GB"/>
        </w:rPr>
        <w:t xml:space="preserve"> por la definición de la Prestación</w:t>
      </w:r>
      <w:r w:rsidRPr="380AA0A4" w:rsidR="291D64CD">
        <w:rPr>
          <w:noProof/>
          <w:lang w:eastAsia="en-GB"/>
        </w:rPr>
        <w:t xml:space="preserve"> de este documento</w:t>
      </w:r>
      <w:r w:rsidRPr="380AA0A4" w:rsidR="008E00FD">
        <w:rPr>
          <w:noProof/>
          <w:lang w:eastAsia="en-GB"/>
        </w:rPr>
        <w:t xml:space="preserve"> los requisitos que se deben cumplir para poder crear</w:t>
      </w:r>
      <w:r w:rsidRPr="380AA0A4" w:rsidR="53572063">
        <w:rPr>
          <w:noProof/>
          <w:lang w:eastAsia="en-GB"/>
        </w:rPr>
        <w:t>la</w:t>
      </w:r>
      <w:r w:rsidRPr="380AA0A4" w:rsidR="008E00FD">
        <w:rPr>
          <w:noProof/>
          <w:lang w:eastAsia="en-GB"/>
        </w:rPr>
        <w:t>, vamos a ir comprobando cada uno de ellos</w:t>
      </w:r>
      <w:r w:rsidRPr="380AA0A4" w:rsidR="47C0B75F">
        <w:rPr>
          <w:noProof/>
          <w:lang w:eastAsia="en-GB"/>
        </w:rPr>
        <w:t>.</w:t>
      </w:r>
    </w:p>
    <w:p w:rsidR="00BF6FF9" w:rsidP="003A6468" w:rsidRDefault="00BF6FF9" w14:paraId="1A29B29D" w14:textId="77777777">
      <w:pPr>
        <w:tabs>
          <w:tab w:val="clear" w:pos="720"/>
        </w:tabs>
        <w:rPr>
          <w:noProof/>
          <w:lang w:eastAsia="en-GB"/>
        </w:rPr>
      </w:pPr>
    </w:p>
    <w:p w:rsidR="00BF6FF9" w:rsidP="00BF6FF9" w:rsidRDefault="00BF6FF9" w14:paraId="51703362" w14:textId="0AC08AF4">
      <w:pPr>
        <w:pStyle w:val="Ttulo2"/>
        <w:numPr>
          <w:ilvl w:val="2"/>
          <w:numId w:val="14"/>
        </w:numPr>
        <w:ind w:left="1077" w:hanging="1077"/>
        <w:rPr/>
      </w:pPr>
      <w:bookmarkStart w:name="_Toc371277074" w:id="731473472"/>
      <w:r w:rsidR="00BF6FF9">
        <w:rPr/>
        <w:t xml:space="preserve">Requisitos para crear la Prestación - </w:t>
      </w:r>
      <w:r w:rsidR="00BF6FF9">
        <w:rPr/>
        <w:t>504016</w:t>
      </w:r>
      <w:bookmarkEnd w:id="731473472"/>
    </w:p>
    <w:p w:rsidR="00BF6FF9" w:rsidP="003A6468" w:rsidRDefault="00BF6FF9" w14:paraId="78FB0809" w14:textId="1A230B5B">
      <w:pPr>
        <w:tabs>
          <w:tab w:val="clear" w:pos="720"/>
        </w:tabs>
        <w:rPr>
          <w:noProof/>
          <w:lang w:eastAsia="en-GB"/>
        </w:rPr>
      </w:pPr>
      <w:r>
        <w:rPr>
          <w:noProof/>
          <w:lang w:eastAsia="en-GB"/>
        </w:rPr>
        <w:t>Tal y como hemos visto en la definición de la Prestación, para poder crear esta Prestación, la Unidad de Convivencia debe cumplir una serie de requisitos.</w:t>
      </w:r>
    </w:p>
    <w:p w:rsidR="00A1224A" w:rsidP="00A1224A" w:rsidRDefault="00A1224A" w14:paraId="7DF9A44E" w14:textId="2FFD2107">
      <w:pPr>
        <w:tabs>
          <w:tab w:val="clear" w:pos="720"/>
        </w:tabs>
        <w:rPr>
          <w:rFonts w:cs="Arial"/>
          <w:b w:val="1"/>
          <w:bCs w:val="1"/>
        </w:rPr>
      </w:pPr>
      <w:r w:rsidRPr="47429935" w:rsidR="1BB072C3">
        <w:rPr>
          <w:rFonts w:cs="Arial"/>
          <w:b w:val="1"/>
          <w:bCs w:val="1"/>
        </w:rPr>
        <w:t>Condición1</w:t>
      </w:r>
    </w:p>
    <w:tbl>
      <w:tblPr>
        <w:tblStyle w:val="Tablaconcuadrcula"/>
        <w:tblW w:w="0" w:type="auto"/>
        <w:tblLook w:val="04A0" w:firstRow="1" w:lastRow="0" w:firstColumn="1" w:lastColumn="0" w:noHBand="0" w:noVBand="1"/>
      </w:tblPr>
      <w:tblGrid>
        <w:gridCol w:w="9016"/>
      </w:tblGrid>
      <w:tr w:rsidR="002C32A1" w:rsidTr="002C32A1" w14:paraId="060200BB" w14:textId="77777777">
        <w:tc>
          <w:tcPr>
            <w:tcW w:w="9016" w:type="dxa"/>
          </w:tcPr>
          <w:p w:rsidRPr="002C32A1" w:rsidR="002C32A1" w:rsidP="00A1224A" w:rsidRDefault="002C32A1" w14:paraId="68DD1F2D" w14:textId="0146D434">
            <w:pPr>
              <w:tabs>
                <w:tab w:val="clear" w:pos="720"/>
              </w:tabs>
              <w:rPr>
                <w:noProof/>
                <w:lang w:eastAsia="en-GB"/>
              </w:rPr>
            </w:pPr>
            <w:r w:rsidRPr="007D5926">
              <w:rPr>
                <w:rFonts w:cs="Arial"/>
              </w:rPr>
              <w:t xml:space="preserve">Debe haber al menos un integrante de la Unidad de Convivencia </w:t>
            </w:r>
            <w:r w:rsidRPr="007D5926">
              <w:rPr>
                <w:rFonts w:cs="Arial"/>
                <w:b/>
                <w:bCs/>
              </w:rPr>
              <w:t>menor de 18 años</w:t>
            </w:r>
            <w:r w:rsidRPr="007D5926">
              <w:rPr>
                <w:rFonts w:cs="Arial"/>
              </w:rPr>
              <w:t>.</w:t>
            </w:r>
          </w:p>
        </w:tc>
      </w:tr>
    </w:tbl>
    <w:p w:rsidRPr="00A1224A" w:rsidR="002C32A1" w:rsidP="00A1224A" w:rsidRDefault="002C32A1" w14:paraId="35DC0085" w14:textId="77777777">
      <w:pPr>
        <w:tabs>
          <w:tab w:val="clear" w:pos="720"/>
        </w:tabs>
        <w:rPr>
          <w:rFonts w:cs="Arial"/>
          <w:b/>
          <w:bCs/>
        </w:rPr>
      </w:pPr>
    </w:p>
    <w:p w:rsidR="000D62E0" w:rsidP="007D5926" w:rsidRDefault="000D62E0" w14:paraId="7BA3CA89" w14:textId="40C2F66C">
      <w:pPr>
        <w:tabs>
          <w:tab w:val="clear" w:pos="720"/>
        </w:tabs>
        <w:rPr>
          <w:rFonts w:cs="Arial"/>
        </w:rPr>
      </w:pPr>
      <w:r w:rsidRPr="380AA0A4" w:rsidR="735FF940">
        <w:rPr>
          <w:rFonts w:cs="Arial"/>
        </w:rPr>
        <w:t>C</w:t>
      </w:r>
      <w:r w:rsidRPr="380AA0A4" w:rsidR="00E418BE">
        <w:rPr>
          <w:rFonts w:cs="Arial"/>
        </w:rPr>
        <w:t>rea</w:t>
      </w:r>
      <w:r w:rsidRPr="380AA0A4" w:rsidR="7D47DE4B">
        <w:rPr>
          <w:rFonts w:cs="Arial"/>
        </w:rPr>
        <w:t>mos</w:t>
      </w:r>
      <w:r w:rsidRPr="380AA0A4" w:rsidR="000D62E0">
        <w:rPr>
          <w:rFonts w:cs="Arial"/>
        </w:rPr>
        <w:t xml:space="preserve"> la </w:t>
      </w:r>
      <w:r w:rsidRPr="380AA0A4" w:rsidR="57710D58">
        <w:rPr>
          <w:rFonts w:cs="Arial"/>
        </w:rPr>
        <w:t>p</w:t>
      </w:r>
      <w:r w:rsidRPr="380AA0A4" w:rsidR="000D62E0">
        <w:rPr>
          <w:rFonts w:cs="Arial"/>
        </w:rPr>
        <w:t xml:space="preserve">restación </w:t>
      </w:r>
      <w:r w:rsidRPr="380AA0A4" w:rsidR="4B790D0B">
        <w:rPr>
          <w:rFonts w:cs="Arial"/>
        </w:rPr>
        <w:t>con los miembros de la UC mayores de edad</w:t>
      </w:r>
      <w:r w:rsidRPr="380AA0A4" w:rsidR="00E418BE">
        <w:rPr>
          <w:rFonts w:cs="Arial"/>
        </w:rPr>
        <w:t xml:space="preserve"> y comproba</w:t>
      </w:r>
      <w:r w:rsidRPr="380AA0A4" w:rsidR="6AF65814">
        <w:rPr>
          <w:rFonts w:cs="Arial"/>
        </w:rPr>
        <w:t>mos</w:t>
      </w:r>
      <w:r w:rsidRPr="380AA0A4" w:rsidR="00E418BE">
        <w:rPr>
          <w:rFonts w:cs="Arial"/>
        </w:rPr>
        <w:t xml:space="preserve"> este requisito.</w:t>
      </w:r>
      <w:r w:rsidRPr="380AA0A4" w:rsidR="000D62E0">
        <w:rPr>
          <w:rFonts w:cs="Arial"/>
        </w:rPr>
        <w:t xml:space="preserve"> </w:t>
      </w:r>
    </w:p>
    <w:p w:rsidR="006828A6" w:rsidP="007D5926" w:rsidRDefault="006828A6" w14:paraId="09EEF257" w14:textId="4379C77E">
      <w:pPr>
        <w:tabs>
          <w:tab w:val="clear" w:pos="720"/>
        </w:tabs>
        <w:rPr>
          <w:rFonts w:cs="Arial"/>
        </w:rPr>
      </w:pPr>
      <w:r w:rsidRPr="380AA0A4" w:rsidR="006828A6">
        <w:rPr>
          <w:rFonts w:cs="Arial"/>
        </w:rPr>
        <w:t>Añadimos los miembros de la UC</w:t>
      </w:r>
      <w:r w:rsidRPr="380AA0A4" w:rsidR="00FE2802">
        <w:rPr>
          <w:rFonts w:cs="Arial"/>
        </w:rPr>
        <w:t xml:space="preserve"> </w:t>
      </w:r>
      <w:r w:rsidRPr="380AA0A4" w:rsidR="787F11A2">
        <w:rPr>
          <w:rFonts w:cs="Arial"/>
        </w:rPr>
        <w:t xml:space="preserve">y </w:t>
      </w:r>
      <w:r w:rsidRPr="380AA0A4" w:rsidR="00FE2802">
        <w:rPr>
          <w:rFonts w:cs="Arial"/>
        </w:rPr>
        <w:t>s</w:t>
      </w:r>
      <w:r w:rsidRPr="380AA0A4" w:rsidR="006828A6">
        <w:rPr>
          <w:rFonts w:cs="Arial"/>
        </w:rPr>
        <w:t>eleccionamos la Prestación.</w:t>
      </w:r>
    </w:p>
    <w:p w:rsidR="632F09C0" w:rsidP="380AA0A4" w:rsidRDefault="632F09C0" w14:paraId="31DBC2B4" w14:textId="1D40A9D5">
      <w:pPr>
        <w:pStyle w:val="Normal"/>
        <w:tabs>
          <w:tab w:val="clear" w:leader="none" w:pos="720"/>
        </w:tabs>
      </w:pPr>
      <w:r w:rsidR="632F09C0">
        <w:drawing>
          <wp:inline wp14:editId="72F3E12D" wp14:anchorId="4948FEA8">
            <wp:extent cx="5724524" cy="1704975"/>
            <wp:effectExtent l="0" t="0" r="0" b="0"/>
            <wp:docPr id="197825192" name="" title=""/>
            <wp:cNvGraphicFramePr>
              <a:graphicFrameLocks noChangeAspect="1"/>
            </wp:cNvGraphicFramePr>
            <a:graphic>
              <a:graphicData uri="http://schemas.openxmlformats.org/drawingml/2006/picture">
                <pic:pic>
                  <pic:nvPicPr>
                    <pic:cNvPr id="0" name=""/>
                    <pic:cNvPicPr/>
                  </pic:nvPicPr>
                  <pic:blipFill>
                    <a:blip r:embed="R9a7f98694b9d4cd7">
                      <a:extLst>
                        <a:ext xmlns:a="http://schemas.openxmlformats.org/drawingml/2006/main" uri="{28A0092B-C50C-407E-A947-70E740481C1C}">
                          <a14:useLocalDpi val="0"/>
                        </a:ext>
                      </a:extLst>
                    </a:blip>
                    <a:stretch>
                      <a:fillRect/>
                    </a:stretch>
                  </pic:blipFill>
                  <pic:spPr>
                    <a:xfrm>
                      <a:off x="0" y="0"/>
                      <a:ext cx="5724524" cy="1704975"/>
                    </a:xfrm>
                    <a:prstGeom prst="rect">
                      <a:avLst/>
                    </a:prstGeom>
                  </pic:spPr>
                </pic:pic>
              </a:graphicData>
            </a:graphic>
          </wp:inline>
        </w:drawing>
      </w:r>
    </w:p>
    <w:p w:rsidR="007D5926" w:rsidP="007D5926" w:rsidRDefault="007D5926" w14:paraId="110AAC73" w14:textId="14A27286">
      <w:pPr>
        <w:tabs>
          <w:tab w:val="clear" w:pos="720"/>
        </w:tabs>
        <w:rPr>
          <w:noProof/>
          <w:lang w:eastAsia="en-GB"/>
        </w:rPr>
      </w:pPr>
      <w:r>
        <w:rPr>
          <w:noProof/>
          <w:lang w:eastAsia="en-GB"/>
        </w:rPr>
        <w:drawing>
          <wp:inline distT="0" distB="0" distL="0" distR="0" wp14:anchorId="4C81B1CD" wp14:editId="364BCA73">
            <wp:extent cx="4476750" cy="3917950"/>
            <wp:effectExtent l="0" t="0" r="0" b="6350"/>
            <wp:docPr id="16332851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0" cy="3917950"/>
                    </a:xfrm>
                    <a:prstGeom prst="rect">
                      <a:avLst/>
                    </a:prstGeom>
                    <a:noFill/>
                    <a:ln>
                      <a:noFill/>
                    </a:ln>
                  </pic:spPr>
                </pic:pic>
              </a:graphicData>
            </a:graphic>
          </wp:inline>
        </w:drawing>
      </w:r>
    </w:p>
    <w:p w:rsidR="006828A6" w:rsidP="007D5926" w:rsidRDefault="006828A6" w14:paraId="47D0A3DB" w14:textId="7D89EAA4">
      <w:pPr>
        <w:tabs>
          <w:tab w:val="clear" w:pos="720"/>
        </w:tabs>
        <w:rPr>
          <w:noProof/>
          <w:lang w:eastAsia="en-GB"/>
        </w:rPr>
      </w:pPr>
      <w:r>
        <w:rPr>
          <w:noProof/>
          <w:lang w:eastAsia="en-GB"/>
        </w:rPr>
        <w:t>Añadimos una o varias Valoraciones y el Sector de Referencia.</w:t>
      </w:r>
    </w:p>
    <w:p w:rsidRPr="000D62E0" w:rsidR="007D5926" w:rsidP="007D5926" w:rsidRDefault="006828A6" w14:paraId="05E1FD5E" w14:textId="0F734DBD">
      <w:pPr>
        <w:tabs>
          <w:tab w:val="clear" w:pos="720"/>
        </w:tabs>
        <w:rPr>
          <w:noProof/>
          <w:lang w:eastAsia="en-GB"/>
        </w:rPr>
      </w:pPr>
      <w:r w:rsidRPr="380AA0A4" w:rsidR="006828A6">
        <w:rPr>
          <w:noProof/>
          <w:lang w:eastAsia="en-GB"/>
        </w:rPr>
        <w:t>Al pulsar el Botón Guardar:</w:t>
      </w:r>
    </w:p>
    <w:p w:rsidR="000D62E0" w:rsidP="380AA0A4" w:rsidRDefault="00CA38E2" w14:paraId="1AB6637B" w14:textId="493212B0">
      <w:pPr>
        <w:pStyle w:val="Normal"/>
        <w:tabs>
          <w:tab w:val="clear" w:pos="720"/>
        </w:tabs>
      </w:pPr>
      <w:r w:rsidR="26C257EE">
        <w:drawing>
          <wp:inline wp14:editId="0F7B8F63" wp14:anchorId="0BED4B67">
            <wp:extent cx="5724524" cy="314325"/>
            <wp:effectExtent l="0" t="0" r="0" b="0"/>
            <wp:docPr id="495412748" name="" title=""/>
            <wp:cNvGraphicFramePr>
              <a:graphicFrameLocks noChangeAspect="1"/>
            </wp:cNvGraphicFramePr>
            <a:graphic>
              <a:graphicData uri="http://schemas.openxmlformats.org/drawingml/2006/picture">
                <pic:pic>
                  <pic:nvPicPr>
                    <pic:cNvPr id="0" name=""/>
                    <pic:cNvPicPr/>
                  </pic:nvPicPr>
                  <pic:blipFill>
                    <a:blip r:embed="R243f9a1ef7574ba7">
                      <a:extLst>
                        <a:ext xmlns:a="http://schemas.openxmlformats.org/drawingml/2006/main" uri="{28A0092B-C50C-407E-A947-70E740481C1C}">
                          <a14:useLocalDpi val="0"/>
                        </a:ext>
                      </a:extLst>
                    </a:blip>
                    <a:stretch>
                      <a:fillRect/>
                    </a:stretch>
                  </pic:blipFill>
                  <pic:spPr>
                    <a:xfrm>
                      <a:off x="0" y="0"/>
                      <a:ext cx="5724524" cy="314325"/>
                    </a:xfrm>
                    <a:prstGeom prst="rect">
                      <a:avLst/>
                    </a:prstGeom>
                  </pic:spPr>
                </pic:pic>
              </a:graphicData>
            </a:graphic>
          </wp:inline>
        </w:drawing>
      </w:r>
    </w:p>
    <w:p w:rsidR="74B3D448" w:rsidP="380AA0A4" w:rsidRDefault="74B3D448" w14:paraId="502B664A" w14:textId="684D75B0">
      <w:pPr>
        <w:numPr>
          <w:ilvl w:val="0"/>
          <w:numId w:val="18"/>
        </w:numPr>
        <w:spacing w:beforeAutospacing="on" w:afterAutospacing="on" w:line="240" w:lineRule="auto"/>
        <w:rPr>
          <w:rFonts w:ascii="Verdana" w:hAnsi="Verdana" w:eastAsia="Verdana" w:cs="Verdana"/>
          <w:b w:val="0"/>
          <w:bCs w:val="0"/>
          <w:i w:val="0"/>
          <w:iCs w:val="0"/>
          <w:caps w:val="0"/>
          <w:smallCaps w:val="0"/>
          <w:noProof w:val="0"/>
          <w:color w:val="993300"/>
          <w:sz w:val="16"/>
          <w:szCs w:val="16"/>
          <w:lang w:val="es-ES"/>
        </w:rPr>
      </w:pPr>
      <w:r w:rsidRPr="380AA0A4" w:rsidR="74B3D448">
        <w:rPr>
          <w:rFonts w:ascii="Verdana" w:hAnsi="Verdana" w:eastAsia="Verdana" w:cs="Verdana"/>
          <w:b w:val="0"/>
          <w:bCs w:val="0"/>
          <w:i w:val="0"/>
          <w:iCs w:val="0"/>
          <w:caps w:val="0"/>
          <w:smallCaps w:val="0"/>
          <w:noProof w:val="0"/>
          <w:color w:val="993300"/>
          <w:sz w:val="16"/>
          <w:szCs w:val="16"/>
          <w:lang w:val="es-ES"/>
        </w:rPr>
        <w:t>El integrante PADRE TARJETA MONEDERO, considerado como el menor que da derecho a la prestación, el 31/08/2024 no es menor de edad, tiene 44 años.</w:t>
      </w:r>
    </w:p>
    <w:p w:rsidR="380AA0A4" w:rsidP="380AA0A4" w:rsidRDefault="380AA0A4" w14:paraId="7D1CF1B0" w14:textId="0C53DAE6">
      <w:pPr>
        <w:spacing w:beforeAutospacing="on" w:afterAutospacing="on" w:line="240" w:lineRule="auto"/>
        <w:ind w:left="720"/>
        <w:rPr>
          <w:rFonts w:eastAsia="Times New Roman" w:cs="Times New Roman"/>
          <w:color w:val="993300"/>
          <w:sz w:val="17"/>
          <w:szCs w:val="17"/>
          <w:lang w:eastAsia="es-ES"/>
        </w:rPr>
      </w:pPr>
    </w:p>
    <w:p w:rsidR="00CA38E2" w:rsidP="007D5926" w:rsidRDefault="00CA38E2" w14:paraId="678B1532" w14:textId="464C0D89">
      <w:pPr>
        <w:tabs>
          <w:tab w:val="clear" w:pos="720"/>
        </w:tabs>
        <w:rPr>
          <w:noProof/>
          <w:lang w:eastAsia="en-GB"/>
        </w:rPr>
      </w:pPr>
      <w:r w:rsidRPr="380AA0A4" w:rsidR="00CA38E2">
        <w:rPr>
          <w:noProof/>
          <w:lang w:eastAsia="en-GB"/>
        </w:rPr>
        <w:t xml:space="preserve">Para cumplir con este requisito, añadimos a un menor de edad </w:t>
      </w:r>
      <w:r w:rsidRPr="380AA0A4" w:rsidR="792FB728">
        <w:rPr>
          <w:noProof/>
          <w:lang w:eastAsia="en-GB"/>
        </w:rPr>
        <w:t>a la prestación</w:t>
      </w:r>
      <w:r w:rsidRPr="380AA0A4" w:rsidR="00AE1A03">
        <w:rPr>
          <w:noProof/>
          <w:lang w:eastAsia="en-GB"/>
        </w:rPr>
        <w:t>.</w:t>
      </w:r>
    </w:p>
    <w:p w:rsidR="00CA38E2" w:rsidP="00CA38E2" w:rsidRDefault="00A1224A" w14:paraId="5734E303" w14:textId="5C963008">
      <w:pPr>
        <w:tabs>
          <w:tab w:val="clear" w:pos="720"/>
        </w:tabs>
        <w:ind w:left="708" w:firstLine="2"/>
      </w:pPr>
    </w:p>
    <w:p w:rsidR="0C4AF6CF" w:rsidP="47429935" w:rsidRDefault="0C4AF6CF" w14:paraId="0039571F" w14:textId="7E69BE45">
      <w:pPr>
        <w:pStyle w:val="Normal"/>
        <w:suppressLineNumbers w:val="0"/>
        <w:tabs>
          <w:tab w:val="clear" w:leader="none" w:pos="720"/>
        </w:tabs>
        <w:bidi w:val="0"/>
        <w:spacing w:before="0" w:beforeAutospacing="off" w:after="160" w:afterAutospacing="off" w:line="259" w:lineRule="auto"/>
        <w:ind w:left="0" w:right="0"/>
        <w:jc w:val="left"/>
      </w:pPr>
      <w:r w:rsidRPr="47429935" w:rsidR="0C4AF6CF">
        <w:rPr>
          <w:rFonts w:cs="Arial"/>
          <w:b w:val="1"/>
          <w:bCs w:val="1"/>
        </w:rPr>
        <w:t>Condición2</w:t>
      </w:r>
    </w:p>
    <w:tbl>
      <w:tblPr>
        <w:tblStyle w:val="Tablaconcuadrcula"/>
        <w:tblW w:w="0" w:type="auto"/>
        <w:tblLook w:val="04A0" w:firstRow="1" w:lastRow="0" w:firstColumn="1" w:lastColumn="0" w:noHBand="0" w:noVBand="1"/>
      </w:tblPr>
      <w:tblGrid>
        <w:gridCol w:w="9016"/>
      </w:tblGrid>
      <w:tr w:rsidR="002C32A1" w:rsidTr="380AA0A4" w14:paraId="687A7B3D" w14:textId="77777777">
        <w:tc>
          <w:tcPr>
            <w:tcW w:w="9016" w:type="dxa"/>
            <w:tcMar/>
          </w:tcPr>
          <w:p w:rsidR="002C32A1" w:rsidP="00A1224A" w:rsidRDefault="002C32A1" w14:paraId="4ACE6B09" w14:textId="77777777">
            <w:pPr>
              <w:tabs>
                <w:tab w:val="clear" w:pos="720"/>
              </w:tabs>
              <w:rPr>
                <w:color w:val="242424"/>
                <w:shd w:val="clear" w:color="auto" w:fill="FFFFFF"/>
              </w:rPr>
            </w:pPr>
            <w:r>
              <w:rPr>
                <w:rFonts w:cs="Arial"/>
              </w:rPr>
              <w:t xml:space="preserve">No se permite añadir a la Prestación aquellas personas que están fallecidas </w:t>
            </w:r>
            <w:r w:rsidRPr="00E31F42">
              <w:rPr>
                <w:color w:val="242424"/>
                <w:shd w:val="clear" w:color="auto" w:fill="FFFFFF"/>
              </w:rPr>
              <w:t>(fallecida + fuente de acreditación)</w:t>
            </w:r>
            <w:r>
              <w:rPr>
                <w:color w:val="242424"/>
                <w:shd w:val="clear" w:color="auto" w:fill="FFFFFF"/>
              </w:rPr>
              <w:t>.</w:t>
            </w:r>
          </w:p>
          <w:p w:rsidRPr="002C32A1" w:rsidR="00547549" w:rsidP="00A1224A" w:rsidRDefault="00547549" w14:paraId="2FF516DA" w14:textId="3596F39C">
            <w:pPr>
              <w:tabs>
                <w:tab w:val="clear" w:pos="720"/>
              </w:tabs>
              <w:rPr>
                <w:color w:val="242424"/>
                <w:shd w:val="clear" w:color="auto" w:fill="FFFFFF"/>
              </w:rPr>
            </w:pPr>
            <w:r w:rsidRPr="00547549">
              <w:rPr>
                <w:color w:val="242424"/>
                <w:shd w:val="clear" w:color="auto" w:fill="FFFFFF"/>
              </w:rPr>
              <w:t>Cuando en la UC hay un miembro del que se tiene la información y certeza que está fallecido, pero no está justificado documentalmente, para que no se incluya en la prestación ni genere derecho económico, es necesario recabar el documento que lo acredite y en SAUSS DAR DE BAJA a ese miembro por fallecimiento. De esa forma la aplicación no lo seleccionará.</w:t>
            </w:r>
          </w:p>
        </w:tc>
      </w:tr>
    </w:tbl>
    <w:p w:rsidR="002C32A1" w:rsidP="00A1224A" w:rsidRDefault="002C32A1" w14:paraId="60D79C59" w14:textId="77777777">
      <w:pPr>
        <w:tabs>
          <w:tab w:val="clear" w:pos="720"/>
        </w:tabs>
        <w:rPr>
          <w:rFonts w:cs="Arial"/>
          <w:b/>
          <w:bCs/>
        </w:rPr>
      </w:pPr>
    </w:p>
    <w:p w:rsidR="00D06CF4" w:rsidP="00D06CF4" w:rsidRDefault="00D06CF4" w14:paraId="0AB7DA9F" w14:textId="318E7438">
      <w:pPr>
        <w:tabs>
          <w:tab w:val="clear" w:pos="720"/>
        </w:tabs>
        <w:rPr>
          <w:color w:val="242424"/>
          <w:shd w:val="clear" w:color="auto" w:fill="FFFFFF"/>
        </w:rPr>
      </w:pPr>
      <w:r w:rsidR="00D06CF4">
        <w:rPr>
          <w:rFonts w:cs="Arial"/>
        </w:rPr>
        <w:t xml:space="preserve">No se permite añadir a la Prestación aquellas personas que están fallecidas </w:t>
      </w:r>
      <w:r w:rsidRPr="00E31F42" w:rsidR="00D06CF4">
        <w:rPr>
          <w:color w:val="242424"/>
          <w:shd w:val="clear" w:color="auto" w:fill="FFFFFF"/>
        </w:rPr>
        <w:t>(fallecida + fuente de acreditación)</w:t>
      </w:r>
      <w:r w:rsidR="00D06CF4">
        <w:rPr>
          <w:color w:val="242424"/>
          <w:shd w:val="clear" w:color="auto" w:fill="FFFFFF"/>
        </w:rPr>
        <w:t>.</w:t>
      </w:r>
    </w:p>
    <w:p w:rsidR="00D06CF4" w:rsidP="00D06CF4" w:rsidRDefault="00D06CF4" w14:paraId="539BB7AD" w14:textId="77777777">
      <w:pPr>
        <w:tabs>
          <w:tab w:val="clear" w:pos="720"/>
        </w:tabs>
        <w:rPr>
          <w:color w:val="242424"/>
          <w:shd w:val="clear" w:color="auto" w:fill="FFFFFF"/>
        </w:rPr>
      </w:pPr>
      <w:r>
        <w:rPr>
          <w:color w:val="242424"/>
          <w:shd w:val="clear" w:color="auto" w:fill="FFFFFF"/>
        </w:rPr>
        <w:t>Para comprobar este Requisito tenemos que hacer dos pruebas:</w:t>
      </w:r>
    </w:p>
    <w:p w:rsidR="00D06CF4" w:rsidP="00D06CF4" w:rsidRDefault="00D06CF4" w14:paraId="4F778477" w14:textId="084D0953">
      <w:pPr>
        <w:pStyle w:val="Prrafodelista"/>
        <w:numPr>
          <w:ilvl w:val="0"/>
          <w:numId w:val="4"/>
        </w:numPr>
        <w:rPr>
          <w:color w:val="242424"/>
          <w:shd w:val="clear" w:color="auto" w:fill="FFFFFF"/>
        </w:rPr>
      </w:pPr>
      <w:r>
        <w:rPr>
          <w:color w:val="242424"/>
          <w:shd w:val="clear" w:color="auto" w:fill="FFFFFF"/>
        </w:rPr>
        <w:t xml:space="preserve">Tener a </w:t>
      </w:r>
      <w:r w:rsidRPr="00D06CF4">
        <w:rPr>
          <w:color w:val="242424"/>
          <w:shd w:val="clear" w:color="auto" w:fill="FFFFFF"/>
        </w:rPr>
        <w:t>un miembro de la UC</w:t>
      </w:r>
      <w:r>
        <w:rPr>
          <w:color w:val="242424"/>
          <w:shd w:val="clear" w:color="auto" w:fill="FFFFFF"/>
        </w:rPr>
        <w:t xml:space="preserve"> Fallecido </w:t>
      </w:r>
      <w:r w:rsidRPr="00D06CF4">
        <w:rPr>
          <w:color w:val="242424"/>
          <w:shd w:val="clear" w:color="auto" w:fill="FFFFFF"/>
        </w:rPr>
        <w:t xml:space="preserve">sin fuente de </w:t>
      </w:r>
      <w:r>
        <w:rPr>
          <w:color w:val="242424"/>
          <w:shd w:val="clear" w:color="auto" w:fill="FFFFFF"/>
        </w:rPr>
        <w:t>acreditación.</w:t>
      </w:r>
    </w:p>
    <w:p w:rsidRPr="008E5B28" w:rsidR="008E5B28" w:rsidP="008E5B28" w:rsidRDefault="008E5B28" w14:paraId="685CD9B9" w14:textId="38726224">
      <w:pPr>
        <w:tabs>
          <w:tab w:val="clear" w:pos="720"/>
        </w:tabs>
        <w:jc w:val="center"/>
        <w:rPr>
          <w:color w:val="242424"/>
          <w:shd w:val="clear" w:color="auto" w:fill="FFFFFF"/>
        </w:rPr>
      </w:pPr>
      <w:r>
        <w:rPr>
          <w:noProof/>
          <w:color w:val="242424"/>
          <w:shd w:val="clear" w:color="auto" w:fill="FFFFFF"/>
        </w:rPr>
        <w:drawing>
          <wp:inline distT="0" distB="0" distL="0" distR="0" wp14:anchorId="4AD3FAF2" wp14:editId="35D145E0">
            <wp:extent cx="4787900" cy="1543050"/>
            <wp:effectExtent l="0" t="0" r="0" b="0"/>
            <wp:docPr id="1394222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7900" cy="1543050"/>
                    </a:xfrm>
                    <a:prstGeom prst="rect">
                      <a:avLst/>
                    </a:prstGeom>
                    <a:noFill/>
                    <a:ln>
                      <a:noFill/>
                    </a:ln>
                  </pic:spPr>
                </pic:pic>
              </a:graphicData>
            </a:graphic>
          </wp:inline>
        </w:drawing>
      </w:r>
    </w:p>
    <w:p w:rsidR="00D06CF4" w:rsidP="00D06CF4" w:rsidRDefault="008E5B28" w14:paraId="23F65463" w14:textId="3A518F7F">
      <w:pPr>
        <w:pStyle w:val="Prrafodelista"/>
        <w:tabs>
          <w:tab w:val="clear" w:pos="720"/>
        </w:tabs>
        <w:rPr>
          <w:color w:val="242424"/>
          <w:shd w:val="clear" w:color="auto" w:fill="FFFFFF"/>
        </w:rPr>
      </w:pPr>
      <w:r w:rsidR="008E5B28">
        <w:rPr>
          <w:color w:val="242424"/>
          <w:shd w:val="clear" w:color="auto" w:fill="FFFFFF"/>
        </w:rPr>
        <w:t>Con un Miembro de la UC fallecido y sin fuente de acreditación,</w:t>
      </w:r>
      <w:r w:rsidR="00BB66B2">
        <w:rPr>
          <w:color w:val="242424"/>
          <w:shd w:val="clear" w:color="auto" w:fill="FFFFFF"/>
        </w:rPr>
        <w:t xml:space="preserve"> al crear </w:t>
      </w:r>
      <w:r w:rsidR="008E5B28">
        <w:rPr>
          <w:color w:val="242424"/>
          <w:shd w:val="clear" w:color="auto" w:fill="FFFFFF"/>
        </w:rPr>
        <w:t xml:space="preserve">la Prestación </w:t>
      </w:r>
      <w:r w:rsidR="00BB66B2">
        <w:rPr>
          <w:color w:val="242424"/>
          <w:shd w:val="clear" w:color="auto" w:fill="FFFFFF"/>
        </w:rPr>
        <w:t xml:space="preserve">si nos debe permitir seleccionar a </w:t>
      </w:r>
      <w:r w:rsidR="008E5B28">
        <w:rPr>
          <w:color w:val="242424"/>
          <w:shd w:val="clear" w:color="auto" w:fill="FFFFFF"/>
        </w:rPr>
        <w:t>todos los miembros de la UC</w:t>
      </w:r>
      <w:r w:rsidR="00BB66B2">
        <w:rPr>
          <w:color w:val="242424"/>
          <w:shd w:val="clear" w:color="auto" w:fill="FFFFFF"/>
        </w:rPr>
        <w:t>,</w:t>
      </w:r>
      <w:r w:rsidR="008E5B28">
        <w:rPr>
          <w:color w:val="242424"/>
          <w:shd w:val="clear" w:color="auto" w:fill="FFFFFF"/>
        </w:rPr>
        <w:t xml:space="preserve"> incluido </w:t>
      </w:r>
      <w:r w:rsidR="00BB66B2">
        <w:rPr>
          <w:color w:val="242424"/>
          <w:shd w:val="clear" w:color="auto" w:fill="FFFFFF"/>
        </w:rPr>
        <w:t>el</w:t>
      </w:r>
      <w:r w:rsidR="008E5B28">
        <w:rPr>
          <w:color w:val="242424"/>
          <w:shd w:val="clear" w:color="auto" w:fill="FFFFFF"/>
        </w:rPr>
        <w:t xml:space="preserve"> miembro</w:t>
      </w:r>
      <w:r w:rsidR="00BB66B2">
        <w:rPr>
          <w:color w:val="242424"/>
          <w:shd w:val="clear" w:color="auto" w:fill="FFFFFF"/>
        </w:rPr>
        <w:t xml:space="preserve"> fallecido ya que no tiene acreditación</w:t>
      </w:r>
      <w:r w:rsidR="008E5B28">
        <w:rPr>
          <w:color w:val="242424"/>
          <w:shd w:val="clear" w:color="auto" w:fill="FFFFFF"/>
        </w:rPr>
        <w:t>.</w:t>
      </w:r>
    </w:p>
    <w:p w:rsidR="00BB66B2" w:rsidP="00D06CF4" w:rsidRDefault="008E5B28" w14:paraId="5A056083" w14:textId="79C0B256">
      <w:pPr>
        <w:pStyle w:val="Prrafodelista"/>
        <w:tabs>
          <w:tab w:val="clear" w:pos="720"/>
        </w:tabs>
      </w:pPr>
      <w:r w:rsidR="7ADC7ECB">
        <w:drawing>
          <wp:inline wp14:editId="05E8FC34" wp14:anchorId="7B0B46CC">
            <wp:extent cx="5724524" cy="2124075"/>
            <wp:effectExtent l="0" t="0" r="0" b="0"/>
            <wp:docPr id="316203291" name="" title=""/>
            <wp:cNvGraphicFramePr>
              <a:graphicFrameLocks noChangeAspect="1"/>
            </wp:cNvGraphicFramePr>
            <a:graphic>
              <a:graphicData uri="http://schemas.openxmlformats.org/drawingml/2006/picture">
                <pic:pic>
                  <pic:nvPicPr>
                    <pic:cNvPr id="0" name=""/>
                    <pic:cNvPicPr/>
                  </pic:nvPicPr>
                  <pic:blipFill>
                    <a:blip r:embed="Rd6dbfc3f993248d8">
                      <a:extLst>
                        <a:ext xmlns:a="http://schemas.openxmlformats.org/drawingml/2006/main" uri="{28A0092B-C50C-407E-A947-70E740481C1C}">
                          <a14:useLocalDpi val="0"/>
                        </a:ext>
                      </a:extLst>
                    </a:blip>
                    <a:stretch>
                      <a:fillRect/>
                    </a:stretch>
                  </pic:blipFill>
                  <pic:spPr>
                    <a:xfrm>
                      <a:off x="0" y="0"/>
                      <a:ext cx="5724524" cy="2124075"/>
                    </a:xfrm>
                    <a:prstGeom prst="rect">
                      <a:avLst/>
                    </a:prstGeom>
                  </pic:spPr>
                </pic:pic>
              </a:graphicData>
            </a:graphic>
          </wp:inline>
        </w:drawing>
      </w:r>
    </w:p>
    <w:p w:rsidR="00BB66B2" w:rsidP="00BB66B2" w:rsidRDefault="00BB66B2" w14:paraId="157D26E6" w14:textId="447A43B5">
      <w:pPr>
        <w:pStyle w:val="Prrafodelista"/>
        <w:tabs>
          <w:tab w:val="clear" w:pos="720"/>
        </w:tabs>
        <w:rPr>
          <w:color w:val="242424"/>
          <w:shd w:val="clear" w:color="auto" w:fill="FFFFFF"/>
        </w:rPr>
      </w:pPr>
      <w:r>
        <w:rPr>
          <w:noProof/>
          <w:color w:val="242424"/>
          <w:shd w:val="clear" w:color="auto" w:fill="FFFFFF"/>
        </w:rPr>
        <w:drawing>
          <wp:inline distT="0" distB="0" distL="0" distR="0" wp14:anchorId="3ED41F73" wp14:editId="20C4DB86">
            <wp:extent cx="3683000" cy="1654843"/>
            <wp:effectExtent l="0" t="0" r="0" b="2540"/>
            <wp:docPr id="17006458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2906" cy="1659294"/>
                    </a:xfrm>
                    <a:prstGeom prst="rect">
                      <a:avLst/>
                    </a:prstGeom>
                    <a:noFill/>
                    <a:ln>
                      <a:noFill/>
                    </a:ln>
                  </pic:spPr>
                </pic:pic>
              </a:graphicData>
            </a:graphic>
          </wp:inline>
        </w:drawing>
      </w:r>
    </w:p>
    <w:p w:rsidR="007C6BA0" w:rsidP="00BB66B2" w:rsidRDefault="007C6BA0" w14:paraId="59130929" w14:textId="77777777">
      <w:pPr>
        <w:pStyle w:val="Prrafodelista"/>
        <w:tabs>
          <w:tab w:val="clear" w:pos="720"/>
        </w:tabs>
        <w:rPr>
          <w:color w:val="242424"/>
          <w:shd w:val="clear" w:color="auto" w:fill="FFFFFF"/>
        </w:rPr>
      </w:pPr>
    </w:p>
    <w:p w:rsidR="007C6BA0" w:rsidP="00BB66B2" w:rsidRDefault="007C6BA0" w14:paraId="79236067" w14:textId="294E50AF">
      <w:pPr>
        <w:pStyle w:val="Prrafodelista"/>
        <w:tabs>
          <w:tab w:val="clear" w:pos="720"/>
        </w:tabs>
        <w:rPr>
          <w:color w:val="242424"/>
          <w:shd w:val="clear" w:color="auto" w:fill="FFFFFF"/>
        </w:rPr>
      </w:pPr>
      <w:r w:rsidRPr="00547549">
        <w:rPr>
          <w:color w:val="242424"/>
          <w:shd w:val="clear" w:color="auto" w:fill="FFFFFF"/>
        </w:rPr>
        <w:t xml:space="preserve">Cuando </w:t>
      </w:r>
      <w:r>
        <w:rPr>
          <w:color w:val="242424"/>
          <w:shd w:val="clear" w:color="auto" w:fill="FFFFFF"/>
        </w:rPr>
        <w:t xml:space="preserve">el miembro de la UC está </w:t>
      </w:r>
      <w:r w:rsidR="00DD039B">
        <w:rPr>
          <w:color w:val="242424"/>
          <w:shd w:val="clear" w:color="auto" w:fill="FFFFFF"/>
        </w:rPr>
        <w:t>fallecido</w:t>
      </w:r>
      <w:r>
        <w:rPr>
          <w:color w:val="242424"/>
          <w:shd w:val="clear" w:color="auto" w:fill="FFFFFF"/>
        </w:rPr>
        <w:t xml:space="preserve"> sin acreditación, </w:t>
      </w:r>
      <w:r w:rsidR="00DD039B">
        <w:rPr>
          <w:color w:val="242424"/>
          <w:shd w:val="clear" w:color="auto" w:fill="FFFFFF"/>
        </w:rPr>
        <w:t xml:space="preserve">y </w:t>
      </w:r>
      <w:r w:rsidRPr="00547549">
        <w:rPr>
          <w:color w:val="242424"/>
          <w:shd w:val="clear" w:color="auto" w:fill="FFFFFF"/>
        </w:rPr>
        <w:t xml:space="preserve">se tiene la información y certeza que está fallecido, para que no se incluya en la prestación ni genere derecho económico, es necesario recabar el documento que lo acredite y en SAUSS DAR DE BAJA a ese miembro por fallecimiento. De esa forma la aplicación </w:t>
      </w:r>
      <w:r w:rsidR="00DD039B">
        <w:rPr>
          <w:color w:val="242424"/>
          <w:shd w:val="clear" w:color="auto" w:fill="FFFFFF"/>
        </w:rPr>
        <w:t>lo tendrá en cuenta como fallecido.</w:t>
      </w:r>
    </w:p>
    <w:p w:rsidR="007C6BA0" w:rsidP="00BB66B2" w:rsidRDefault="007C6BA0" w14:paraId="61F502DA" w14:textId="77777777">
      <w:pPr>
        <w:pStyle w:val="Prrafodelista"/>
        <w:tabs>
          <w:tab w:val="clear" w:pos="720"/>
        </w:tabs>
        <w:rPr>
          <w:color w:val="242424"/>
          <w:shd w:val="clear" w:color="auto" w:fill="FFFFFF"/>
        </w:rPr>
      </w:pPr>
    </w:p>
    <w:p w:rsidRPr="00BB66B2" w:rsidR="007C6BA0" w:rsidP="00BB66B2" w:rsidRDefault="007C6BA0" w14:paraId="078CBE2B" w14:textId="77777777">
      <w:pPr>
        <w:pStyle w:val="Prrafodelista"/>
        <w:tabs>
          <w:tab w:val="clear" w:pos="720"/>
        </w:tabs>
        <w:rPr>
          <w:color w:val="242424"/>
          <w:shd w:val="clear" w:color="auto" w:fill="FFFFFF"/>
        </w:rPr>
      </w:pPr>
    </w:p>
    <w:p w:rsidR="00D06CF4" w:rsidP="00D06CF4" w:rsidRDefault="00D06CF4" w14:paraId="48240AF9" w14:textId="21B124CE">
      <w:pPr>
        <w:pStyle w:val="Prrafodelista"/>
        <w:numPr>
          <w:ilvl w:val="0"/>
          <w:numId w:val="4"/>
        </w:numPr>
        <w:rPr>
          <w:color w:val="242424"/>
          <w:shd w:val="clear" w:color="auto" w:fill="FFFFFF"/>
        </w:rPr>
      </w:pPr>
      <w:r>
        <w:rPr>
          <w:color w:val="242424"/>
          <w:shd w:val="clear" w:color="auto" w:fill="FFFFFF"/>
        </w:rPr>
        <w:t xml:space="preserve">Tener a </w:t>
      </w:r>
      <w:r w:rsidRPr="00D06CF4">
        <w:rPr>
          <w:color w:val="242424"/>
          <w:shd w:val="clear" w:color="auto" w:fill="FFFFFF"/>
        </w:rPr>
        <w:t>un miembro de la UC</w:t>
      </w:r>
      <w:r>
        <w:rPr>
          <w:color w:val="242424"/>
          <w:shd w:val="clear" w:color="auto" w:fill="FFFFFF"/>
        </w:rPr>
        <w:t xml:space="preserve"> Fallecido </w:t>
      </w:r>
      <w:r w:rsidR="00BB66B2">
        <w:rPr>
          <w:color w:val="242424"/>
          <w:shd w:val="clear" w:color="auto" w:fill="FFFFFF"/>
        </w:rPr>
        <w:t>con</w:t>
      </w:r>
      <w:r w:rsidRPr="00D06CF4">
        <w:rPr>
          <w:color w:val="242424"/>
          <w:shd w:val="clear" w:color="auto" w:fill="FFFFFF"/>
        </w:rPr>
        <w:t xml:space="preserve"> fuente de </w:t>
      </w:r>
      <w:r>
        <w:rPr>
          <w:color w:val="242424"/>
          <w:shd w:val="clear" w:color="auto" w:fill="FFFFFF"/>
        </w:rPr>
        <w:t>acreditación.</w:t>
      </w:r>
    </w:p>
    <w:p w:rsidRPr="00D06CF4" w:rsidR="00D06CF4" w:rsidP="00D06CF4" w:rsidRDefault="00BB66B2" w14:paraId="3114DC1D" w14:textId="26555FAA">
      <w:pPr>
        <w:pStyle w:val="Prrafodelista"/>
        <w:tabs>
          <w:tab w:val="clear" w:pos="720"/>
        </w:tabs>
        <w:rPr>
          <w:color w:val="242424"/>
          <w:shd w:val="clear" w:color="auto" w:fill="FFFFFF"/>
        </w:rPr>
      </w:pPr>
      <w:r>
        <w:rPr>
          <w:noProof/>
          <w:color w:val="242424"/>
          <w:shd w:val="clear" w:color="auto" w:fill="FFFFFF"/>
        </w:rPr>
        <w:drawing>
          <wp:inline distT="0" distB="0" distL="0" distR="0" wp14:anchorId="07DC7DC9" wp14:editId="4686396A">
            <wp:extent cx="4775200" cy="1447800"/>
            <wp:effectExtent l="0" t="0" r="6350" b="0"/>
            <wp:docPr id="10179969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5200" cy="1447800"/>
                    </a:xfrm>
                    <a:prstGeom prst="rect">
                      <a:avLst/>
                    </a:prstGeom>
                    <a:noFill/>
                    <a:ln>
                      <a:noFill/>
                    </a:ln>
                  </pic:spPr>
                </pic:pic>
              </a:graphicData>
            </a:graphic>
          </wp:inline>
        </w:drawing>
      </w:r>
    </w:p>
    <w:p w:rsidR="00BB66B2" w:rsidP="00BB66B2" w:rsidRDefault="00BB66B2" w14:paraId="7D49FE92" w14:textId="7B459570">
      <w:pPr>
        <w:pStyle w:val="Prrafodelista"/>
        <w:tabs>
          <w:tab w:val="clear" w:pos="720"/>
        </w:tabs>
        <w:rPr>
          <w:color w:val="242424"/>
          <w:shd w:val="clear" w:color="auto" w:fill="FFFFFF"/>
        </w:rPr>
      </w:pPr>
      <w:r>
        <w:rPr>
          <w:color w:val="242424"/>
          <w:shd w:val="clear" w:color="auto" w:fill="FFFFFF"/>
        </w:rPr>
        <w:t>Con un Miembro de la UC fallecido y con fuente de acreditación, al crear la Prestación no nos debe permitir seleccionar a al miembro fallecido ya que está fallecido y tiene acreditación.</w:t>
      </w:r>
    </w:p>
    <w:p w:rsidR="00BB66B2" w:rsidP="00BB66B2" w:rsidRDefault="00BB66B2" w14:paraId="6CACD02D" w14:textId="77777777">
      <w:pPr>
        <w:pStyle w:val="Prrafodelista"/>
        <w:tabs>
          <w:tab w:val="clear" w:pos="720"/>
        </w:tabs>
        <w:rPr>
          <w:color w:val="242424"/>
          <w:shd w:val="clear" w:color="auto" w:fill="FFFFFF"/>
        </w:rPr>
      </w:pPr>
    </w:p>
    <w:p w:rsidR="00BB66B2" w:rsidP="00BB66B2" w:rsidRDefault="00BB66B2" w14:paraId="6B0954EA" w14:textId="546B19F6">
      <w:pPr>
        <w:pStyle w:val="Prrafodelista"/>
        <w:tabs>
          <w:tab w:val="clear" w:pos="720"/>
        </w:tabs>
        <w:spacing w:after="0"/>
        <w:rPr>
          <w:color w:val="242424"/>
          <w:shd w:val="clear" w:color="auto" w:fill="FFFFFF"/>
        </w:rPr>
      </w:pPr>
      <w:r>
        <w:rPr>
          <w:noProof/>
          <w:color w:val="242424"/>
          <w:shd w:val="clear" w:color="auto" w:fill="FFFFFF"/>
        </w:rPr>
        <w:drawing>
          <wp:inline distT="0" distB="0" distL="0" distR="0" wp14:anchorId="14FD7497" wp14:editId="6D28E1CB">
            <wp:extent cx="5353050" cy="342900"/>
            <wp:effectExtent l="0" t="0" r="0" b="0"/>
            <wp:docPr id="19565352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3050" cy="342900"/>
                    </a:xfrm>
                    <a:prstGeom prst="rect">
                      <a:avLst/>
                    </a:prstGeom>
                    <a:noFill/>
                    <a:ln>
                      <a:noFill/>
                    </a:ln>
                  </pic:spPr>
                </pic:pic>
              </a:graphicData>
            </a:graphic>
          </wp:inline>
        </w:drawing>
      </w:r>
    </w:p>
    <w:p w:rsidRPr="00BB66B2" w:rsidR="00BB66B2" w:rsidP="00BB66B2" w:rsidRDefault="00BB66B2" w14:paraId="4ED4839B" w14:textId="77777777">
      <w:pPr>
        <w:numPr>
          <w:ilvl w:val="0"/>
          <w:numId w:val="19"/>
        </w:numPr>
        <w:spacing w:before="100" w:beforeAutospacing="1" w:after="0" w:line="240" w:lineRule="auto"/>
        <w:rPr>
          <w:rFonts w:eastAsia="Times New Roman" w:cs="Times New Roman"/>
          <w:color w:val="993300"/>
          <w:sz w:val="17"/>
          <w:szCs w:val="17"/>
          <w:lang w:eastAsia="es-ES"/>
        </w:rPr>
      </w:pPr>
      <w:r w:rsidRPr="00BB66B2">
        <w:rPr>
          <w:rFonts w:eastAsia="Times New Roman" w:cs="Times New Roman"/>
          <w:color w:val="993300"/>
          <w:sz w:val="17"/>
          <w:szCs w:val="17"/>
          <w:lang w:eastAsia="es-ES"/>
        </w:rPr>
        <w:t>El integrante HIJA MIEMBRO1 MIEMBRO2 se encuentra fallecido acreditado por una fuente de confianza</w:t>
      </w:r>
    </w:p>
    <w:p w:rsidR="003A6468" w:rsidP="00BB66B2" w:rsidRDefault="00BB66B2" w14:paraId="3BBB8C2D" w14:textId="05E1AD51">
      <w:pPr>
        <w:tabs>
          <w:tab w:val="clear" w:pos="720"/>
        </w:tabs>
        <w:ind w:left="708"/>
        <w:rPr>
          <w:noProof/>
          <w:lang w:eastAsia="en-GB"/>
        </w:rPr>
      </w:pPr>
      <w:r>
        <w:rPr>
          <w:noProof/>
          <w:lang w:eastAsia="en-GB"/>
        </w:rPr>
        <w:t>Este miembro no puede ser usuario de esta Prestación.</w:t>
      </w:r>
    </w:p>
    <w:p w:rsidR="003A6468" w:rsidP="003A6468" w:rsidRDefault="003A6468" w14:paraId="3F64214B" w14:textId="6393B46C">
      <w:pPr>
        <w:tabs>
          <w:tab w:val="clear" w:pos="720"/>
        </w:tabs>
        <w:rPr>
          <w:lang w:eastAsia="en-GB"/>
        </w:rPr>
      </w:pPr>
    </w:p>
    <w:p w:rsidR="0AE25E89" w:rsidP="47429935" w:rsidRDefault="0AE25E89" w14:paraId="0020AB1E" w14:textId="369B63C2">
      <w:pPr>
        <w:pStyle w:val="Normal"/>
        <w:suppressLineNumbers w:val="0"/>
        <w:tabs>
          <w:tab w:val="clear" w:leader="none" w:pos="720"/>
        </w:tabs>
        <w:bidi w:val="0"/>
        <w:spacing w:before="0" w:beforeAutospacing="off" w:after="160" w:afterAutospacing="off" w:line="259" w:lineRule="auto"/>
        <w:ind w:left="0" w:right="0"/>
        <w:jc w:val="left"/>
      </w:pPr>
      <w:r w:rsidRPr="47429935" w:rsidR="0AE25E89">
        <w:rPr>
          <w:rFonts w:cs="Arial"/>
          <w:b w:val="1"/>
          <w:bCs w:val="1"/>
        </w:rPr>
        <w:t>Condición3</w:t>
      </w:r>
    </w:p>
    <w:tbl>
      <w:tblPr>
        <w:tblStyle w:val="Tablaconcuadrcula"/>
        <w:tblW w:w="0" w:type="auto"/>
        <w:tblLook w:val="04A0" w:firstRow="1" w:lastRow="0" w:firstColumn="1" w:lastColumn="0" w:noHBand="0" w:noVBand="1"/>
      </w:tblPr>
      <w:tblGrid>
        <w:gridCol w:w="9016"/>
      </w:tblGrid>
      <w:tr w:rsidR="002C32A1" w:rsidTr="002C32A1" w14:paraId="2BD6128D" w14:textId="77777777">
        <w:tc>
          <w:tcPr>
            <w:tcW w:w="9016" w:type="dxa"/>
          </w:tcPr>
          <w:p w:rsidRPr="002C32A1" w:rsidR="002C32A1" w:rsidP="00BB66B2" w:rsidRDefault="002C32A1" w14:paraId="4C567512" w14:textId="6253E47C">
            <w:pPr>
              <w:tabs>
                <w:tab w:val="clear" w:pos="720"/>
              </w:tabs>
              <w:rPr>
                <w:rFonts w:cs="Arial"/>
              </w:rPr>
            </w:pPr>
            <w:r>
              <w:rPr>
                <w:rFonts w:cs="Arial"/>
              </w:rPr>
              <w:t>Todos los integrantes de la Unidad de Convivencia deben tener definido el campo “</w:t>
            </w:r>
            <w:r w:rsidRPr="000204EC">
              <w:rPr>
                <w:rFonts w:cs="Arial"/>
                <w:b/>
                <w:bCs/>
              </w:rPr>
              <w:t>Idioma</w:t>
            </w:r>
            <w:r>
              <w:rPr>
                <w:rFonts w:cs="Arial"/>
              </w:rPr>
              <w:t>”.</w:t>
            </w:r>
          </w:p>
        </w:tc>
      </w:tr>
    </w:tbl>
    <w:p w:rsidR="002C32A1" w:rsidP="00BB66B2" w:rsidRDefault="002C32A1" w14:paraId="627FFDAB" w14:textId="77777777">
      <w:pPr>
        <w:tabs>
          <w:tab w:val="clear" w:pos="720"/>
        </w:tabs>
        <w:rPr>
          <w:rFonts w:cs="Arial"/>
          <w:b/>
          <w:bCs/>
        </w:rPr>
      </w:pPr>
    </w:p>
    <w:p w:rsidR="00BB66B2" w:rsidP="003A6468" w:rsidRDefault="00BB66B2" w14:paraId="725CECCF" w14:textId="78210B2B">
      <w:pPr>
        <w:tabs>
          <w:tab w:val="clear" w:pos="720"/>
        </w:tabs>
        <w:rPr>
          <w:rFonts w:cs="Arial"/>
        </w:rPr>
      </w:pPr>
      <w:r>
        <w:rPr>
          <w:rFonts w:cs="Arial"/>
        </w:rPr>
        <w:t>Los miembros de la UC que hemos grabado no tienen definido el “Idioma” que es un requisito para esta Prestación. Este requisito nos lo ha ido informando la aplicación al crear la Prestación en los casos anteriores.</w:t>
      </w:r>
    </w:p>
    <w:p w:rsidR="00BB66B2" w:rsidP="380AA0A4" w:rsidRDefault="00BB66B2" w14:paraId="23301152" w14:textId="5C232B76">
      <w:pPr>
        <w:pStyle w:val="Normal"/>
        <w:tabs>
          <w:tab w:val="clear" w:pos="720"/>
        </w:tabs>
      </w:pPr>
      <w:r w:rsidRPr="380AA0A4" w:rsidR="00BB66B2">
        <w:rPr>
          <w:rFonts w:cs="Arial"/>
        </w:rPr>
        <w:t xml:space="preserve">  </w:t>
      </w:r>
      <w:r w:rsidR="3C40833D">
        <w:drawing>
          <wp:inline wp14:editId="3C7B6839" wp14:anchorId="56D0D248">
            <wp:extent cx="4351397" cy="487722"/>
            <wp:effectExtent l="0" t="0" r="0" b="0"/>
            <wp:docPr id="357711840" name="" title=""/>
            <wp:cNvGraphicFramePr>
              <a:graphicFrameLocks noChangeAspect="1"/>
            </wp:cNvGraphicFramePr>
            <a:graphic>
              <a:graphicData uri="http://schemas.openxmlformats.org/drawingml/2006/picture">
                <pic:pic>
                  <pic:nvPicPr>
                    <pic:cNvPr id="0" name=""/>
                    <pic:cNvPicPr/>
                  </pic:nvPicPr>
                  <pic:blipFill>
                    <a:blip r:embed="R2551c8bd68984e8b">
                      <a:extLst>
                        <a:ext xmlns:a="http://schemas.openxmlformats.org/drawingml/2006/main" uri="{28A0092B-C50C-407E-A947-70E740481C1C}">
                          <a14:useLocalDpi val="0"/>
                        </a:ext>
                      </a:extLst>
                    </a:blip>
                    <a:stretch>
                      <a:fillRect/>
                    </a:stretch>
                  </pic:blipFill>
                  <pic:spPr>
                    <a:xfrm>
                      <a:off x="0" y="0"/>
                      <a:ext cx="4351397" cy="487722"/>
                    </a:xfrm>
                    <a:prstGeom prst="rect">
                      <a:avLst/>
                    </a:prstGeom>
                  </pic:spPr>
                </pic:pic>
              </a:graphicData>
            </a:graphic>
          </wp:inline>
        </w:drawing>
      </w:r>
    </w:p>
    <w:p w:rsidR="007D7080" w:rsidP="003A6468" w:rsidRDefault="007D7080" w14:paraId="08FE3A74" w14:textId="77777777">
      <w:pPr>
        <w:tabs>
          <w:tab w:val="clear" w:pos="720"/>
        </w:tabs>
        <w:rPr>
          <w:rFonts w:cs="Arial"/>
        </w:rPr>
      </w:pPr>
    </w:p>
    <w:p w:rsidR="00BB66B2" w:rsidP="003A6468" w:rsidRDefault="00BB66B2" w14:paraId="535863D6" w14:textId="5CB92B15">
      <w:pPr>
        <w:tabs>
          <w:tab w:val="clear" w:pos="720"/>
        </w:tabs>
        <w:rPr>
          <w:rFonts w:cs="Arial"/>
        </w:rPr>
      </w:pPr>
      <w:r>
        <w:rPr>
          <w:rFonts w:cs="Arial"/>
        </w:rPr>
        <w:t>Para corregir este error, tenemos que ir a la parrilla familiar e ir definiendo el campo “Idioma” a cada miembro de la UC que va a ser usuario de la Prestación.</w:t>
      </w:r>
    </w:p>
    <w:p w:rsidR="00BB66B2" w:rsidP="003A6468" w:rsidRDefault="002C32A1" w14:paraId="6A2EADA1" w14:textId="2CC7740A">
      <w:pPr>
        <w:tabs>
          <w:tab w:val="clear" w:pos="720"/>
        </w:tabs>
        <w:rPr>
          <w:lang w:eastAsia="en-GB"/>
        </w:rPr>
      </w:pPr>
      <w:r w:rsidR="002C32A1">
        <w:drawing>
          <wp:inline wp14:editId="76F6100D" wp14:anchorId="02B8A0EC">
            <wp:extent cx="5727701" cy="3048000"/>
            <wp:effectExtent l="0" t="0" r="6350" b="0"/>
            <wp:docPr id="2043383455" name="Imagen 10" title=""/>
            <wp:cNvGraphicFramePr>
              <a:graphicFrameLocks noChangeAspect="1"/>
            </wp:cNvGraphicFramePr>
            <a:graphic>
              <a:graphicData uri="http://schemas.openxmlformats.org/drawingml/2006/picture">
                <pic:pic>
                  <pic:nvPicPr>
                    <pic:cNvPr id="0" name="Imagen 10"/>
                    <pic:cNvPicPr/>
                  </pic:nvPicPr>
                  <pic:blipFill>
                    <a:blip r:embed="R914d9697a5ed43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7701" cy="3048000"/>
                    </a:xfrm>
                    <a:prstGeom prst="rect">
                      <a:avLst/>
                    </a:prstGeom>
                  </pic:spPr>
                </pic:pic>
              </a:graphicData>
            </a:graphic>
          </wp:inline>
        </w:drawing>
      </w:r>
    </w:p>
    <w:p w:rsidR="2401703C" w:rsidP="47429935" w:rsidRDefault="2401703C" w14:paraId="5539730E" w14:textId="672DB29B">
      <w:pPr>
        <w:pStyle w:val="Normal"/>
        <w:suppressLineNumbers w:val="0"/>
        <w:tabs>
          <w:tab w:val="clear" w:leader="none" w:pos="720"/>
        </w:tabs>
        <w:bidi w:val="0"/>
        <w:spacing w:before="0" w:beforeAutospacing="off" w:after="160" w:afterAutospacing="off" w:line="259" w:lineRule="auto"/>
        <w:ind w:left="0" w:right="0"/>
        <w:jc w:val="left"/>
      </w:pPr>
      <w:r w:rsidRPr="47429935" w:rsidR="2401703C">
        <w:rPr>
          <w:rFonts w:cs="Arial"/>
          <w:b w:val="1"/>
          <w:bCs w:val="1"/>
        </w:rPr>
        <w:t>Condición4</w:t>
      </w:r>
    </w:p>
    <w:tbl>
      <w:tblPr>
        <w:tblStyle w:val="Tablaconcuadrcula"/>
        <w:tblW w:w="0" w:type="auto"/>
        <w:tblLook w:val="04A0" w:firstRow="1" w:lastRow="0" w:firstColumn="1" w:lastColumn="0" w:noHBand="0" w:noVBand="1"/>
      </w:tblPr>
      <w:tblGrid>
        <w:gridCol w:w="9016"/>
      </w:tblGrid>
      <w:tr w:rsidR="00933D53" w:rsidTr="002C32A1" w14:paraId="67B0C16C" w14:textId="77777777">
        <w:tc>
          <w:tcPr>
            <w:tcW w:w="9016" w:type="dxa"/>
          </w:tcPr>
          <w:p w:rsidR="00933D53" w:rsidP="00933D53" w:rsidRDefault="00933D53" w14:paraId="3243F4A4" w14:textId="77777777">
            <w:pPr>
              <w:pStyle w:val="Prrafodelista"/>
              <w:tabs>
                <w:tab w:val="clear" w:pos="720"/>
              </w:tabs>
              <w:ind w:left="0"/>
              <w:rPr>
                <w:rFonts w:cs="Arial"/>
              </w:rPr>
            </w:pPr>
            <w:r>
              <w:rPr>
                <w:rFonts w:cs="Arial"/>
              </w:rPr>
              <w:t>Nuevo campo en el Habitat un campo (combo) llamado “</w:t>
            </w:r>
            <w:r w:rsidRPr="005F35D8">
              <w:rPr>
                <w:rFonts w:cs="Arial"/>
                <w:b/>
                <w:bCs/>
              </w:rPr>
              <w:t>Situación de exclusión residencial</w:t>
            </w:r>
            <w:r>
              <w:rPr>
                <w:rFonts w:cs="Arial"/>
              </w:rPr>
              <w:t>” con las siguientes opciones:</w:t>
            </w:r>
          </w:p>
          <w:p w:rsidR="00EF3CEF" w:rsidP="00933D53" w:rsidRDefault="00EF3CEF" w14:paraId="61B6124B" w14:textId="69E36CE2">
            <w:pPr>
              <w:pStyle w:val="Prrafodelista"/>
              <w:tabs>
                <w:tab w:val="clear" w:pos="720"/>
              </w:tabs>
              <w:ind w:left="0"/>
              <w:rPr>
                <w:rFonts w:cs="Arial"/>
              </w:rPr>
            </w:pPr>
            <w:r>
              <w:rPr>
                <w:rFonts w:cs="Arial"/>
              </w:rPr>
              <w:t>-Sin situación de exclusión residencial.</w:t>
            </w:r>
          </w:p>
          <w:p w:rsidRPr="005F35D8" w:rsidR="00933D53" w:rsidP="00933D53" w:rsidRDefault="00933D53" w14:paraId="740CFEC2" w14:textId="77777777">
            <w:pPr>
              <w:tabs>
                <w:tab w:val="clear" w:pos="720"/>
              </w:tabs>
              <w:rPr>
                <w:rFonts w:cs="Arial"/>
              </w:rPr>
            </w:pPr>
            <w:r w:rsidRPr="005F35D8">
              <w:rPr>
                <w:rFonts w:cs="Arial"/>
              </w:rPr>
              <w:t>-Sin techo (viviendo a la intemperie)</w:t>
            </w:r>
          </w:p>
          <w:p w:rsidRPr="005F35D8" w:rsidR="00933D53" w:rsidP="00933D53" w:rsidRDefault="00933D53" w14:paraId="319647BF" w14:textId="77777777">
            <w:pPr>
              <w:tabs>
                <w:tab w:val="clear" w:pos="720"/>
              </w:tabs>
              <w:rPr>
                <w:rFonts w:cs="Arial"/>
              </w:rPr>
            </w:pPr>
            <w:r w:rsidRPr="005F35D8">
              <w:rPr>
                <w:rFonts w:cs="Arial"/>
              </w:rPr>
              <w:t>-Sin vivienda (viviendo en albergues, centros o instituciones)</w:t>
            </w:r>
          </w:p>
          <w:p w:rsidRPr="005F35D8" w:rsidR="00933D53" w:rsidP="00933D53" w:rsidRDefault="00933D53" w14:paraId="6D4B3A2F" w14:textId="77777777">
            <w:pPr>
              <w:tabs>
                <w:tab w:val="clear" w:pos="720"/>
              </w:tabs>
              <w:rPr>
                <w:rFonts w:cs="Arial"/>
              </w:rPr>
            </w:pPr>
            <w:r w:rsidRPr="005F35D8">
              <w:rPr>
                <w:rFonts w:cs="Arial"/>
              </w:rPr>
              <w:t>-Vivienda insegura (sin título legal; en riesgo de desahucio; bajo amenaza de violencia)</w:t>
            </w:r>
          </w:p>
          <w:p w:rsidR="00933D53" w:rsidP="00933D53" w:rsidRDefault="00933D53" w14:paraId="3200E728" w14:textId="7A040812">
            <w:pPr>
              <w:tabs>
                <w:tab w:val="clear" w:pos="720"/>
              </w:tabs>
              <w:rPr>
                <w:rFonts w:cs="Arial"/>
              </w:rPr>
            </w:pPr>
            <w:r>
              <w:rPr>
                <w:rFonts w:cs="Arial"/>
              </w:rPr>
              <w:t>-</w:t>
            </w:r>
            <w:r w:rsidRPr="005F35D8">
              <w:rPr>
                <w:rFonts w:cs="Arial"/>
              </w:rPr>
              <w:t>Vivienda inadecuada (estructura temporal o no convencional; alojamiento impropio; hacinamiento extremo)</w:t>
            </w:r>
          </w:p>
        </w:tc>
      </w:tr>
      <w:tr w:rsidR="00933D53" w:rsidTr="002C32A1" w14:paraId="53DF2BD0" w14:textId="77777777">
        <w:tc>
          <w:tcPr>
            <w:tcW w:w="9016" w:type="dxa"/>
          </w:tcPr>
          <w:p w:rsidR="003D37E4" w:rsidP="00933D53" w:rsidRDefault="003D37E4" w14:paraId="3F0EE5C0" w14:textId="4EC2F9C8">
            <w:pPr>
              <w:tabs>
                <w:tab w:val="clear" w:pos="720"/>
              </w:tabs>
              <w:rPr>
                <w:rFonts w:cs="Arial"/>
              </w:rPr>
            </w:pPr>
            <w:r>
              <w:rPr>
                <w:rFonts w:cs="Arial"/>
              </w:rPr>
              <w:t>Aunque no es obligatorio para esta Prestación que la Unidad de Convivencia esté en situación de exclusión residencial, si es obligatorio que la Unidad de Convivencia tenga definido el campo “</w:t>
            </w:r>
            <w:r w:rsidRPr="005F35D8">
              <w:rPr>
                <w:rFonts w:cs="Arial"/>
                <w:b/>
                <w:bCs/>
              </w:rPr>
              <w:t>Situación de exclusión residencial</w:t>
            </w:r>
            <w:r>
              <w:rPr>
                <w:rFonts w:cs="Arial"/>
                <w:b/>
                <w:bCs/>
              </w:rPr>
              <w:t xml:space="preserve">” </w:t>
            </w:r>
            <w:r w:rsidRPr="005F35D8">
              <w:rPr>
                <w:rFonts w:cs="Arial"/>
              </w:rPr>
              <w:t>con alguna de las opciones</w:t>
            </w:r>
            <w:r>
              <w:rPr>
                <w:rFonts w:cs="Arial"/>
              </w:rPr>
              <w:t>.</w:t>
            </w:r>
          </w:p>
          <w:p w:rsidR="00933D53" w:rsidP="003D37E4" w:rsidRDefault="00933D53" w14:paraId="58E492C3" w14:textId="77777777">
            <w:pPr>
              <w:tabs>
                <w:tab w:val="clear" w:pos="720"/>
              </w:tabs>
              <w:rPr>
                <w:rFonts w:cs="Arial"/>
              </w:rPr>
            </w:pPr>
          </w:p>
        </w:tc>
      </w:tr>
    </w:tbl>
    <w:p w:rsidR="002C32A1" w:rsidP="002C32A1" w:rsidRDefault="002C32A1" w14:paraId="28C88115" w14:textId="41BB48BD">
      <w:pPr>
        <w:tabs>
          <w:tab w:val="clear" w:pos="720"/>
        </w:tabs>
        <w:rPr>
          <w:rFonts w:cs="Arial"/>
        </w:rPr>
      </w:pPr>
    </w:p>
    <w:p w:rsidR="00933D53" w:rsidP="002C32A1" w:rsidRDefault="00933D53" w14:paraId="0DDD1648" w14:textId="7E2E3DD9">
      <w:pPr>
        <w:tabs>
          <w:tab w:val="clear" w:pos="720"/>
        </w:tabs>
        <w:rPr>
          <w:rFonts w:cs="Arial"/>
          <w:b/>
          <w:bCs/>
        </w:rPr>
      </w:pPr>
      <w:r>
        <w:rPr>
          <w:rFonts w:cs="Arial"/>
        </w:rPr>
        <w:t xml:space="preserve">En los datos del “Habitat” de la UC se ha añadido un nuevo campo </w:t>
      </w:r>
      <w:r w:rsidR="00270ECE">
        <w:rPr>
          <w:rFonts w:cs="Arial"/>
        </w:rPr>
        <w:t>“</w:t>
      </w:r>
      <w:r w:rsidRPr="005F35D8">
        <w:rPr>
          <w:rFonts w:cs="Arial"/>
          <w:b/>
          <w:bCs/>
        </w:rPr>
        <w:t>Situación de exclusión residencial</w:t>
      </w:r>
      <w:r w:rsidR="00270ECE">
        <w:rPr>
          <w:rFonts w:cs="Arial"/>
          <w:b/>
          <w:bCs/>
        </w:rPr>
        <w:t>”</w:t>
      </w:r>
      <w:r>
        <w:rPr>
          <w:rFonts w:cs="Arial"/>
          <w:b/>
          <w:bCs/>
        </w:rPr>
        <w:t>.</w:t>
      </w:r>
    </w:p>
    <w:p w:rsidRPr="00270ECE" w:rsidR="00270ECE" w:rsidP="002C32A1" w:rsidRDefault="00270ECE" w14:paraId="71E0A14A" w14:textId="75D3F90C">
      <w:pPr>
        <w:tabs>
          <w:tab w:val="clear" w:pos="720"/>
        </w:tabs>
        <w:rPr>
          <w:rFonts w:cs="Arial"/>
        </w:rPr>
      </w:pPr>
      <w:r w:rsidRPr="00270ECE">
        <w:rPr>
          <w:rFonts w:cs="Arial"/>
        </w:rPr>
        <w:t>Como se comenta en la definición del requisito, no es obligatorio que la UC se encuentre en situación de exclusión residencial, pero si es obligatorio tener definido este campo con alguna de las opciones.</w:t>
      </w:r>
    </w:p>
    <w:p w:rsidR="00933D53" w:rsidP="002C32A1" w:rsidRDefault="00933D53" w14:paraId="669CA5E1" w14:textId="3BA73624">
      <w:pPr>
        <w:tabs>
          <w:tab w:val="clear" w:pos="720"/>
        </w:tabs>
        <w:rPr>
          <w:rFonts w:cs="Arial"/>
        </w:rPr>
      </w:pPr>
      <w:r>
        <w:rPr>
          <w:rFonts w:cs="Arial"/>
          <w:noProof/>
        </w:rPr>
        <w:drawing>
          <wp:inline distT="0" distB="0" distL="0" distR="0" wp14:anchorId="3E20FDA6" wp14:editId="4979D9F4">
            <wp:extent cx="4171950" cy="2340362"/>
            <wp:effectExtent l="0" t="0" r="0" b="3175"/>
            <wp:docPr id="11219054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85268" cy="2347833"/>
                    </a:xfrm>
                    <a:prstGeom prst="rect">
                      <a:avLst/>
                    </a:prstGeom>
                    <a:noFill/>
                    <a:ln>
                      <a:noFill/>
                    </a:ln>
                  </pic:spPr>
                </pic:pic>
              </a:graphicData>
            </a:graphic>
          </wp:inline>
        </w:drawing>
      </w:r>
    </w:p>
    <w:p w:rsidR="00BF6FF9" w:rsidP="002C32A1" w:rsidRDefault="00933D53" w14:paraId="677E44C0" w14:textId="77777777">
      <w:pPr>
        <w:tabs>
          <w:tab w:val="clear" w:pos="720"/>
        </w:tabs>
        <w:rPr>
          <w:rFonts w:cs="Arial"/>
        </w:rPr>
      </w:pPr>
      <w:r>
        <w:rPr>
          <w:rFonts w:cs="Arial"/>
        </w:rPr>
        <w:t xml:space="preserve">Si este campo no le </w:t>
      </w:r>
      <w:r w:rsidR="00BF6FF9">
        <w:rPr>
          <w:rFonts w:cs="Arial"/>
        </w:rPr>
        <w:t>rellenamos</w:t>
      </w:r>
      <w:r>
        <w:rPr>
          <w:rFonts w:cs="Arial"/>
        </w:rPr>
        <w:t>, al crear esta Prestación</w:t>
      </w:r>
      <w:r w:rsidR="00BF6FF9">
        <w:rPr>
          <w:rFonts w:cs="Arial"/>
        </w:rPr>
        <w:t xml:space="preserve"> la aplicación nos informa que este campo es obligatorio.</w:t>
      </w:r>
    </w:p>
    <w:p w:rsidRPr="00BF6FF9" w:rsidR="00BF6FF9" w:rsidP="00BF6FF9" w:rsidRDefault="00BF6FF9" w14:paraId="42BBD6B0" w14:textId="1A7FF3D1">
      <w:pPr>
        <w:numPr>
          <w:ilvl w:val="0"/>
          <w:numId w:val="20"/>
        </w:numPr>
        <w:spacing w:before="100" w:beforeAutospacing="1" w:after="100" w:afterAutospacing="1" w:line="240" w:lineRule="auto"/>
        <w:rPr>
          <w:rFonts w:eastAsia="Times New Roman" w:cs="Times New Roman"/>
          <w:color w:val="993300"/>
          <w:sz w:val="17"/>
          <w:szCs w:val="17"/>
          <w:lang w:eastAsia="es-ES"/>
        </w:rPr>
      </w:pPr>
      <w:r w:rsidRPr="00BF6FF9">
        <w:rPr>
          <w:rFonts w:eastAsia="Times New Roman" w:cs="Times New Roman"/>
          <w:color w:val="993300"/>
          <w:sz w:val="17"/>
          <w:szCs w:val="17"/>
          <w:lang w:eastAsia="es-ES"/>
        </w:rPr>
        <w:t xml:space="preserve">Es obligatorio definir una situación de exclusión residencial en el </w:t>
      </w:r>
      <w:r w:rsidRPr="00BF6FF9" w:rsidR="004903FD">
        <w:rPr>
          <w:rFonts w:eastAsia="Times New Roman" w:cs="Times New Roman"/>
          <w:color w:val="993300"/>
          <w:sz w:val="17"/>
          <w:szCs w:val="17"/>
          <w:lang w:eastAsia="es-ES"/>
        </w:rPr>
        <w:t>hábitat</w:t>
      </w:r>
    </w:p>
    <w:p w:rsidR="00BF6FF9" w:rsidP="002C32A1" w:rsidRDefault="00BF6FF9" w14:paraId="6301160E" w14:textId="77777777">
      <w:pPr>
        <w:tabs>
          <w:tab w:val="clear" w:pos="720"/>
        </w:tabs>
        <w:rPr>
          <w:rFonts w:cs="Arial"/>
        </w:rPr>
      </w:pPr>
      <w:r>
        <w:rPr>
          <w:rFonts w:cs="Arial"/>
          <w:noProof/>
        </w:rPr>
        <w:drawing>
          <wp:inline distT="0" distB="0" distL="0" distR="0" wp14:anchorId="7DA51CD7" wp14:editId="2D4D52F6">
            <wp:extent cx="3994150" cy="419100"/>
            <wp:effectExtent l="0" t="0" r="6350" b="0"/>
            <wp:docPr id="15514360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4150" cy="419100"/>
                    </a:xfrm>
                    <a:prstGeom prst="rect">
                      <a:avLst/>
                    </a:prstGeom>
                    <a:noFill/>
                    <a:ln>
                      <a:noFill/>
                    </a:ln>
                  </pic:spPr>
                </pic:pic>
              </a:graphicData>
            </a:graphic>
          </wp:inline>
        </w:drawing>
      </w:r>
    </w:p>
    <w:p w:rsidR="00BF6FF9" w:rsidP="002C32A1" w:rsidRDefault="00BF6FF9" w14:paraId="68704981" w14:textId="77777777">
      <w:pPr>
        <w:tabs>
          <w:tab w:val="clear" w:pos="720"/>
        </w:tabs>
        <w:rPr>
          <w:rFonts w:cs="Arial"/>
        </w:rPr>
      </w:pPr>
      <w:r>
        <w:rPr>
          <w:rFonts w:cs="Arial"/>
        </w:rPr>
        <w:t>Si rellenamos este campo, nuestra UC cumplirá con todos los Requisitos y podremos crear la Prestación.</w:t>
      </w:r>
    </w:p>
    <w:p w:rsidR="00BF6FF9" w:rsidP="002C32A1" w:rsidRDefault="00BF6FF9" w14:paraId="0810F708" w14:textId="77777777">
      <w:pPr>
        <w:tabs>
          <w:tab w:val="clear" w:pos="720"/>
        </w:tabs>
        <w:rPr>
          <w:rFonts w:cs="Arial"/>
        </w:rPr>
      </w:pPr>
      <w:r w:rsidR="00BF6FF9">
        <w:drawing>
          <wp:inline wp14:editId="521C47F3" wp14:anchorId="45849331">
            <wp:extent cx="5721350" cy="400050"/>
            <wp:effectExtent l="0" t="0" r="0" b="0"/>
            <wp:docPr id="254268804" name="Imagen 13" title=""/>
            <wp:cNvGraphicFramePr>
              <a:graphicFrameLocks noChangeAspect="1"/>
            </wp:cNvGraphicFramePr>
            <a:graphic>
              <a:graphicData uri="http://schemas.openxmlformats.org/drawingml/2006/picture">
                <pic:pic>
                  <pic:nvPicPr>
                    <pic:cNvPr id="0" name="Imagen 13"/>
                    <pic:cNvPicPr/>
                  </pic:nvPicPr>
                  <pic:blipFill>
                    <a:blip r:embed="R4f0602a9098546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1350" cy="400050"/>
                    </a:xfrm>
                    <a:prstGeom prst="rect">
                      <a:avLst/>
                    </a:prstGeom>
                  </pic:spPr>
                </pic:pic>
              </a:graphicData>
            </a:graphic>
          </wp:inline>
        </w:drawing>
      </w:r>
    </w:p>
    <w:p w:rsidR="00933D53" w:rsidP="47429935" w:rsidRDefault="00BF6FF9" w14:paraId="79984132" w14:textId="5C7ADB6C">
      <w:pPr>
        <w:pStyle w:val="Prrafodelista"/>
        <w:tabs>
          <w:tab w:val="clear" w:pos="720"/>
        </w:tabs>
        <w:ind w:left="0"/>
        <w:jc w:val="left"/>
        <w:rPr>
          <w:rFonts w:cs="Arial"/>
          <w:b w:val="1"/>
          <w:bCs w:val="1"/>
        </w:rPr>
      </w:pPr>
      <w:r w:rsidRPr="47429935" w:rsidR="41D3425F">
        <w:rPr>
          <w:rFonts w:cs="Arial"/>
          <w:b w:val="1"/>
          <w:bCs w:val="1"/>
        </w:rPr>
        <w:t>Condición9</w:t>
      </w:r>
    </w:p>
    <w:p w:rsidR="00933D53" w:rsidP="47429935" w:rsidRDefault="00BF6FF9" w14:paraId="24A09AAB" w14:textId="116C0710">
      <w:pPr>
        <w:pStyle w:val="Prrafodelista"/>
        <w:tabs>
          <w:tab w:val="clear" w:pos="720"/>
        </w:tabs>
        <w:ind w:left="0"/>
        <w:jc w:val="left"/>
        <w:rPr>
          <w:rFonts w:cs="Arial"/>
          <w:b w:val="1"/>
          <w:bCs w:val="1"/>
        </w:rPr>
      </w:pPr>
    </w:p>
    <w:tbl>
      <w:tblPr>
        <w:tblStyle w:val="Tablaconcuadrcula"/>
        <w:tblW w:w="0" w:type="auto"/>
        <w:tblLook w:val="04A0" w:firstRow="1" w:lastRow="0" w:firstColumn="1" w:lastColumn="0" w:noHBand="0" w:noVBand="1"/>
      </w:tblPr>
      <w:tblGrid>
        <w:gridCol w:w="9016"/>
      </w:tblGrid>
      <w:tr w:rsidR="47429935" w:rsidTr="47429935" w14:paraId="37889F49">
        <w:trPr>
          <w:trHeight w:val="300"/>
        </w:trPr>
        <w:tc>
          <w:tcPr>
            <w:tcW w:w="9016" w:type="dxa"/>
            <w:tcMar/>
          </w:tcPr>
          <w:p w:rsidR="4B786FF8" w:rsidP="47429935" w:rsidRDefault="4B786FF8" w14:paraId="49CD3339" w14:textId="3D1780A4">
            <w:pPr>
              <w:pStyle w:val="Prrafodelista"/>
              <w:tabs>
                <w:tab w:val="clear" w:leader="none" w:pos="720"/>
              </w:tabs>
              <w:ind w:left="0"/>
              <w:jc w:val="left"/>
              <w:rPr>
                <w:rFonts w:ascii="Verdana" w:hAnsi="Verdana" w:eastAsia="Verdana" w:cs="Verdana"/>
                <w:sz w:val="20"/>
                <w:szCs w:val="20"/>
              </w:rPr>
            </w:pPr>
            <w:r w:rsidRPr="47429935" w:rsidR="4B786FF8">
              <w:rPr>
                <w:rFonts w:ascii="Verdana" w:hAnsi="Verdana" w:eastAsia="Verdana" w:cs="Verdana"/>
                <w:sz w:val="20"/>
                <w:szCs w:val="20"/>
              </w:rPr>
              <w:t xml:space="preserve">Condiciones de los miembros de la </w:t>
            </w:r>
            <w:r w:rsidRPr="47429935" w:rsidR="4B786FF8">
              <w:rPr>
                <w:rFonts w:ascii="Verdana" w:hAnsi="Verdana" w:eastAsia="Verdana" w:cs="Verdana"/>
                <w:b w:val="1"/>
                <w:bCs w:val="1"/>
                <w:sz w:val="20"/>
                <w:szCs w:val="20"/>
              </w:rPr>
              <w:t>UC</w:t>
            </w:r>
            <w:r w:rsidRPr="47429935" w:rsidR="4B786FF8">
              <w:rPr>
                <w:rFonts w:ascii="Verdana" w:hAnsi="Verdana" w:eastAsia="Verdana" w:cs="Verdana"/>
                <w:sz w:val="20"/>
                <w:szCs w:val="20"/>
              </w:rPr>
              <w:t>:</w:t>
            </w:r>
          </w:p>
          <w:p w:rsidR="4B786FF8" w:rsidP="47429935" w:rsidRDefault="4B786FF8" w14:paraId="18FC5349" w14:textId="3AEA3978">
            <w:pPr>
              <w:pStyle w:val="Prrafodelista"/>
              <w:numPr>
                <w:ilvl w:val="0"/>
                <w:numId w:val="28"/>
              </w:numPr>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B786FF8">
              <w:rPr>
                <w:rFonts w:ascii="Verdana" w:hAnsi="Verdana" w:eastAsia="Verdana" w:cs="Verdana"/>
                <w:b w:val="0"/>
                <w:bCs w:val="0"/>
                <w:i w:val="0"/>
                <w:iCs w:val="0"/>
                <w:caps w:val="0"/>
                <w:smallCaps w:val="0"/>
                <w:noProof w:val="0"/>
                <w:color w:val="000000" w:themeColor="text1" w:themeTint="FF" w:themeShade="FF"/>
                <w:sz w:val="20"/>
                <w:szCs w:val="20"/>
                <w:lang w:val="es-ES"/>
              </w:rPr>
              <w:t>Conviven en el mismo domicilio con el o los menores que generan el derecho.</w:t>
            </w:r>
          </w:p>
          <w:p w:rsidR="4B786FF8" w:rsidP="47429935" w:rsidRDefault="4B786FF8" w14:paraId="6EFA83AD" w14:textId="3948E058">
            <w:pPr>
              <w:pStyle w:val="Prrafodelista"/>
              <w:numPr>
                <w:ilvl w:val="0"/>
                <w:numId w:val="28"/>
              </w:numPr>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B786FF8">
              <w:rPr>
                <w:rFonts w:ascii="Verdana" w:hAnsi="Verdana" w:eastAsia="Verdana" w:cs="Verdana"/>
                <w:b w:val="0"/>
                <w:bCs w:val="0"/>
                <w:i w:val="0"/>
                <w:iCs w:val="0"/>
                <w:caps w:val="0"/>
                <w:smallCaps w:val="0"/>
                <w:noProof w:val="0"/>
                <w:color w:val="000000" w:themeColor="text1" w:themeTint="FF" w:themeShade="FF"/>
                <w:sz w:val="20"/>
                <w:szCs w:val="20"/>
                <w:lang w:val="es-ES"/>
              </w:rPr>
              <w:t>Tienen un parentesco con el MENOR hasta el segundo grado. Los parentescos válidos son:</w:t>
            </w:r>
            <w:r w:rsidRPr="47429935" w:rsidR="4B786FF8">
              <w:rPr>
                <w:rFonts w:ascii="Verdana" w:hAnsi="Verdana" w:eastAsia="Verdana" w:cs="Verdana"/>
                <w:b w:val="0"/>
                <w:bCs w:val="0"/>
                <w:i w:val="0"/>
                <w:iCs w:val="0"/>
                <w:caps w:val="0"/>
                <w:smallCaps w:val="0"/>
                <w:noProof w:val="0"/>
                <w:color w:val="993300"/>
                <w:sz w:val="16"/>
                <w:szCs w:val="16"/>
                <w:lang w:val="es-ES"/>
              </w:rPr>
              <w:t xml:space="preserve"> </w:t>
            </w:r>
            <w:r w:rsidRPr="47429935" w:rsidR="4B786FF8">
              <w:rPr>
                <w:rFonts w:ascii="Verdana" w:hAnsi="Verdana" w:eastAsia="Verdana" w:cs="Verdana"/>
                <w:b w:val="0"/>
                <w:bCs w:val="0"/>
                <w:i w:val="0"/>
                <w:iCs w:val="0"/>
                <w:caps w:val="0"/>
                <w:smallCaps w:val="0"/>
                <w:noProof w:val="0"/>
                <w:color w:val="auto"/>
                <w:sz w:val="20"/>
                <w:szCs w:val="20"/>
                <w:lang w:val="es-ES"/>
              </w:rPr>
              <w:t>COMPAÑERO/A, HIJO/A, CONYUGE, PADRE/MADRE, PADRE, MADRE, YERNO/NUERA, SUEGRO/A, NIETO/A, CUÑADO/A, ABUELO/A, HERMANO/A.</w:t>
            </w:r>
            <w:r w:rsidRPr="47429935" w:rsidR="4B786FF8">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w:t>
            </w:r>
          </w:p>
          <w:p w:rsidR="47429935" w:rsidP="47429935" w:rsidRDefault="47429935" w14:paraId="38C1CF71" w14:textId="531ABC37">
            <w:pPr>
              <w:pStyle w:val="Prrafodelista"/>
              <w:ind w:left="720"/>
              <w:jc w:val="both"/>
              <w:rPr>
                <w:rFonts w:ascii="Verdana" w:hAnsi="Verdana" w:eastAsia="Verdana" w:cs="Verdana"/>
                <w:b w:val="0"/>
                <w:bCs w:val="0"/>
                <w:i w:val="0"/>
                <w:iCs w:val="0"/>
                <w:caps w:val="0"/>
                <w:smallCaps w:val="0"/>
                <w:noProof w:val="0"/>
                <w:color w:val="000000" w:themeColor="text1" w:themeTint="FF" w:themeShade="FF"/>
                <w:sz w:val="20"/>
                <w:szCs w:val="20"/>
                <w:lang w:val="es-ES"/>
              </w:rPr>
            </w:pPr>
          </w:p>
          <w:p w:rsidR="4B786FF8" w:rsidP="47429935" w:rsidRDefault="4B786FF8" w14:paraId="277C7E4B" w14:textId="636B0FE3">
            <w:pPr>
              <w:pStyle w:val="Prrafodelista"/>
              <w:ind w:left="720"/>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B786FF8">
              <w:rPr>
                <w:rFonts w:ascii="Verdana" w:hAnsi="Verdana" w:eastAsia="Verdana" w:cs="Verdana"/>
                <w:b w:val="0"/>
                <w:bCs w:val="0"/>
                <w:i w:val="0"/>
                <w:iCs w:val="0"/>
                <w:caps w:val="0"/>
                <w:smallCaps w:val="0"/>
                <w:noProof w:val="0"/>
                <w:color w:val="000000" w:themeColor="text1" w:themeTint="FF" w:themeShade="FF"/>
                <w:sz w:val="20"/>
                <w:szCs w:val="20"/>
                <w:lang w:val="es-ES"/>
              </w:rPr>
              <w:t xml:space="preserve">Estos parentescos son los que determinan qué miembros han de incluirse en la prestación y por lo tanto seleccionarse ya que, en función de este dato, es como la aplicación ha de calcular el importe mensual a proponer. </w:t>
            </w:r>
          </w:p>
          <w:p w:rsidR="4B786FF8" w:rsidP="47429935" w:rsidRDefault="4B786FF8" w14:paraId="1EC82348" w14:textId="7C285231">
            <w:pPr>
              <w:pStyle w:val="Prrafodelista"/>
              <w:numPr>
                <w:ilvl w:val="0"/>
                <w:numId w:val="28"/>
              </w:numPr>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B786FF8">
              <w:rPr>
                <w:rFonts w:ascii="Verdana" w:hAnsi="Verdana" w:eastAsia="Verdana" w:cs="Verdana"/>
                <w:b w:val="0"/>
                <w:bCs w:val="0"/>
                <w:i w:val="0"/>
                <w:iCs w:val="0"/>
                <w:caps w:val="0"/>
                <w:smallCaps w:val="0"/>
                <w:noProof w:val="0"/>
                <w:color w:val="000000" w:themeColor="text1" w:themeTint="FF" w:themeShade="FF"/>
                <w:sz w:val="20"/>
                <w:szCs w:val="20"/>
                <w:lang w:val="es-ES"/>
              </w:rPr>
              <w:t xml:space="preserve">Vamos a añadir el parentesco cuando seleccionan a los miembros de la UC que son beneficiarios de la prestación. La relación es sobre el menor. </w:t>
            </w:r>
          </w:p>
          <w:p w:rsidR="4B786FF8" w:rsidP="47429935" w:rsidRDefault="4B786FF8" w14:paraId="0CBD8B6E" w14:textId="249F5A1A">
            <w:pPr>
              <w:pStyle w:val="Prrafodelista"/>
              <w:ind w:left="720"/>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B786FF8">
              <w:rPr>
                <w:rFonts w:ascii="Verdana" w:hAnsi="Verdana" w:eastAsia="Verdana" w:cs="Verdana"/>
                <w:b w:val="0"/>
                <w:bCs w:val="0"/>
                <w:i w:val="0"/>
                <w:iCs w:val="0"/>
                <w:caps w:val="0"/>
                <w:smallCaps w:val="0"/>
                <w:noProof w:val="0"/>
                <w:color w:val="000000" w:themeColor="text1" w:themeTint="FF" w:themeShade="FF"/>
                <w:sz w:val="20"/>
                <w:szCs w:val="20"/>
                <w:lang w:val="es-ES"/>
              </w:rPr>
              <w:t xml:space="preserve">El titular de la prestación tiene que ser una persona mayor de edad, preferiblemente el padre o la madre, ya que la tarjeta va a su nombre que son los que van a hacer la compra. </w:t>
            </w:r>
          </w:p>
          <w:p w:rsidR="4B786FF8" w:rsidP="47429935" w:rsidRDefault="4B786FF8" w14:paraId="5EE8E89C" w14:textId="333DE1D6">
            <w:pPr>
              <w:pStyle w:val="Prrafodelista"/>
              <w:numPr>
                <w:ilvl w:val="0"/>
                <w:numId w:val="28"/>
              </w:numPr>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B786FF8">
              <w:rPr>
                <w:rFonts w:ascii="Verdana" w:hAnsi="Verdana" w:eastAsia="Verdana" w:cs="Verdana"/>
                <w:b w:val="0"/>
                <w:bCs w:val="0"/>
                <w:i w:val="0"/>
                <w:iCs w:val="0"/>
                <w:caps w:val="0"/>
                <w:smallCaps w:val="0"/>
                <w:noProof w:val="0"/>
                <w:color w:val="000000" w:themeColor="text1" w:themeTint="FF" w:themeShade="FF"/>
                <w:sz w:val="20"/>
                <w:szCs w:val="20"/>
                <w:lang w:val="es-ES"/>
              </w:rPr>
              <w:t>Puede darse la situación en la que, en un mismo domicilio, deban tramitarse dos prestaciones diferenciadas porque hay dos o más unidades familiares que cumplen estos requisitos de parentesco. En este caso, un mismo miembro de la UC no puede estar asociado a dos prestaciones Tarjeta Monedero (504016) a la vez.</w:t>
            </w:r>
          </w:p>
          <w:p w:rsidR="4B786FF8" w:rsidP="47429935" w:rsidRDefault="4B786FF8" w14:paraId="5898FA45" w14:textId="46F6F1A6">
            <w:pPr>
              <w:pStyle w:val="Prrafodelista"/>
              <w:numPr>
                <w:ilvl w:val="0"/>
                <w:numId w:val="28"/>
              </w:numPr>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B786FF8">
              <w:rPr>
                <w:rFonts w:ascii="Verdana" w:hAnsi="Verdana" w:eastAsia="Verdana" w:cs="Verdana"/>
                <w:b w:val="0"/>
                <w:bCs w:val="0"/>
                <w:i w:val="0"/>
                <w:iCs w:val="0"/>
                <w:caps w:val="0"/>
                <w:smallCaps w:val="0"/>
                <w:noProof w:val="0"/>
                <w:color w:val="000000" w:themeColor="text1" w:themeTint="FF" w:themeShade="FF"/>
                <w:sz w:val="20"/>
                <w:szCs w:val="20"/>
                <w:lang w:val="es-ES"/>
              </w:rPr>
              <w:t>El titular tiene que ser una persona mayor de edad. Preferiblemente el padre o la madre ya que la tarjeta va a nombre de ellos que son quienes van a hacer la compra.</w:t>
            </w:r>
          </w:p>
          <w:p w:rsidR="4B786FF8" w:rsidP="47429935" w:rsidRDefault="4B786FF8" w14:paraId="56F2E11A" w14:textId="0CD7133F">
            <w:pPr>
              <w:pStyle w:val="Normal"/>
              <w:tabs>
                <w:tab w:val="clear" w:leader="none" w:pos="720"/>
              </w:tabs>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B786FF8">
              <w:rPr>
                <w:rFonts w:ascii="Verdana" w:hAnsi="Verdana" w:eastAsia="Verdana" w:cs="Verdana"/>
                <w:b w:val="0"/>
                <w:bCs w:val="0"/>
                <w:i w:val="0"/>
                <w:iCs w:val="0"/>
                <w:caps w:val="0"/>
                <w:smallCaps w:val="0"/>
                <w:noProof w:val="0"/>
                <w:color w:val="000000" w:themeColor="text1" w:themeTint="FF" w:themeShade="FF"/>
                <w:sz w:val="20"/>
                <w:szCs w:val="20"/>
                <w:lang w:val="es-ES"/>
              </w:rPr>
              <w:t>Sólo en el caso en el que el padre o madre del menor que solicita la prestación, sean también menores, pueden ser el/la titular de la prestación.</w:t>
            </w:r>
          </w:p>
        </w:tc>
      </w:tr>
    </w:tbl>
    <w:p w:rsidR="00933D53" w:rsidP="47429935" w:rsidRDefault="00BF6FF9" w14:paraId="48C55DB6" w14:textId="4CFD6443">
      <w:pPr>
        <w:pStyle w:val="Normal"/>
      </w:pPr>
    </w:p>
    <w:p w:rsidR="00933D53" w:rsidP="47429935" w:rsidRDefault="00BF6FF9" w14:paraId="6F626256" w14:textId="2AF64F1C">
      <w:pPr>
        <w:pStyle w:val="Normal"/>
        <w:tabs>
          <w:tab w:val="clear" w:pos="720"/>
        </w:tabs>
        <w:spacing w:before="0" w:beforeAutospacing="off" w:after="160" w:afterAutospacing="off" w:line="259" w:lineRule="auto"/>
        <w:ind w:left="0" w:right="0"/>
        <w:jc w:val="left"/>
        <w:rPr>
          <w:rFonts w:cs="Arial"/>
          <w:b w:val="0"/>
          <w:bCs w:val="0"/>
        </w:rPr>
      </w:pPr>
      <w:r w:rsidRPr="47429935" w:rsidR="4B786FF8">
        <w:rPr>
          <w:rFonts w:cs="Arial"/>
          <w:b w:val="0"/>
          <w:bCs w:val="0"/>
        </w:rPr>
        <w:t xml:space="preserve">Como ya hemos podido </w:t>
      </w:r>
      <w:r w:rsidRPr="47429935" w:rsidR="0018CDD5">
        <w:rPr>
          <w:rFonts w:cs="Arial"/>
          <w:b w:val="0"/>
          <w:bCs w:val="0"/>
        </w:rPr>
        <w:t>observar</w:t>
      </w:r>
      <w:r w:rsidRPr="47429935" w:rsidR="4B786FF8">
        <w:rPr>
          <w:rFonts w:cs="Arial"/>
          <w:b w:val="0"/>
          <w:bCs w:val="0"/>
        </w:rPr>
        <w:t xml:space="preserve">, al seleccionar los miembros de la UC que tienen derecho a la prestación, </w:t>
      </w:r>
      <w:r w:rsidRPr="47429935" w:rsidR="37C7B6C4">
        <w:rPr>
          <w:rFonts w:cs="Arial"/>
          <w:b w:val="0"/>
          <w:bCs w:val="0"/>
        </w:rPr>
        <w:t xml:space="preserve">nos aparecen unos campos para indicar la relación que tienen con el menor </w:t>
      </w:r>
      <w:r w:rsidRPr="47429935" w:rsidR="62C74CD9">
        <w:rPr>
          <w:rFonts w:cs="Arial"/>
          <w:b w:val="0"/>
          <w:bCs w:val="0"/>
        </w:rPr>
        <w:t>que genera el derecho a la prestación</w:t>
      </w:r>
      <w:r w:rsidRPr="47429935" w:rsidR="37C7B6C4">
        <w:rPr>
          <w:rFonts w:cs="Arial"/>
          <w:b w:val="0"/>
          <w:bCs w:val="0"/>
        </w:rPr>
        <w:t>.</w:t>
      </w:r>
    </w:p>
    <w:p w:rsidR="00933D53" w:rsidP="47429935" w:rsidRDefault="00BF6FF9" w14:paraId="0A7F5697" w14:textId="22296C11">
      <w:pPr>
        <w:pStyle w:val="Normal"/>
        <w:tabs>
          <w:tab w:val="clear" w:pos="720"/>
        </w:tabs>
        <w:spacing w:before="0" w:beforeAutospacing="off" w:after="160" w:afterAutospacing="off" w:line="259" w:lineRule="auto"/>
        <w:ind w:left="0" w:right="0"/>
        <w:jc w:val="left"/>
      </w:pPr>
      <w:r w:rsidR="7D7207CF">
        <w:rPr/>
        <w:t xml:space="preserve"> </w:t>
      </w:r>
      <w:r w:rsidR="7D7207CF">
        <w:drawing>
          <wp:inline wp14:editId="0F174E6A" wp14:anchorId="2DE81C9D">
            <wp:extent cx="5724524" cy="1971675"/>
            <wp:effectExtent l="0" t="0" r="0" b="0"/>
            <wp:docPr id="1906009575" name="" title=""/>
            <wp:cNvGraphicFramePr>
              <a:graphicFrameLocks noChangeAspect="1"/>
            </wp:cNvGraphicFramePr>
            <a:graphic>
              <a:graphicData uri="http://schemas.openxmlformats.org/drawingml/2006/picture">
                <pic:pic>
                  <pic:nvPicPr>
                    <pic:cNvPr id="0" name=""/>
                    <pic:cNvPicPr/>
                  </pic:nvPicPr>
                  <pic:blipFill>
                    <a:blip r:embed="R0721362b582646fa">
                      <a:extLst>
                        <a:ext xmlns:a="http://schemas.openxmlformats.org/drawingml/2006/main" uri="{28A0092B-C50C-407E-A947-70E740481C1C}">
                          <a14:useLocalDpi val="0"/>
                        </a:ext>
                      </a:extLst>
                    </a:blip>
                    <a:stretch>
                      <a:fillRect/>
                    </a:stretch>
                  </pic:blipFill>
                  <pic:spPr>
                    <a:xfrm>
                      <a:off x="0" y="0"/>
                      <a:ext cx="5724524" cy="1971675"/>
                    </a:xfrm>
                    <a:prstGeom prst="rect">
                      <a:avLst/>
                    </a:prstGeom>
                  </pic:spPr>
                </pic:pic>
              </a:graphicData>
            </a:graphic>
          </wp:inline>
        </w:drawing>
      </w:r>
    </w:p>
    <w:p w:rsidR="00933D53" w:rsidP="47429935" w:rsidRDefault="00BF6FF9" w14:paraId="1783964F" w14:textId="2A39E490">
      <w:pPr>
        <w:pStyle w:val="Normal"/>
        <w:tabs>
          <w:tab w:val="clear" w:pos="720"/>
        </w:tabs>
        <w:spacing w:before="0" w:beforeAutospacing="off" w:after="160" w:afterAutospacing="off" w:line="259" w:lineRule="auto"/>
        <w:ind w:left="0" w:right="0"/>
        <w:jc w:val="left"/>
      </w:pPr>
      <w:r w:rsidR="7D7207CF">
        <w:rPr/>
        <w:t xml:space="preserve">Todos los miembros de la prestación deberán tener la relación marcada, excepto el menor </w:t>
      </w:r>
      <w:r w:rsidR="38D3E22C">
        <w:rPr/>
        <w:t>que genera el derecho a la prestación</w:t>
      </w:r>
      <w:r w:rsidR="4D52A92A">
        <w:rPr/>
        <w:t>.</w:t>
      </w:r>
    </w:p>
    <w:p w:rsidR="00933D53" w:rsidP="47429935" w:rsidRDefault="00BF6FF9" w14:paraId="71B1D56F" w14:textId="49C76CB8">
      <w:pPr>
        <w:pStyle w:val="Normal"/>
        <w:tabs>
          <w:tab w:val="clear" w:pos="720"/>
        </w:tabs>
        <w:spacing w:before="0" w:beforeAutospacing="off" w:after="160" w:afterAutospacing="off" w:line="259" w:lineRule="auto"/>
        <w:ind w:left="0" w:right="0"/>
        <w:jc w:val="left"/>
        <w:rPr>
          <w:rFonts w:ascii="Verdana" w:hAnsi="Verdana" w:eastAsia="Verdana" w:cs="Verdana"/>
          <w:b w:val="0"/>
          <w:bCs w:val="0"/>
          <w:i w:val="0"/>
          <w:iCs w:val="0"/>
          <w:caps w:val="0"/>
          <w:smallCaps w:val="0"/>
          <w:noProof w:val="0"/>
          <w:color w:val="000000" w:themeColor="text1" w:themeTint="FF" w:themeShade="FF"/>
          <w:sz w:val="20"/>
          <w:szCs w:val="20"/>
          <w:lang w:val="es-ES"/>
        </w:rPr>
      </w:pPr>
      <w:r w:rsidR="3A05DA52">
        <w:rPr/>
        <w:t xml:space="preserve">Los parentescos permitidos que dan derecho a la prestación son: </w:t>
      </w:r>
      <w:r w:rsidRPr="47429935" w:rsidR="3A05DA52">
        <w:rPr>
          <w:rFonts w:ascii="Verdana" w:hAnsi="Verdana" w:eastAsia="Verdana" w:cs="Verdana"/>
          <w:b w:val="0"/>
          <w:bCs w:val="0"/>
          <w:i w:val="0"/>
          <w:iCs w:val="0"/>
          <w:caps w:val="0"/>
          <w:smallCaps w:val="0"/>
          <w:noProof w:val="0"/>
          <w:color w:val="auto"/>
          <w:sz w:val="20"/>
          <w:szCs w:val="20"/>
          <w:lang w:val="es-ES"/>
        </w:rPr>
        <w:t>COMPAÑERO/A, HIJO/A, CONYUGE, PADRE/MADRE, PADRE, MADRE, YERNO/NUERA, SUEGRO/A, NIETO/A, CUÑADO/A, ABUELO/A, HERMANO/A.</w:t>
      </w:r>
    </w:p>
    <w:p w:rsidR="00933D53" w:rsidP="47429935" w:rsidRDefault="00BF6FF9" w14:paraId="2FBFE2E9" w14:textId="2CD4EA28">
      <w:pPr>
        <w:pStyle w:val="Normal"/>
        <w:tabs>
          <w:tab w:val="clear" w:pos="720"/>
        </w:tabs>
        <w:spacing w:before="0" w:beforeAutospacing="off" w:after="160" w:afterAutospacing="off" w:line="259" w:lineRule="auto"/>
        <w:ind w:left="0" w:right="0"/>
        <w:jc w:val="left"/>
      </w:pPr>
      <w:r w:rsidR="3A05DA52">
        <w:rPr/>
        <w:t xml:space="preserve">Si no se selecciona </w:t>
      </w:r>
      <w:r w:rsidR="3A05DA52">
        <w:rPr/>
        <w:t>un</w:t>
      </w:r>
      <w:r w:rsidR="5FAAE852">
        <w:rPr/>
        <w:t>a</w:t>
      </w:r>
      <w:r w:rsidR="3A05DA52">
        <w:rPr/>
        <w:t xml:space="preserve"> de estas relaciones, la aplicación nos marcará un error:</w:t>
      </w:r>
    </w:p>
    <w:p w:rsidR="00933D53" w:rsidP="47429935" w:rsidRDefault="00BF6FF9" w14:paraId="4B8F3AA6" w14:textId="44FEB2E0">
      <w:pPr>
        <w:pStyle w:val="Normal"/>
        <w:tabs>
          <w:tab w:val="clear" w:pos="720"/>
        </w:tabs>
      </w:pPr>
      <w:r w:rsidR="720D708E">
        <w:drawing>
          <wp:inline wp14:editId="16A128F6" wp14:anchorId="5DB13064">
            <wp:extent cx="5724524" cy="2152650"/>
            <wp:effectExtent l="0" t="0" r="0" b="0"/>
            <wp:docPr id="611036526" name="" title=""/>
            <wp:cNvGraphicFramePr>
              <a:graphicFrameLocks noChangeAspect="1"/>
            </wp:cNvGraphicFramePr>
            <a:graphic>
              <a:graphicData uri="http://schemas.openxmlformats.org/drawingml/2006/picture">
                <pic:pic>
                  <pic:nvPicPr>
                    <pic:cNvPr id="0" name=""/>
                    <pic:cNvPicPr/>
                  </pic:nvPicPr>
                  <pic:blipFill>
                    <a:blip r:embed="R1e7b8214e0df41ed">
                      <a:extLst>
                        <a:ext xmlns:a="http://schemas.openxmlformats.org/drawingml/2006/main" uri="{28A0092B-C50C-407E-A947-70E740481C1C}">
                          <a14:useLocalDpi val="0"/>
                        </a:ext>
                      </a:extLst>
                    </a:blip>
                    <a:stretch>
                      <a:fillRect/>
                    </a:stretch>
                  </pic:blipFill>
                  <pic:spPr>
                    <a:xfrm>
                      <a:off x="0" y="0"/>
                      <a:ext cx="5724524" cy="2152650"/>
                    </a:xfrm>
                    <a:prstGeom prst="rect">
                      <a:avLst/>
                    </a:prstGeom>
                  </pic:spPr>
                </pic:pic>
              </a:graphicData>
            </a:graphic>
          </wp:inline>
        </w:drawing>
      </w:r>
    </w:p>
    <w:p w:rsidR="720D708E" w:rsidP="47429935" w:rsidRDefault="720D708E" w14:paraId="47F6E556" w14:textId="5BDA8C12">
      <w:pPr>
        <w:pStyle w:val="Normal"/>
        <w:tabs>
          <w:tab w:val="clear" w:leader="none" w:pos="720"/>
        </w:tabs>
      </w:pPr>
      <w:r w:rsidR="720D708E">
        <w:rPr/>
        <w:t>Además, el Titular de la UC debe ser un miembro de la UC que sea mayor de edad o como excepción un menor de edad c</w:t>
      </w:r>
      <w:r w:rsidR="5D655CC2">
        <w:rPr/>
        <w:t xml:space="preserve">uya </w:t>
      </w:r>
      <w:r w:rsidR="720D708E">
        <w:rPr/>
        <w:t xml:space="preserve">relación </w:t>
      </w:r>
      <w:r w:rsidR="74E23FF3">
        <w:rPr/>
        <w:t>con el menor que genera el derecho a la prestación sea de madre/padre.</w:t>
      </w:r>
    </w:p>
    <w:p w:rsidR="25B11571" w:rsidP="47429935" w:rsidRDefault="25B11571" w14:paraId="6FE6C89A" w14:textId="047C213D">
      <w:pPr>
        <w:pStyle w:val="Normal"/>
        <w:tabs>
          <w:tab w:val="clear" w:leader="none" w:pos="720"/>
        </w:tabs>
      </w:pPr>
      <w:r w:rsidR="25B11571">
        <w:drawing>
          <wp:inline wp14:editId="3AA8A7F2" wp14:anchorId="35968E0F">
            <wp:extent cx="5724524" cy="2286000"/>
            <wp:effectExtent l="0" t="0" r="0" b="0"/>
            <wp:docPr id="2126781964" name="" title=""/>
            <wp:cNvGraphicFramePr>
              <a:graphicFrameLocks noChangeAspect="1"/>
            </wp:cNvGraphicFramePr>
            <a:graphic>
              <a:graphicData uri="http://schemas.openxmlformats.org/drawingml/2006/picture">
                <pic:pic>
                  <pic:nvPicPr>
                    <pic:cNvPr id="0" name=""/>
                    <pic:cNvPicPr/>
                  </pic:nvPicPr>
                  <pic:blipFill>
                    <a:blip r:embed="Reefb10af14c14c97">
                      <a:extLst>
                        <a:ext xmlns:a="http://schemas.openxmlformats.org/drawingml/2006/main" uri="{28A0092B-C50C-407E-A947-70E740481C1C}">
                          <a14:useLocalDpi val="0"/>
                        </a:ext>
                      </a:extLst>
                    </a:blip>
                    <a:stretch>
                      <a:fillRect/>
                    </a:stretch>
                  </pic:blipFill>
                  <pic:spPr>
                    <a:xfrm>
                      <a:off x="0" y="0"/>
                      <a:ext cx="5724524" cy="2286000"/>
                    </a:xfrm>
                    <a:prstGeom prst="rect">
                      <a:avLst/>
                    </a:prstGeom>
                  </pic:spPr>
                </pic:pic>
              </a:graphicData>
            </a:graphic>
          </wp:inline>
        </w:drawing>
      </w:r>
    </w:p>
    <w:p w:rsidR="4080CF80" w:rsidP="47429935" w:rsidRDefault="4080CF80" w14:paraId="6DBFE337" w14:textId="34937164">
      <w:pPr>
        <w:pStyle w:val="Normal"/>
        <w:tabs>
          <w:tab w:val="clear" w:leader="none" w:pos="720"/>
        </w:tabs>
      </w:pPr>
      <w:r w:rsidR="4080CF80">
        <w:rPr/>
        <w:t>Una vez que se cumplen los requisitos como miembros de la prestación, al guardar nos creará la prestación:</w:t>
      </w:r>
    </w:p>
    <w:p w:rsidR="4080CF80" w:rsidP="47429935" w:rsidRDefault="4080CF80" w14:paraId="65576414" w14:textId="1D2523C2">
      <w:pPr>
        <w:pStyle w:val="Normal"/>
        <w:tabs>
          <w:tab w:val="clear" w:leader="none" w:pos="720"/>
        </w:tabs>
      </w:pPr>
      <w:r w:rsidR="4080CF80">
        <w:drawing>
          <wp:inline wp14:editId="6221013D" wp14:anchorId="370C7884">
            <wp:extent cx="4544059" cy="2048161"/>
            <wp:effectExtent l="0" t="0" r="0" b="0"/>
            <wp:docPr id="1968274414" name="" title=""/>
            <wp:cNvGraphicFramePr>
              <a:graphicFrameLocks noChangeAspect="1"/>
            </wp:cNvGraphicFramePr>
            <a:graphic>
              <a:graphicData uri="http://schemas.openxmlformats.org/drawingml/2006/picture">
                <pic:pic>
                  <pic:nvPicPr>
                    <pic:cNvPr id="0" name=""/>
                    <pic:cNvPicPr/>
                  </pic:nvPicPr>
                  <pic:blipFill>
                    <a:blip r:embed="Rd5fdbd53187b4faf">
                      <a:extLst>
                        <a:ext xmlns:a="http://schemas.openxmlformats.org/drawingml/2006/main" uri="{28A0092B-C50C-407E-A947-70E740481C1C}">
                          <a14:useLocalDpi val="0"/>
                        </a:ext>
                      </a:extLst>
                    </a:blip>
                    <a:stretch>
                      <a:fillRect/>
                    </a:stretch>
                  </pic:blipFill>
                  <pic:spPr>
                    <a:xfrm>
                      <a:off x="0" y="0"/>
                      <a:ext cx="4544059" cy="2048161"/>
                    </a:xfrm>
                    <a:prstGeom prst="rect">
                      <a:avLst/>
                    </a:prstGeom>
                  </pic:spPr>
                </pic:pic>
              </a:graphicData>
            </a:graphic>
          </wp:inline>
        </w:drawing>
      </w:r>
    </w:p>
    <w:p w:rsidR="47429935" w:rsidP="47429935" w:rsidRDefault="47429935" w14:paraId="062DCFF0" w14:textId="357150D8">
      <w:pPr>
        <w:pStyle w:val="Normal"/>
        <w:tabs>
          <w:tab w:val="clear" w:leader="none" w:pos="720"/>
        </w:tabs>
      </w:pPr>
    </w:p>
    <w:p w:rsidR="4080CF80" w:rsidP="47429935" w:rsidRDefault="4080CF80" w14:paraId="52B8597B" w14:textId="333DE1D6">
      <w:pPr>
        <w:pStyle w:val="Normal"/>
        <w:ind w:left="0"/>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080CF80">
        <w:rPr>
          <w:rFonts w:ascii="Verdana" w:hAnsi="Verdana" w:eastAsia="Verdana" w:cs="Verdana"/>
          <w:b w:val="0"/>
          <w:bCs w:val="0"/>
          <w:i w:val="0"/>
          <w:iCs w:val="0"/>
          <w:caps w:val="0"/>
          <w:smallCaps w:val="0"/>
          <w:noProof w:val="0"/>
          <w:color w:val="000000" w:themeColor="text1" w:themeTint="FF" w:themeShade="FF"/>
          <w:sz w:val="20"/>
          <w:szCs w:val="20"/>
          <w:lang w:val="es-ES"/>
        </w:rPr>
        <w:t>Puede darse la situación en la que, en un mismo domicilio, deban tramitarse dos prestaciones diferenciadas porque hay dos o más unidades familiares que cumplen estos requisitos de parentesco. En este caso, un mismo miembro de la UC no puede estar asociado a dos prestaciones Tarjeta Monedero (504016) a la vez.</w:t>
      </w:r>
    </w:p>
    <w:p w:rsidR="4080CF80" w:rsidP="47429935" w:rsidRDefault="4080CF80" w14:paraId="76C1C4C7" w14:textId="24C88290">
      <w:pPr>
        <w:pStyle w:val="Normal"/>
        <w:ind w:left="0"/>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4080CF80">
        <w:rPr>
          <w:rFonts w:ascii="Verdana" w:hAnsi="Verdana" w:eastAsia="Verdana" w:cs="Verdana"/>
          <w:b w:val="0"/>
          <w:bCs w:val="0"/>
          <w:i w:val="0"/>
          <w:iCs w:val="0"/>
          <w:caps w:val="0"/>
          <w:smallCaps w:val="0"/>
          <w:noProof w:val="0"/>
          <w:color w:val="000000" w:themeColor="text1" w:themeTint="FF" w:themeShade="FF"/>
          <w:sz w:val="20"/>
          <w:szCs w:val="20"/>
          <w:lang w:val="es-ES"/>
        </w:rPr>
        <w:t>Comprobamos este requisito creando una nueva prestación de Tarjeta Monedero para esta UC.</w:t>
      </w:r>
    </w:p>
    <w:p w:rsidR="7560BEBC" w:rsidP="47429935" w:rsidRDefault="7560BEBC" w14:paraId="7A29EB6A" w14:textId="78E826DC">
      <w:pPr>
        <w:pStyle w:val="Normal"/>
        <w:ind w:left="0"/>
        <w:jc w:val="both"/>
        <w:rPr>
          <w:rFonts w:ascii="Verdana" w:hAnsi="Verdana" w:eastAsia="Verdana" w:cs="Verdana"/>
          <w:b w:val="0"/>
          <w:bCs w:val="0"/>
          <w:i w:val="0"/>
          <w:iCs w:val="0"/>
          <w:caps w:val="0"/>
          <w:smallCaps w:val="0"/>
          <w:noProof w:val="0"/>
          <w:color w:val="000000" w:themeColor="text1" w:themeTint="FF" w:themeShade="FF"/>
          <w:sz w:val="20"/>
          <w:szCs w:val="20"/>
          <w:lang w:val="es-ES"/>
        </w:rPr>
      </w:pPr>
      <w:r w:rsidRPr="47429935" w:rsidR="7560BEBC">
        <w:rPr>
          <w:rFonts w:ascii="Verdana" w:hAnsi="Verdana" w:eastAsia="Verdana" w:cs="Verdana"/>
          <w:b w:val="0"/>
          <w:bCs w:val="0"/>
          <w:i w:val="0"/>
          <w:iCs w:val="0"/>
          <w:caps w:val="0"/>
          <w:smallCaps w:val="0"/>
          <w:noProof w:val="0"/>
          <w:color w:val="000000" w:themeColor="text1" w:themeTint="FF" w:themeShade="FF"/>
          <w:sz w:val="20"/>
          <w:szCs w:val="20"/>
          <w:lang w:val="es-ES"/>
        </w:rPr>
        <w:t>Para ello, añadimos otro meno</w:t>
      </w:r>
      <w:r w:rsidRPr="47429935" w:rsidR="593CF3DF">
        <w:rPr>
          <w:rFonts w:ascii="Verdana" w:hAnsi="Verdana" w:eastAsia="Verdana" w:cs="Verdana"/>
          <w:b w:val="0"/>
          <w:bCs w:val="0"/>
          <w:i w:val="0"/>
          <w:iCs w:val="0"/>
          <w:caps w:val="0"/>
          <w:smallCaps w:val="0"/>
          <w:noProof w:val="0"/>
          <w:color w:val="000000" w:themeColor="text1" w:themeTint="FF" w:themeShade="FF"/>
          <w:sz w:val="20"/>
          <w:szCs w:val="20"/>
          <w:lang w:val="es-ES"/>
        </w:rPr>
        <w:t>r</w:t>
      </w:r>
      <w:r w:rsidRPr="47429935" w:rsidR="7560BEBC">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a la UC que va </w:t>
      </w:r>
      <w:r w:rsidRPr="47429935" w:rsidR="5E2A0510">
        <w:rPr>
          <w:rFonts w:ascii="Verdana" w:hAnsi="Verdana" w:eastAsia="Verdana" w:cs="Verdana"/>
          <w:b w:val="0"/>
          <w:bCs w:val="0"/>
          <w:i w:val="0"/>
          <w:iCs w:val="0"/>
          <w:caps w:val="0"/>
          <w:smallCaps w:val="0"/>
          <w:noProof w:val="0"/>
          <w:color w:val="000000" w:themeColor="text1" w:themeTint="FF" w:themeShade="FF"/>
          <w:sz w:val="20"/>
          <w:szCs w:val="20"/>
          <w:lang w:val="es-ES"/>
        </w:rPr>
        <w:t>a generar el derecho a otra nueva prestación</w:t>
      </w:r>
      <w:r w:rsidRPr="47429935" w:rsidR="6A342FE1">
        <w:rPr>
          <w:rFonts w:ascii="Verdana" w:hAnsi="Verdana" w:eastAsia="Verdana" w:cs="Verdana"/>
          <w:b w:val="0"/>
          <w:bCs w:val="0"/>
          <w:i w:val="0"/>
          <w:iCs w:val="0"/>
          <w:caps w:val="0"/>
          <w:smallCaps w:val="0"/>
          <w:noProof w:val="0"/>
          <w:color w:val="000000" w:themeColor="text1" w:themeTint="FF" w:themeShade="FF"/>
          <w:sz w:val="20"/>
          <w:szCs w:val="20"/>
          <w:lang w:val="es-ES"/>
        </w:rPr>
        <w:t xml:space="preserve"> y le marcamos junto con otros miembros de la UC.</w:t>
      </w:r>
    </w:p>
    <w:p w:rsidR="6A342FE1" w:rsidP="47429935" w:rsidRDefault="6A342FE1" w14:paraId="392259A1" w14:textId="10B11540">
      <w:pPr>
        <w:pStyle w:val="Normal"/>
        <w:ind w:left="0"/>
        <w:jc w:val="both"/>
      </w:pPr>
      <w:r w:rsidR="6A342FE1">
        <w:drawing>
          <wp:inline wp14:editId="0DAA1BF7" wp14:anchorId="17004053">
            <wp:extent cx="5724524" cy="2143125"/>
            <wp:effectExtent l="0" t="0" r="0" b="0"/>
            <wp:docPr id="1977564057" name="" title=""/>
            <wp:cNvGraphicFramePr>
              <a:graphicFrameLocks noChangeAspect="1"/>
            </wp:cNvGraphicFramePr>
            <a:graphic>
              <a:graphicData uri="http://schemas.openxmlformats.org/drawingml/2006/picture">
                <pic:pic>
                  <pic:nvPicPr>
                    <pic:cNvPr id="0" name=""/>
                    <pic:cNvPicPr/>
                  </pic:nvPicPr>
                  <pic:blipFill>
                    <a:blip r:embed="R9291c111d6854706">
                      <a:extLst>
                        <a:ext xmlns:a="http://schemas.openxmlformats.org/drawingml/2006/main" uri="{28A0092B-C50C-407E-A947-70E740481C1C}">
                          <a14:useLocalDpi val="0"/>
                        </a:ext>
                      </a:extLst>
                    </a:blip>
                    <a:stretch>
                      <a:fillRect/>
                    </a:stretch>
                  </pic:blipFill>
                  <pic:spPr>
                    <a:xfrm>
                      <a:off x="0" y="0"/>
                      <a:ext cx="5724524" cy="2143125"/>
                    </a:xfrm>
                    <a:prstGeom prst="rect">
                      <a:avLst/>
                    </a:prstGeom>
                  </pic:spPr>
                </pic:pic>
              </a:graphicData>
            </a:graphic>
          </wp:inline>
        </w:drawing>
      </w:r>
    </w:p>
    <w:p w:rsidR="6A342FE1" w:rsidP="47429935" w:rsidRDefault="6A342FE1" w14:paraId="6A0E2EC5" w14:textId="50D4B8EF">
      <w:pPr>
        <w:pStyle w:val="Normal"/>
        <w:tabs>
          <w:tab w:val="clear" w:leader="none" w:pos="720"/>
        </w:tabs>
      </w:pPr>
      <w:r w:rsidR="6A342FE1">
        <w:rPr/>
        <w:t>Todos aquellos miembros que están en la otra prestación, no nos permitirá marcarlos.</w:t>
      </w:r>
    </w:p>
    <w:p w:rsidR="6A342FE1" w:rsidP="47429935" w:rsidRDefault="6A342FE1" w14:paraId="43AF2ACE" w14:textId="19718911">
      <w:pPr>
        <w:pStyle w:val="Normal"/>
        <w:tabs>
          <w:tab w:val="clear" w:leader="none" w:pos="720"/>
        </w:tabs>
      </w:pPr>
      <w:r w:rsidR="6A342FE1">
        <w:rPr/>
        <w:t>Si sólo añadimos al menor que genera la prestación junto con otros miembros de la UC que no están en la primera prestación, se generará una nueva prestación Tarjeta Monedero.</w:t>
      </w:r>
    </w:p>
    <w:p w:rsidR="11EE25BE" w:rsidP="47429935" w:rsidRDefault="11EE25BE" w14:paraId="6A49C2C8" w14:textId="537199BA">
      <w:pPr>
        <w:pStyle w:val="Normal"/>
        <w:tabs>
          <w:tab w:val="clear" w:leader="none" w:pos="720"/>
        </w:tabs>
      </w:pPr>
      <w:r w:rsidR="11EE25BE">
        <w:drawing>
          <wp:inline wp14:editId="4834F2FF" wp14:anchorId="74F8443B">
            <wp:extent cx="5334742" cy="2067213"/>
            <wp:effectExtent l="0" t="0" r="0" b="0"/>
            <wp:docPr id="1878938410" name="" title=""/>
            <wp:cNvGraphicFramePr>
              <a:graphicFrameLocks noChangeAspect="1"/>
            </wp:cNvGraphicFramePr>
            <a:graphic>
              <a:graphicData uri="http://schemas.openxmlformats.org/drawingml/2006/picture">
                <pic:pic>
                  <pic:nvPicPr>
                    <pic:cNvPr id="0" name=""/>
                    <pic:cNvPicPr/>
                  </pic:nvPicPr>
                  <pic:blipFill>
                    <a:blip r:embed="Re7a2da0b49264cb4">
                      <a:extLst>
                        <a:ext xmlns:a="http://schemas.openxmlformats.org/drawingml/2006/main" uri="{28A0092B-C50C-407E-A947-70E740481C1C}">
                          <a14:useLocalDpi val="0"/>
                        </a:ext>
                      </a:extLst>
                    </a:blip>
                    <a:stretch>
                      <a:fillRect/>
                    </a:stretch>
                  </pic:blipFill>
                  <pic:spPr>
                    <a:xfrm>
                      <a:off x="0" y="0"/>
                      <a:ext cx="5334742" cy="2067213"/>
                    </a:xfrm>
                    <a:prstGeom prst="rect">
                      <a:avLst/>
                    </a:prstGeom>
                  </pic:spPr>
                </pic:pic>
              </a:graphicData>
            </a:graphic>
          </wp:inline>
        </w:drawing>
      </w:r>
    </w:p>
    <w:p w:rsidR="11EE25BE" w:rsidP="47429935" w:rsidRDefault="11EE25BE" w14:paraId="509B72F9" w14:textId="642FD15C">
      <w:pPr>
        <w:pStyle w:val="Normal"/>
        <w:tabs>
          <w:tab w:val="clear" w:leader="none" w:pos="720"/>
        </w:tabs>
      </w:pPr>
      <w:r w:rsidR="11EE25BE">
        <w:rPr/>
        <w:t>Y tendremos en nuestra UC dos prestaciones Tarjeta Monedero EN ESTUDIO para diferentes miembros de la UC.</w:t>
      </w:r>
    </w:p>
    <w:p w:rsidR="11EE25BE" w:rsidP="47429935" w:rsidRDefault="11EE25BE" w14:paraId="680B3C82" w14:textId="2E8D26A7">
      <w:pPr>
        <w:pStyle w:val="Normal"/>
        <w:tabs>
          <w:tab w:val="clear" w:leader="none" w:pos="720"/>
        </w:tabs>
      </w:pPr>
      <w:r w:rsidR="11EE25BE">
        <w:drawing>
          <wp:inline wp14:editId="4607D928" wp14:anchorId="6FD3FCBC">
            <wp:extent cx="5724524" cy="457200"/>
            <wp:effectExtent l="0" t="0" r="0" b="0"/>
            <wp:docPr id="1058270347" name="" title=""/>
            <wp:cNvGraphicFramePr>
              <a:graphicFrameLocks noChangeAspect="1"/>
            </wp:cNvGraphicFramePr>
            <a:graphic>
              <a:graphicData uri="http://schemas.openxmlformats.org/drawingml/2006/picture">
                <pic:pic>
                  <pic:nvPicPr>
                    <pic:cNvPr id="0" name=""/>
                    <pic:cNvPicPr/>
                  </pic:nvPicPr>
                  <pic:blipFill>
                    <a:blip r:embed="R086df6a559bf4e60">
                      <a:extLst>
                        <a:ext xmlns:a="http://schemas.openxmlformats.org/drawingml/2006/main" uri="{28A0092B-C50C-407E-A947-70E740481C1C}">
                          <a14:useLocalDpi val="0"/>
                        </a:ext>
                      </a:extLst>
                    </a:blip>
                    <a:stretch>
                      <a:fillRect/>
                    </a:stretch>
                  </pic:blipFill>
                  <pic:spPr>
                    <a:xfrm>
                      <a:off x="0" y="0"/>
                      <a:ext cx="5724524" cy="457200"/>
                    </a:xfrm>
                    <a:prstGeom prst="rect">
                      <a:avLst/>
                    </a:prstGeom>
                  </pic:spPr>
                </pic:pic>
              </a:graphicData>
            </a:graphic>
          </wp:inline>
        </w:drawing>
      </w:r>
    </w:p>
    <w:p w:rsidR="47429935" w:rsidP="47429935" w:rsidRDefault="47429935" w14:paraId="5FAF53D3" w14:textId="5EDF8542">
      <w:pPr>
        <w:pStyle w:val="Normal"/>
        <w:tabs>
          <w:tab w:val="clear" w:leader="none" w:pos="720"/>
        </w:tabs>
      </w:pPr>
    </w:p>
    <w:p w:rsidR="47429935" w:rsidP="47429935" w:rsidRDefault="47429935" w14:paraId="50994B18" w14:textId="37DB3E73">
      <w:pPr>
        <w:pStyle w:val="Normal"/>
        <w:tabs>
          <w:tab w:val="clear" w:leader="none" w:pos="720"/>
        </w:tabs>
      </w:pPr>
    </w:p>
    <w:p w:rsidR="00DC4364" w:rsidP="00DC4364" w:rsidRDefault="00DC4364" w14:paraId="1D1A6B85" w14:textId="1DA4EBE0">
      <w:pPr>
        <w:pStyle w:val="Ttulo2"/>
        <w:numPr>
          <w:ilvl w:val="2"/>
          <w:numId w:val="14"/>
        </w:numPr>
        <w:ind w:left="1077" w:hanging="1077"/>
        <w:rPr/>
      </w:pPr>
      <w:bookmarkStart w:name="_Toc178604655" w:id="562907394"/>
      <w:r w:rsidR="00DC4364">
        <w:rPr/>
        <w:t xml:space="preserve">Tramitación de la Prestación - </w:t>
      </w:r>
      <w:r w:rsidR="00DC4364">
        <w:rPr/>
        <w:t>504016</w:t>
      </w:r>
      <w:bookmarkEnd w:id="562907394"/>
    </w:p>
    <w:p w:rsidR="005A646B" w:rsidP="005A646B" w:rsidRDefault="005A646B" w14:paraId="339508C6" w14:textId="1D8FCBBD">
      <w:pPr>
        <w:rPr>
          <w:lang w:eastAsia="en-GB"/>
        </w:rPr>
      </w:pPr>
      <w:r>
        <w:rPr>
          <w:rFonts w:cs="Arial"/>
        </w:rPr>
        <w:t xml:space="preserve">Cuando creamos la Prestación- </w:t>
      </w:r>
      <w:r w:rsidRPr="00BF242D">
        <w:t>504016</w:t>
      </w:r>
      <w:r>
        <w:t xml:space="preserve">, se crea </w:t>
      </w:r>
      <w:r>
        <w:rPr>
          <w:lang w:eastAsia="en-GB"/>
        </w:rPr>
        <w:t>en estado “EN ESTUDIO”</w:t>
      </w:r>
      <w:r w:rsidR="00150A5A">
        <w:rPr>
          <w:lang w:eastAsia="en-GB"/>
        </w:rPr>
        <w:t>. En este estado podemos modificar la información que hemos incluido en la Prestación (datos de la UC</w:t>
      </w:r>
      <w:r w:rsidR="00B00AD5">
        <w:rPr>
          <w:lang w:eastAsia="en-GB"/>
        </w:rPr>
        <w:t xml:space="preserve">, </w:t>
      </w:r>
      <w:r w:rsidR="00150A5A">
        <w:rPr>
          <w:lang w:eastAsia="en-GB"/>
        </w:rPr>
        <w:t>Valoraciones</w:t>
      </w:r>
      <w:r w:rsidR="00B00AD5">
        <w:rPr>
          <w:lang w:eastAsia="en-GB"/>
        </w:rPr>
        <w:t>, Documentación</w:t>
      </w:r>
      <w:r w:rsidR="00150A5A">
        <w:rPr>
          <w:lang w:eastAsia="en-GB"/>
        </w:rPr>
        <w:t xml:space="preserve">). </w:t>
      </w:r>
      <w:r w:rsidR="009C6C80">
        <w:rPr>
          <w:lang w:eastAsia="en-GB"/>
        </w:rPr>
        <w:t>Si añadimos o modificamos información</w:t>
      </w:r>
      <w:r w:rsidR="00644508">
        <w:rPr>
          <w:lang w:eastAsia="en-GB"/>
        </w:rPr>
        <w:t xml:space="preserve"> a la Prestación</w:t>
      </w:r>
      <w:r w:rsidR="009C6C80">
        <w:rPr>
          <w:lang w:eastAsia="en-GB"/>
        </w:rPr>
        <w:t>, a</w:t>
      </w:r>
      <w:r w:rsidR="00150A5A">
        <w:rPr>
          <w:lang w:eastAsia="en-GB"/>
        </w:rPr>
        <w:t xml:space="preserve">l “Guardar” de nuevo la Prestación </w:t>
      </w:r>
      <w:r w:rsidR="00B00AD5">
        <w:rPr>
          <w:lang w:eastAsia="en-GB"/>
        </w:rPr>
        <w:t>volverá a validar todos los requisitos. Una vez que tenemos la Prestación con toda la información que nos interesa, podemos tramitarla.</w:t>
      </w:r>
    </w:p>
    <w:p w:rsidRPr="005A646B" w:rsidR="005A646B" w:rsidP="004A15BB" w:rsidRDefault="005A646B" w14:paraId="2C4ACDA1" w14:textId="13C11D4B">
      <w:pPr>
        <w:pStyle w:val="Ttulo3"/>
        <w:numPr>
          <w:ilvl w:val="3"/>
          <w:numId w:val="14"/>
        </w:numPr>
        <w:ind w:left="1077" w:hanging="1077"/>
        <w:rPr>
          <w:rFonts w:cs="Arial"/>
          <w:b w:val="1"/>
          <w:bCs w:val="1"/>
          <w:sz w:val="18"/>
          <w:szCs w:val="18"/>
        </w:rPr>
      </w:pPr>
      <w:bookmarkStart w:name="_Toc137468231" w:id="721554182"/>
      <w:r w:rsidR="005A646B">
        <w:rPr/>
        <w:t xml:space="preserve">Cambio de estado: </w:t>
      </w:r>
      <w:r w:rsidRPr="47429935" w:rsidR="005A646B">
        <w:rPr>
          <w:b w:val="1"/>
          <w:bCs w:val="1"/>
          <w:sz w:val="18"/>
          <w:szCs w:val="18"/>
          <w:lang w:eastAsia="en-GB"/>
        </w:rPr>
        <w:t>En ESTUDIO-</w:t>
      </w:r>
      <w:r w:rsidRPr="47429935" w:rsidR="005A646B">
        <w:rPr>
          <w:b w:val="1"/>
          <w:bCs w:val="1"/>
          <w:sz w:val="18"/>
          <w:szCs w:val="18"/>
          <w:lang w:eastAsia="en-GB"/>
        </w:rPr>
        <w:t>&gt;</w:t>
      </w:r>
      <w:r w:rsidRPr="47429935" w:rsidR="005A646B">
        <w:rPr>
          <w:b w:val="1"/>
          <w:bCs w:val="1"/>
          <w:sz w:val="18"/>
          <w:szCs w:val="18"/>
          <w:lang w:eastAsia="en-GB"/>
        </w:rPr>
        <w:t>TR.C.INTERNA</w:t>
      </w:r>
      <w:r w:rsidRPr="47429935" w:rsidR="005A646B">
        <w:rPr>
          <w:b w:val="1"/>
          <w:bCs w:val="1"/>
          <w:sz w:val="18"/>
          <w:szCs w:val="18"/>
          <w:lang w:eastAsia="en-GB"/>
        </w:rPr>
        <w:t xml:space="preserve"> PDTE. DECISIÓN</w:t>
      </w:r>
      <w:bookmarkEnd w:id="721554182"/>
    </w:p>
    <w:p w:rsidR="00BB66B2" w:rsidP="005A646B" w:rsidRDefault="00150A5A" w14:paraId="0B35DB85" w14:textId="3A384F64">
      <w:pPr>
        <w:tabs>
          <w:tab w:val="clear" w:pos="720"/>
        </w:tabs>
        <w:rPr>
          <w:lang w:eastAsia="en-GB"/>
        </w:rPr>
      </w:pPr>
      <w:r>
        <w:rPr>
          <w:lang w:eastAsia="en-GB"/>
        </w:rPr>
        <w:t>Tal y como hemos visto en la Definición de la Prestación, para poder cambiar el estado de la Prestación de En ESTUDIO -&gt; TR.C:INTERNA PDTE. DECISIÓN es obligatorio adjuntar documentación.</w:t>
      </w:r>
    </w:p>
    <w:p w:rsidR="00B00AD5" w:rsidP="00B00AD5" w:rsidRDefault="00B00AD5" w14:paraId="34E8B94E" w14:textId="5053DACF">
      <w:pPr>
        <w:tabs>
          <w:tab w:val="clear" w:pos="720"/>
        </w:tabs>
        <w:jc w:val="center"/>
        <w:rPr>
          <w:lang w:eastAsia="en-GB"/>
        </w:rPr>
      </w:pPr>
      <w:r w:rsidR="00B00AD5">
        <w:drawing>
          <wp:inline wp14:editId="4061FBEE" wp14:anchorId="6A759334">
            <wp:extent cx="2438400" cy="863600"/>
            <wp:effectExtent l="0" t="0" r="0" b="0"/>
            <wp:docPr id="784667758" name="Imagen 14" title=""/>
            <wp:cNvGraphicFramePr>
              <a:graphicFrameLocks noChangeAspect="1"/>
            </wp:cNvGraphicFramePr>
            <a:graphic>
              <a:graphicData uri="http://schemas.openxmlformats.org/drawingml/2006/picture">
                <pic:pic>
                  <pic:nvPicPr>
                    <pic:cNvPr id="0" name="Imagen 14"/>
                    <pic:cNvPicPr/>
                  </pic:nvPicPr>
                  <pic:blipFill>
                    <a:blip r:embed="R1e1d73748f414a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38400" cy="863600"/>
                    </a:xfrm>
                    <a:prstGeom prst="rect">
                      <a:avLst/>
                    </a:prstGeom>
                  </pic:spPr>
                </pic:pic>
              </a:graphicData>
            </a:graphic>
          </wp:inline>
        </w:drawing>
      </w:r>
    </w:p>
    <w:p w:rsidR="00B00AD5" w:rsidP="47429935" w:rsidRDefault="000938E6" w14:paraId="4C9DF961" w14:textId="105B20F2">
      <w:pPr>
        <w:pStyle w:val="Normal"/>
        <w:tabs>
          <w:tab w:val="clear" w:pos="720"/>
        </w:tabs>
      </w:pPr>
      <w:r w:rsidR="5D51EC15">
        <w:drawing>
          <wp:inline wp14:editId="2BE4071C" wp14:anchorId="035D4446">
            <wp:extent cx="5724524" cy="523875"/>
            <wp:effectExtent l="0" t="0" r="0" b="0"/>
            <wp:docPr id="421058150" name="" title=""/>
            <wp:cNvGraphicFramePr>
              <a:graphicFrameLocks noChangeAspect="1"/>
            </wp:cNvGraphicFramePr>
            <a:graphic>
              <a:graphicData uri="http://schemas.openxmlformats.org/drawingml/2006/picture">
                <pic:pic>
                  <pic:nvPicPr>
                    <pic:cNvPr id="0" name=""/>
                    <pic:cNvPicPr/>
                  </pic:nvPicPr>
                  <pic:blipFill>
                    <a:blip r:embed="R2ab3e8574316439b">
                      <a:extLst>
                        <a:ext xmlns:a="http://schemas.openxmlformats.org/drawingml/2006/main" uri="{28A0092B-C50C-407E-A947-70E740481C1C}">
                          <a14:useLocalDpi val="0"/>
                        </a:ext>
                      </a:extLst>
                    </a:blip>
                    <a:stretch>
                      <a:fillRect/>
                    </a:stretch>
                  </pic:blipFill>
                  <pic:spPr>
                    <a:xfrm>
                      <a:off x="0" y="0"/>
                      <a:ext cx="5724524" cy="523875"/>
                    </a:xfrm>
                    <a:prstGeom prst="rect">
                      <a:avLst/>
                    </a:prstGeom>
                  </pic:spPr>
                </pic:pic>
              </a:graphicData>
            </a:graphic>
          </wp:inline>
        </w:drawing>
      </w:r>
    </w:p>
    <w:p w:rsidR="5D51EC15" w:rsidP="47429935" w:rsidRDefault="5D51EC15" w14:paraId="60DDDD56" w14:textId="0126A27F">
      <w:pPr>
        <w:numPr>
          <w:ilvl w:val="0"/>
          <w:numId w:val="27"/>
        </w:numPr>
        <w:spacing w:beforeAutospacing="on" w:afterAutospacing="on" w:line="240" w:lineRule="auto"/>
        <w:rPr>
          <w:rFonts w:ascii="Verdana" w:hAnsi="Verdana" w:eastAsia="Verdana" w:cs="Verdana"/>
          <w:b w:val="0"/>
          <w:bCs w:val="0"/>
          <w:i w:val="0"/>
          <w:iCs w:val="0"/>
          <w:caps w:val="0"/>
          <w:smallCaps w:val="0"/>
          <w:noProof w:val="0"/>
          <w:color w:val="993300"/>
          <w:sz w:val="16"/>
          <w:szCs w:val="16"/>
          <w:lang w:val="es-ES"/>
        </w:rPr>
      </w:pPr>
      <w:r w:rsidRPr="47429935" w:rsidR="5D51EC15">
        <w:rPr>
          <w:rFonts w:ascii="Verdana" w:hAnsi="Verdana" w:eastAsia="Verdana" w:cs="Verdana"/>
          <w:b w:val="0"/>
          <w:bCs w:val="0"/>
          <w:i w:val="0"/>
          <w:iCs w:val="0"/>
          <w:caps w:val="0"/>
          <w:smallCaps w:val="0"/>
          <w:noProof w:val="0"/>
          <w:color w:val="993300"/>
          <w:sz w:val="16"/>
          <w:szCs w:val="16"/>
          <w:lang w:val="es-ES"/>
        </w:rPr>
        <w:t>Para resolver la prestación Asistencia material básica mediante tarjetas monedero. Programa BASICO (FSE+), es necesario que el documento Ficha de derivación esté válido.</w:t>
      </w:r>
    </w:p>
    <w:p w:rsidR="5D51EC15" w:rsidP="47429935" w:rsidRDefault="5D51EC15" w14:paraId="5B734902" w14:textId="6E13EC1B">
      <w:pPr>
        <w:pStyle w:val="Prrafodelista"/>
        <w:numPr>
          <w:ilvl w:val="0"/>
          <w:numId w:val="27"/>
        </w:numPr>
        <w:spacing w:before="0" w:beforeAutospacing="off" w:after="0" w:afterAutospacing="off"/>
        <w:rPr>
          <w:rFonts w:ascii="Verdana" w:hAnsi="Verdana" w:eastAsia="Verdana" w:cs="Verdana"/>
          <w:b w:val="0"/>
          <w:bCs w:val="0"/>
          <w:i w:val="0"/>
          <w:iCs w:val="0"/>
          <w:caps w:val="0"/>
          <w:smallCaps w:val="0"/>
          <w:noProof w:val="0"/>
          <w:color w:val="993300"/>
          <w:sz w:val="16"/>
          <w:szCs w:val="16"/>
          <w:lang w:val="es-ES"/>
        </w:rPr>
      </w:pPr>
      <w:r w:rsidRPr="47429935" w:rsidR="5D51EC15">
        <w:rPr>
          <w:rFonts w:ascii="Verdana" w:hAnsi="Verdana" w:eastAsia="Verdana" w:cs="Verdana"/>
          <w:b w:val="0"/>
          <w:bCs w:val="0"/>
          <w:i w:val="0"/>
          <w:iCs w:val="0"/>
          <w:caps w:val="0"/>
          <w:smallCaps w:val="0"/>
          <w:noProof w:val="0"/>
          <w:color w:val="993300"/>
          <w:sz w:val="16"/>
          <w:szCs w:val="16"/>
          <w:lang w:val="es-ES"/>
        </w:rPr>
        <w:t>Para resolver la prestación Asistencia material básica mediante tarjetas monedero. Programa BASICO (FSE+), es necesario que el documento Autorización esté válido.</w:t>
      </w:r>
    </w:p>
    <w:p w:rsidR="5D51EC15" w:rsidP="47429935" w:rsidRDefault="5D51EC15" w14:paraId="3C9B986B" w14:textId="283DA8E0">
      <w:pPr>
        <w:pStyle w:val="Prrafodelista"/>
        <w:numPr>
          <w:ilvl w:val="0"/>
          <w:numId w:val="27"/>
        </w:numPr>
        <w:spacing w:before="0" w:beforeAutospacing="off" w:after="0" w:afterAutospacing="off"/>
        <w:rPr>
          <w:rFonts w:ascii="Verdana" w:hAnsi="Verdana" w:eastAsia="Verdana" w:cs="Verdana"/>
          <w:b w:val="0"/>
          <w:bCs w:val="0"/>
          <w:i w:val="0"/>
          <w:iCs w:val="0"/>
          <w:caps w:val="0"/>
          <w:smallCaps w:val="0"/>
          <w:noProof w:val="0"/>
          <w:color w:val="993300"/>
          <w:sz w:val="16"/>
          <w:szCs w:val="16"/>
          <w:lang w:val="es-ES"/>
        </w:rPr>
      </w:pPr>
      <w:r w:rsidRPr="47429935" w:rsidR="5D51EC15">
        <w:rPr>
          <w:rFonts w:ascii="Verdana" w:hAnsi="Verdana" w:eastAsia="Verdana" w:cs="Verdana"/>
          <w:b w:val="0"/>
          <w:bCs w:val="0"/>
          <w:i w:val="0"/>
          <w:iCs w:val="0"/>
          <w:caps w:val="0"/>
          <w:smallCaps w:val="0"/>
          <w:noProof w:val="0"/>
          <w:color w:val="993300"/>
          <w:sz w:val="16"/>
          <w:szCs w:val="16"/>
          <w:lang w:val="es-ES"/>
        </w:rPr>
        <w:t>Para resolver la prestación Asistencia material básica mediante tarjetas monedero. Programa BASICO (FSE+), es necesario que el documento Informe social esté válido.</w:t>
      </w:r>
    </w:p>
    <w:p w:rsidR="5D51EC15" w:rsidP="47429935" w:rsidRDefault="5D51EC15" w14:paraId="64812CC7" w14:textId="5057BF38">
      <w:pPr>
        <w:pStyle w:val="Prrafodelista"/>
        <w:numPr>
          <w:ilvl w:val="0"/>
          <w:numId w:val="27"/>
        </w:numPr>
        <w:spacing w:before="0" w:beforeAutospacing="off" w:after="0" w:afterAutospacing="off"/>
        <w:rPr>
          <w:rFonts w:ascii="Verdana" w:hAnsi="Verdana" w:eastAsia="Verdana" w:cs="Verdana"/>
          <w:b w:val="0"/>
          <w:bCs w:val="0"/>
          <w:i w:val="0"/>
          <w:iCs w:val="0"/>
          <w:caps w:val="0"/>
          <w:smallCaps w:val="0"/>
          <w:noProof w:val="0"/>
          <w:color w:val="993300"/>
          <w:sz w:val="16"/>
          <w:szCs w:val="16"/>
          <w:lang w:val="es-ES"/>
        </w:rPr>
      </w:pPr>
      <w:r w:rsidRPr="47429935" w:rsidR="5D51EC15">
        <w:rPr>
          <w:rFonts w:ascii="Verdana" w:hAnsi="Verdana" w:eastAsia="Verdana" w:cs="Verdana"/>
          <w:b w:val="0"/>
          <w:bCs w:val="0"/>
          <w:i w:val="0"/>
          <w:iCs w:val="0"/>
          <w:caps w:val="0"/>
          <w:smallCaps w:val="0"/>
          <w:noProof w:val="0"/>
          <w:color w:val="993300"/>
          <w:sz w:val="16"/>
          <w:szCs w:val="16"/>
          <w:lang w:val="es-ES"/>
        </w:rPr>
        <w:t>Para resolver la prestación Asistencia material básica mediante tarjetas monedero. Programa BASICO (FSE+), es necesario que el documento Formulario de autorización esté válido.</w:t>
      </w:r>
    </w:p>
    <w:p w:rsidR="5D51EC15" w:rsidP="47429935" w:rsidRDefault="5D51EC15" w14:paraId="01A47B55" w14:textId="3BF7A316">
      <w:pPr>
        <w:pStyle w:val="Prrafodelista"/>
        <w:numPr>
          <w:ilvl w:val="0"/>
          <w:numId w:val="27"/>
        </w:numPr>
        <w:spacing w:before="0" w:beforeAutospacing="off" w:after="0" w:afterAutospacing="off"/>
        <w:rPr>
          <w:rFonts w:ascii="Verdana" w:hAnsi="Verdana" w:eastAsia="Verdana" w:cs="Verdana"/>
          <w:b w:val="0"/>
          <w:bCs w:val="0"/>
          <w:i w:val="0"/>
          <w:iCs w:val="0"/>
          <w:caps w:val="0"/>
          <w:smallCaps w:val="0"/>
          <w:noProof w:val="0"/>
          <w:color w:val="993300"/>
          <w:sz w:val="16"/>
          <w:szCs w:val="16"/>
          <w:lang w:val="es-ES"/>
        </w:rPr>
      </w:pPr>
      <w:r w:rsidRPr="47429935" w:rsidR="5D51EC15">
        <w:rPr>
          <w:rFonts w:ascii="Verdana" w:hAnsi="Verdana" w:eastAsia="Verdana" w:cs="Verdana"/>
          <w:b w:val="0"/>
          <w:bCs w:val="0"/>
          <w:i w:val="0"/>
          <w:iCs w:val="0"/>
          <w:caps w:val="0"/>
          <w:smallCaps w:val="0"/>
          <w:noProof w:val="0"/>
          <w:color w:val="993300"/>
          <w:sz w:val="16"/>
          <w:szCs w:val="16"/>
          <w:lang w:val="es-ES"/>
        </w:rPr>
        <w:t>Para resolver la prestación Asistencia material básica mediante tarjetas monedero. Programa BASICO (FSE+), es necesario que el documento Documentación justificativa esté válido.</w:t>
      </w:r>
    </w:p>
    <w:p w:rsidR="47429935" w:rsidP="47429935" w:rsidRDefault="47429935" w14:paraId="3921DB36" w14:textId="4D09D31C">
      <w:pPr>
        <w:spacing w:beforeAutospacing="on" w:afterAutospacing="on" w:line="240" w:lineRule="auto"/>
        <w:ind w:left="720"/>
        <w:rPr>
          <w:rFonts w:eastAsia="Times New Roman" w:cs="Times New Roman"/>
          <w:color w:val="993300"/>
          <w:sz w:val="17"/>
          <w:szCs w:val="17"/>
          <w:lang w:eastAsia="es-ES"/>
        </w:rPr>
      </w:pPr>
    </w:p>
    <w:p w:rsidRPr="00A724A9" w:rsidR="00E7286C" w:rsidP="00A724A9" w:rsidRDefault="00E7286C" w14:paraId="4EF4DD0D" w14:textId="77777777">
      <w:pPr>
        <w:tabs>
          <w:tab w:val="clear" w:pos="720"/>
        </w:tabs>
        <w:spacing w:before="100" w:beforeAutospacing="1" w:after="100" w:afterAutospacing="1" w:line="240" w:lineRule="auto"/>
        <w:ind w:left="720"/>
        <w:rPr>
          <w:rFonts w:eastAsia="Times New Roman" w:cs="Times New Roman"/>
          <w:color w:val="993300"/>
          <w:sz w:val="17"/>
          <w:szCs w:val="17"/>
          <w:lang w:eastAsia="es-ES"/>
        </w:rPr>
      </w:pPr>
    </w:p>
    <w:p w:rsidRPr="00B00AD5" w:rsidR="003A6468" w:rsidP="47429935" w:rsidRDefault="003A6468" w14:paraId="06BE6F46" w14:textId="46E393AE">
      <w:pPr>
        <w:tabs>
          <w:tab w:val="clear" w:pos="720"/>
        </w:tabs>
        <w:spacing w:before="100" w:beforeAutospacing="on" w:after="100" w:afterAutospacing="on" w:line="240" w:lineRule="auto"/>
        <w:rPr>
          <w:rFonts w:eastAsia="Times New Roman" w:cs="Times New Roman"/>
          <w:color w:val="993300"/>
          <w:sz w:val="17"/>
          <w:szCs w:val="17"/>
          <w:lang w:eastAsia="es-ES"/>
        </w:rPr>
      </w:pPr>
      <w:r w:rsidRPr="47429935" w:rsidR="003A6468">
        <w:rPr>
          <w:lang w:eastAsia="en-GB"/>
        </w:rPr>
        <w:t>Para resolver esta</w:t>
      </w:r>
      <w:r w:rsidRPr="47429935" w:rsidR="3BFC9DD7">
        <w:rPr>
          <w:lang w:eastAsia="en-GB"/>
        </w:rPr>
        <w:t>s</w:t>
      </w:r>
      <w:r w:rsidRPr="47429935" w:rsidR="003A6468">
        <w:rPr>
          <w:lang w:eastAsia="en-GB"/>
        </w:rPr>
        <w:t xml:space="preserve"> validaci</w:t>
      </w:r>
      <w:r w:rsidRPr="47429935" w:rsidR="0854950A">
        <w:rPr>
          <w:lang w:eastAsia="en-GB"/>
        </w:rPr>
        <w:t>ones</w:t>
      </w:r>
      <w:r w:rsidRPr="47429935" w:rsidR="003A6468">
        <w:rPr>
          <w:lang w:eastAsia="en-GB"/>
        </w:rPr>
        <w:t>, tenemos que adjuntar los Documentos (</w:t>
      </w:r>
      <w:r w:rsidRPr="47429935" w:rsidR="003A6468">
        <w:rPr>
          <w:lang w:eastAsia="en-GB"/>
        </w:rPr>
        <w:t xml:space="preserve">en la </w:t>
      </w:r>
      <w:r w:rsidRPr="47429935" w:rsidR="003A6468">
        <w:rPr>
          <w:lang w:eastAsia="en-GB"/>
        </w:rPr>
        <w:t xml:space="preserve">Prestación) que nos indica, para ello, accedemos a la Prestación y </w:t>
      </w:r>
      <w:r w:rsidRPr="47429935" w:rsidR="000938E6">
        <w:rPr>
          <w:lang w:eastAsia="en-GB"/>
        </w:rPr>
        <w:t>pinchamos sobre el</w:t>
      </w:r>
      <w:r w:rsidRPr="47429935" w:rsidR="003A6468">
        <w:rPr>
          <w:lang w:eastAsia="en-GB"/>
        </w:rPr>
        <w:t xml:space="preserve"> botón de Documentación:</w:t>
      </w:r>
    </w:p>
    <w:p w:rsidR="003A6468" w:rsidP="47429935" w:rsidRDefault="00B00AD5" w14:paraId="52BF8242" w14:textId="14DBEB7C">
      <w:pPr>
        <w:pStyle w:val="Normal"/>
      </w:pPr>
      <w:r w:rsidR="237D8348">
        <w:drawing>
          <wp:inline wp14:editId="3FA4011B" wp14:anchorId="69812015">
            <wp:extent cx="5724524" cy="2114550"/>
            <wp:effectExtent l="0" t="0" r="0" b="0"/>
            <wp:docPr id="2027301879" name="" title=""/>
            <wp:cNvGraphicFramePr>
              <a:graphicFrameLocks noChangeAspect="1"/>
            </wp:cNvGraphicFramePr>
            <a:graphic>
              <a:graphicData uri="http://schemas.openxmlformats.org/drawingml/2006/picture">
                <pic:pic>
                  <pic:nvPicPr>
                    <pic:cNvPr id="0" name=""/>
                    <pic:cNvPicPr/>
                  </pic:nvPicPr>
                  <pic:blipFill>
                    <a:blip r:embed="R2bcc16a8d81b4a01">
                      <a:extLst>
                        <a:ext xmlns:a="http://schemas.openxmlformats.org/drawingml/2006/main" uri="{28A0092B-C50C-407E-A947-70E740481C1C}">
                          <a14:useLocalDpi val="0"/>
                        </a:ext>
                      </a:extLst>
                    </a:blip>
                    <a:stretch>
                      <a:fillRect/>
                    </a:stretch>
                  </pic:blipFill>
                  <pic:spPr>
                    <a:xfrm>
                      <a:off x="0" y="0"/>
                      <a:ext cx="5724524" cy="2114550"/>
                    </a:xfrm>
                    <a:prstGeom prst="rect">
                      <a:avLst/>
                    </a:prstGeom>
                  </pic:spPr>
                </pic:pic>
              </a:graphicData>
            </a:graphic>
          </wp:inline>
        </w:drawing>
      </w:r>
    </w:p>
    <w:p w:rsidR="003A6468" w:rsidP="003A6468" w:rsidRDefault="003A6468" w14:paraId="62A12AAB" w14:textId="4445B045">
      <w:pPr>
        <w:rPr>
          <w:lang w:eastAsia="en-GB"/>
        </w:rPr>
      </w:pPr>
      <w:r w:rsidRPr="47429935" w:rsidR="237D8348">
        <w:rPr>
          <w:lang w:eastAsia="en-GB"/>
        </w:rPr>
        <w:t xml:space="preserve">Vamos generando o adjuntando </w:t>
      </w:r>
      <w:r w:rsidRPr="47429935" w:rsidR="003A6468">
        <w:rPr>
          <w:lang w:eastAsia="en-GB"/>
        </w:rPr>
        <w:t xml:space="preserve">los Documentos </w:t>
      </w:r>
      <w:r w:rsidRPr="47429935" w:rsidR="00D31016">
        <w:rPr>
          <w:lang w:eastAsia="en-GB"/>
        </w:rPr>
        <w:t>que nos piden</w:t>
      </w:r>
      <w:r w:rsidRPr="47429935" w:rsidR="003A6468">
        <w:rPr>
          <w:lang w:eastAsia="en-GB"/>
        </w:rPr>
        <w:t>.</w:t>
      </w:r>
    </w:p>
    <w:p w:rsidR="1644C7C2" w:rsidP="47429935" w:rsidRDefault="1644C7C2" w14:paraId="4175B5C5" w14:textId="7977A890">
      <w:pPr>
        <w:pStyle w:val="Normal"/>
      </w:pPr>
      <w:r w:rsidR="1644C7C2">
        <w:drawing>
          <wp:inline wp14:editId="6200047C" wp14:anchorId="50A8EF07">
            <wp:extent cx="5724524" cy="3619500"/>
            <wp:effectExtent l="0" t="0" r="0" b="0"/>
            <wp:docPr id="1978896099" name="" title=""/>
            <wp:cNvGraphicFramePr>
              <a:graphicFrameLocks noChangeAspect="1"/>
            </wp:cNvGraphicFramePr>
            <a:graphic>
              <a:graphicData uri="http://schemas.openxmlformats.org/drawingml/2006/picture">
                <pic:pic>
                  <pic:nvPicPr>
                    <pic:cNvPr id="0" name=""/>
                    <pic:cNvPicPr/>
                  </pic:nvPicPr>
                  <pic:blipFill>
                    <a:blip r:embed="R33c57c77801d48e2">
                      <a:extLst>
                        <a:ext xmlns:a="http://schemas.openxmlformats.org/drawingml/2006/main" uri="{28A0092B-C50C-407E-A947-70E740481C1C}">
                          <a14:useLocalDpi val="0"/>
                        </a:ext>
                      </a:extLst>
                    </a:blip>
                    <a:stretch>
                      <a:fillRect/>
                    </a:stretch>
                  </pic:blipFill>
                  <pic:spPr>
                    <a:xfrm>
                      <a:off x="0" y="0"/>
                      <a:ext cx="5724524" cy="3619500"/>
                    </a:xfrm>
                    <a:prstGeom prst="rect">
                      <a:avLst/>
                    </a:prstGeom>
                  </pic:spPr>
                </pic:pic>
              </a:graphicData>
            </a:graphic>
          </wp:inline>
        </w:drawing>
      </w:r>
    </w:p>
    <w:p w:rsidR="1644C7C2" w:rsidP="47429935" w:rsidRDefault="1644C7C2" w14:paraId="21312786" w14:textId="52E3279B">
      <w:pPr>
        <w:pStyle w:val="Normal"/>
      </w:pPr>
      <w:r w:rsidR="1644C7C2">
        <w:rPr/>
        <w:t>Además, podemos adjuntar otra documentación:</w:t>
      </w:r>
    </w:p>
    <w:p w:rsidR="1644C7C2" w:rsidP="47429935" w:rsidRDefault="1644C7C2" w14:paraId="7003D4A8" w14:textId="395DC36D">
      <w:pPr>
        <w:pStyle w:val="Normal"/>
      </w:pPr>
      <w:r w:rsidR="1644C7C2">
        <w:drawing>
          <wp:inline wp14:editId="3E9D7724" wp14:anchorId="05465313">
            <wp:extent cx="3334216" cy="2943636"/>
            <wp:effectExtent l="0" t="0" r="0" b="0"/>
            <wp:docPr id="988792749" name="" title=""/>
            <wp:cNvGraphicFramePr>
              <a:graphicFrameLocks noChangeAspect="1"/>
            </wp:cNvGraphicFramePr>
            <a:graphic>
              <a:graphicData uri="http://schemas.openxmlformats.org/drawingml/2006/picture">
                <pic:pic>
                  <pic:nvPicPr>
                    <pic:cNvPr id="0" name=""/>
                    <pic:cNvPicPr/>
                  </pic:nvPicPr>
                  <pic:blipFill>
                    <a:blip r:embed="R7a7f494d528b4024">
                      <a:extLst>
                        <a:ext xmlns:a="http://schemas.openxmlformats.org/drawingml/2006/main" uri="{28A0092B-C50C-407E-A947-70E740481C1C}">
                          <a14:useLocalDpi val="0"/>
                        </a:ext>
                      </a:extLst>
                    </a:blip>
                    <a:stretch>
                      <a:fillRect/>
                    </a:stretch>
                  </pic:blipFill>
                  <pic:spPr>
                    <a:xfrm>
                      <a:off x="0" y="0"/>
                      <a:ext cx="3334216" cy="2943636"/>
                    </a:xfrm>
                    <a:prstGeom prst="rect">
                      <a:avLst/>
                    </a:prstGeom>
                  </pic:spPr>
                </pic:pic>
              </a:graphicData>
            </a:graphic>
          </wp:inline>
        </w:drawing>
      </w:r>
    </w:p>
    <w:p w:rsidR="1644C7C2" w:rsidP="47429935" w:rsidRDefault="1644C7C2" w14:paraId="2B2F47DC" w14:textId="7E4CE7E2">
      <w:pPr>
        <w:pStyle w:val="Normal"/>
      </w:pPr>
      <w:r w:rsidR="1644C7C2">
        <w:rPr/>
        <w:t xml:space="preserve">Que en el caso en el que la documentación sea personal, </w:t>
      </w:r>
      <w:r w:rsidR="358CE64D">
        <w:rPr/>
        <w:t>tenemos</w:t>
      </w:r>
      <w:r w:rsidR="1644C7C2">
        <w:rPr/>
        <w:t xml:space="preserve"> un campo para seleccionar a la persona a la que pertenece:</w:t>
      </w:r>
    </w:p>
    <w:p w:rsidR="66D8065E" w:rsidP="47429935" w:rsidRDefault="66D8065E" w14:paraId="14CAABCF" w14:textId="3E75EB74">
      <w:pPr>
        <w:pStyle w:val="Normal"/>
      </w:pPr>
      <w:r w:rsidR="66D8065E">
        <w:drawing>
          <wp:inline wp14:editId="4C93D700" wp14:anchorId="50F41EAA">
            <wp:extent cx="4701946" cy="1752752"/>
            <wp:effectExtent l="0" t="0" r="0" b="0"/>
            <wp:docPr id="973586452" name="" title=""/>
            <wp:cNvGraphicFramePr>
              <a:graphicFrameLocks noChangeAspect="1"/>
            </wp:cNvGraphicFramePr>
            <a:graphic>
              <a:graphicData uri="http://schemas.openxmlformats.org/drawingml/2006/picture">
                <pic:pic>
                  <pic:nvPicPr>
                    <pic:cNvPr id="0" name=""/>
                    <pic:cNvPicPr/>
                  </pic:nvPicPr>
                  <pic:blipFill>
                    <a:blip r:embed="R6a253d29865041f5">
                      <a:extLst>
                        <a:ext xmlns:a="http://schemas.openxmlformats.org/drawingml/2006/main" uri="{28A0092B-C50C-407E-A947-70E740481C1C}">
                          <a14:useLocalDpi val="0"/>
                        </a:ext>
                      </a:extLst>
                    </a:blip>
                    <a:stretch>
                      <a:fillRect/>
                    </a:stretch>
                  </pic:blipFill>
                  <pic:spPr>
                    <a:xfrm>
                      <a:off x="0" y="0"/>
                      <a:ext cx="4701946" cy="1752752"/>
                    </a:xfrm>
                    <a:prstGeom prst="rect">
                      <a:avLst/>
                    </a:prstGeom>
                  </pic:spPr>
                </pic:pic>
              </a:graphicData>
            </a:graphic>
          </wp:inline>
        </w:drawing>
      </w:r>
    </w:p>
    <w:p w:rsidR="66D8065E" w:rsidP="47429935" w:rsidRDefault="66D8065E" w14:paraId="16E6AE0B" w14:textId="337E13D0">
      <w:pPr>
        <w:pStyle w:val="Normal"/>
      </w:pPr>
      <w:r w:rsidR="66D8065E">
        <w:drawing>
          <wp:inline wp14:editId="1FE18330" wp14:anchorId="6DC1C18B">
            <wp:extent cx="5724524" cy="3952875"/>
            <wp:effectExtent l="0" t="0" r="0" b="0"/>
            <wp:docPr id="1809253969" name="" title=""/>
            <wp:cNvGraphicFramePr>
              <a:graphicFrameLocks noChangeAspect="1"/>
            </wp:cNvGraphicFramePr>
            <a:graphic>
              <a:graphicData uri="http://schemas.openxmlformats.org/drawingml/2006/picture">
                <pic:pic>
                  <pic:nvPicPr>
                    <pic:cNvPr id="0" name=""/>
                    <pic:cNvPicPr/>
                  </pic:nvPicPr>
                  <pic:blipFill>
                    <a:blip r:embed="R1cfff5c5c73e49ef">
                      <a:extLst>
                        <a:ext xmlns:a="http://schemas.openxmlformats.org/drawingml/2006/main" uri="{28A0092B-C50C-407E-A947-70E740481C1C}">
                          <a14:useLocalDpi val="0"/>
                        </a:ext>
                      </a:extLst>
                    </a:blip>
                    <a:stretch>
                      <a:fillRect/>
                    </a:stretch>
                  </pic:blipFill>
                  <pic:spPr>
                    <a:xfrm>
                      <a:off x="0" y="0"/>
                      <a:ext cx="5724524" cy="3952875"/>
                    </a:xfrm>
                    <a:prstGeom prst="rect">
                      <a:avLst/>
                    </a:prstGeom>
                  </pic:spPr>
                </pic:pic>
              </a:graphicData>
            </a:graphic>
          </wp:inline>
        </w:drawing>
      </w:r>
    </w:p>
    <w:p w:rsidRPr="00CA12C7" w:rsidR="00D31016" w:rsidP="47429935" w:rsidRDefault="00AD3BE7" w14:paraId="10894FFB" w14:textId="2C0C1939">
      <w:pPr>
        <w:rPr>
          <w:lang w:eastAsia="en-GB"/>
        </w:rPr>
      </w:pPr>
      <w:r w:rsidRPr="47429935" w:rsidR="66D8065E">
        <w:rPr>
          <w:lang w:eastAsia="en-GB"/>
        </w:rPr>
        <w:t xml:space="preserve">Una vez que tenemos todos los documentos generados y adjuntados podemos </w:t>
      </w:r>
      <w:r w:rsidRPr="47429935" w:rsidR="00D31016">
        <w:rPr>
          <w:lang w:eastAsia="en-GB"/>
        </w:rPr>
        <w:t>Completa</w:t>
      </w:r>
      <w:r w:rsidRPr="47429935" w:rsidR="00AD3BE7">
        <w:rPr>
          <w:lang w:eastAsia="en-GB"/>
        </w:rPr>
        <w:t>r</w:t>
      </w:r>
      <w:r w:rsidRPr="47429935" w:rsidR="00A724A9">
        <w:rPr>
          <w:lang w:eastAsia="en-GB"/>
        </w:rPr>
        <w:t>, Firma</w:t>
      </w:r>
      <w:r w:rsidRPr="47429935" w:rsidR="00AD3BE7">
        <w:rPr>
          <w:lang w:eastAsia="en-GB"/>
        </w:rPr>
        <w:t>r</w:t>
      </w:r>
      <w:r w:rsidRPr="47429935" w:rsidR="00D31016">
        <w:rPr>
          <w:lang w:eastAsia="en-GB"/>
        </w:rPr>
        <w:t xml:space="preserve"> y Valida</w:t>
      </w:r>
      <w:r w:rsidRPr="47429935" w:rsidR="00AD3BE7">
        <w:rPr>
          <w:lang w:eastAsia="en-GB"/>
        </w:rPr>
        <w:t>r</w:t>
      </w:r>
      <w:r w:rsidRPr="47429935" w:rsidR="00781156">
        <w:rPr>
          <w:lang w:eastAsia="en-GB"/>
        </w:rPr>
        <w:t xml:space="preserve"> </w:t>
      </w:r>
      <w:r w:rsidRPr="47429935" w:rsidR="00AD3BE7">
        <w:rPr>
          <w:lang w:eastAsia="en-GB"/>
        </w:rPr>
        <w:t>cada uno de ellos.</w:t>
      </w:r>
      <w:r w:rsidRPr="47429935" w:rsidR="00AD3BE7">
        <w:rPr>
          <w:lang w:eastAsia="en-GB"/>
        </w:rPr>
        <w:t xml:space="preserve"> </w:t>
      </w:r>
    </w:p>
    <w:p w:rsidRPr="00CA12C7" w:rsidR="00D31016" w:rsidP="47429935" w:rsidRDefault="00AD3BE7" w14:paraId="11F79862" w14:textId="2C5C5403">
      <w:pPr>
        <w:rPr>
          <w:lang w:eastAsia="en-GB"/>
        </w:rPr>
      </w:pPr>
      <w:r w:rsidRPr="47429935" w:rsidR="05CDED70">
        <w:rPr>
          <w:lang w:eastAsia="en-GB"/>
        </w:rPr>
        <w:t xml:space="preserve">Antes de continuar, es necesario comprobar que los documentos generados son correctos, para ello los abrimos y comprobamos en la Ficha de Derivación que </w:t>
      </w:r>
      <w:r w:rsidRPr="47429935" w:rsidR="57EAF4A5">
        <w:rPr>
          <w:lang w:eastAsia="en-GB"/>
        </w:rPr>
        <w:t xml:space="preserve">son correctos todos los datos y </w:t>
      </w:r>
      <w:r w:rsidRPr="47429935" w:rsidR="05CDED70">
        <w:rPr>
          <w:lang w:eastAsia="en-GB"/>
        </w:rPr>
        <w:t>aparecen</w:t>
      </w:r>
      <w:r w:rsidRPr="47429935" w:rsidR="545CB0AE">
        <w:rPr>
          <w:lang w:eastAsia="en-GB"/>
        </w:rPr>
        <w:t xml:space="preserve"> marcados </w:t>
      </w:r>
      <w:r w:rsidRPr="47429935" w:rsidR="05CDED70">
        <w:rPr>
          <w:lang w:eastAsia="en-GB"/>
        </w:rPr>
        <w:t>todo</w:t>
      </w:r>
      <w:r w:rsidRPr="47429935" w:rsidR="7974E88F">
        <w:rPr>
          <w:lang w:eastAsia="en-GB"/>
        </w:rPr>
        <w:t xml:space="preserve">s </w:t>
      </w:r>
      <w:r w:rsidRPr="47429935" w:rsidR="1178B372">
        <w:rPr>
          <w:lang w:eastAsia="en-GB"/>
        </w:rPr>
        <w:t>que nos han dicho en la definición:</w:t>
      </w:r>
    </w:p>
    <w:p w:rsidRPr="00CA12C7" w:rsidR="00D31016" w:rsidP="47429935" w:rsidRDefault="00AD3BE7" w14:paraId="58A65143" w14:textId="37118A27">
      <w:pPr>
        <w:pStyle w:val="Normal"/>
      </w:pPr>
      <w:r w:rsidR="0A80BCA5">
        <w:drawing>
          <wp:inline wp14:editId="61017414" wp14:anchorId="40CA7D48">
            <wp:extent cx="5724524" cy="5172075"/>
            <wp:effectExtent l="0" t="0" r="0" b="0"/>
            <wp:docPr id="1011934292" name="" title=""/>
            <wp:cNvGraphicFramePr>
              <a:graphicFrameLocks noChangeAspect="1"/>
            </wp:cNvGraphicFramePr>
            <a:graphic>
              <a:graphicData uri="http://schemas.openxmlformats.org/drawingml/2006/picture">
                <pic:pic>
                  <pic:nvPicPr>
                    <pic:cNvPr id="0" name=""/>
                    <pic:cNvPicPr/>
                  </pic:nvPicPr>
                  <pic:blipFill>
                    <a:blip r:embed="R17fec4e006f549da">
                      <a:extLst>
                        <a:ext xmlns:a="http://schemas.openxmlformats.org/drawingml/2006/main" uri="{28A0092B-C50C-407E-A947-70E740481C1C}">
                          <a14:useLocalDpi val="0"/>
                        </a:ext>
                      </a:extLst>
                    </a:blip>
                    <a:stretch>
                      <a:fillRect/>
                    </a:stretch>
                  </pic:blipFill>
                  <pic:spPr>
                    <a:xfrm>
                      <a:off x="0" y="0"/>
                      <a:ext cx="5724524" cy="5172075"/>
                    </a:xfrm>
                    <a:prstGeom prst="rect">
                      <a:avLst/>
                    </a:prstGeom>
                  </pic:spPr>
                </pic:pic>
              </a:graphicData>
            </a:graphic>
          </wp:inline>
        </w:drawing>
      </w:r>
    </w:p>
    <w:p w:rsidRPr="00CA12C7" w:rsidR="00D31016" w:rsidP="47429935" w:rsidRDefault="00AD3BE7" w14:paraId="2EDCBAE8" w14:textId="5009D500">
      <w:pPr>
        <w:pStyle w:val="Normal"/>
        <w:rPr>
          <w:lang w:eastAsia="en-GB"/>
        </w:rPr>
      </w:pPr>
      <w:r w:rsidR="29021B38">
        <w:drawing>
          <wp:inline wp14:editId="5FFD25C5" wp14:anchorId="30D9698C">
            <wp:extent cx="5724524" cy="1685925"/>
            <wp:effectExtent l="0" t="0" r="0" b="0"/>
            <wp:docPr id="897780916" name="" title=""/>
            <wp:cNvGraphicFramePr>
              <a:graphicFrameLocks noChangeAspect="1"/>
            </wp:cNvGraphicFramePr>
            <a:graphic>
              <a:graphicData uri="http://schemas.openxmlformats.org/drawingml/2006/picture">
                <pic:pic>
                  <pic:nvPicPr>
                    <pic:cNvPr id="0" name=""/>
                    <pic:cNvPicPr/>
                  </pic:nvPicPr>
                  <pic:blipFill>
                    <a:blip r:embed="R1e33828eab8a41ff">
                      <a:extLst>
                        <a:ext xmlns:a="http://schemas.openxmlformats.org/drawingml/2006/main" uri="{28A0092B-C50C-407E-A947-70E740481C1C}">
                          <a14:useLocalDpi val="0"/>
                        </a:ext>
                      </a:extLst>
                    </a:blip>
                    <a:stretch>
                      <a:fillRect/>
                    </a:stretch>
                  </pic:blipFill>
                  <pic:spPr>
                    <a:xfrm>
                      <a:off x="0" y="0"/>
                      <a:ext cx="5724524" cy="1685925"/>
                    </a:xfrm>
                    <a:prstGeom prst="rect">
                      <a:avLst/>
                    </a:prstGeom>
                  </pic:spPr>
                </pic:pic>
              </a:graphicData>
            </a:graphic>
          </wp:inline>
        </w:drawing>
      </w:r>
    </w:p>
    <w:p w:rsidRPr="00CA12C7" w:rsidR="00D31016" w:rsidP="47429935" w:rsidRDefault="00AD3BE7" w14:paraId="73720830" w14:textId="3997894C">
      <w:pPr>
        <w:pStyle w:val="Normal"/>
        <w:rPr>
          <w:lang w:eastAsia="en-GB"/>
        </w:rPr>
      </w:pPr>
    </w:p>
    <w:p w:rsidRPr="00CA12C7" w:rsidR="00D31016" w:rsidP="47429935" w:rsidRDefault="00AD3BE7" w14:paraId="7F6140BB" w14:textId="7ECED287">
      <w:pPr>
        <w:pStyle w:val="Normal"/>
        <w:rPr>
          <w:lang w:eastAsia="en-GB"/>
        </w:rPr>
      </w:pPr>
      <w:r w:rsidRPr="47429935" w:rsidR="05CDED70">
        <w:rPr>
          <w:lang w:eastAsia="en-GB"/>
        </w:rPr>
        <w:t>Si volvemos a la lista de documentos, vemos que c</w:t>
      </w:r>
      <w:r w:rsidRPr="47429935" w:rsidR="006E1F09">
        <w:rPr>
          <w:lang w:eastAsia="en-GB"/>
        </w:rPr>
        <w:t xml:space="preserve">ada fila </w:t>
      </w:r>
      <w:r w:rsidRPr="47429935" w:rsidR="00E57939">
        <w:rPr>
          <w:lang w:eastAsia="en-GB"/>
        </w:rPr>
        <w:t xml:space="preserve">de </w:t>
      </w:r>
      <w:r w:rsidRPr="47429935" w:rsidR="00E57939">
        <w:rPr>
          <w:lang w:eastAsia="en-GB"/>
        </w:rPr>
        <w:t>Documento,</w:t>
      </w:r>
      <w:r w:rsidRPr="47429935" w:rsidR="00E57939">
        <w:rPr>
          <w:lang w:eastAsia="en-GB"/>
        </w:rPr>
        <w:t xml:space="preserve"> </w:t>
      </w:r>
      <w:r w:rsidRPr="47429935" w:rsidR="006E1F09">
        <w:rPr>
          <w:lang w:eastAsia="en-GB"/>
        </w:rPr>
        <w:t>nos irá</w:t>
      </w:r>
      <w:r w:rsidRPr="47429935" w:rsidR="00AD3BE7">
        <w:rPr>
          <w:lang w:eastAsia="en-GB"/>
        </w:rPr>
        <w:t xml:space="preserve"> marcando </w:t>
      </w:r>
      <w:r w:rsidRPr="47429935" w:rsidR="006E1F09">
        <w:rPr>
          <w:lang w:eastAsia="en-GB"/>
        </w:rPr>
        <w:t xml:space="preserve">en </w:t>
      </w:r>
      <w:r w:rsidRPr="47429935" w:rsidR="00AD3BE7">
        <w:rPr>
          <w:lang w:eastAsia="en-GB"/>
        </w:rPr>
        <w:t>las columnas</w:t>
      </w:r>
      <w:r w:rsidRPr="47429935" w:rsidR="006E1F09">
        <w:rPr>
          <w:lang w:eastAsia="en-GB"/>
        </w:rPr>
        <w:t xml:space="preserve"> (Completar, Firmar, Válido) lo que </w:t>
      </w:r>
      <w:r w:rsidRPr="47429935" w:rsidR="000938E6">
        <w:rPr>
          <w:lang w:eastAsia="en-GB"/>
        </w:rPr>
        <w:t>requiere cada uno</w:t>
      </w:r>
      <w:r w:rsidRPr="47429935" w:rsidR="00AD3BE7">
        <w:rPr>
          <w:lang w:eastAsia="en-GB"/>
        </w:rPr>
        <w:t xml:space="preserve">, </w:t>
      </w:r>
      <w:r w:rsidRPr="47429935" w:rsidR="006E1F09">
        <w:rPr>
          <w:lang w:eastAsia="en-GB"/>
        </w:rPr>
        <w:t>es decir, se irán habilitando</w:t>
      </w:r>
      <w:r w:rsidRPr="47429935" w:rsidR="00AD3BE7">
        <w:rPr>
          <w:lang w:eastAsia="en-GB"/>
        </w:rPr>
        <w:t xml:space="preserve"> </w:t>
      </w:r>
      <w:r w:rsidRPr="47429935" w:rsidR="000938E6">
        <w:rPr>
          <w:lang w:eastAsia="en-GB"/>
        </w:rPr>
        <w:t xml:space="preserve">las opciones </w:t>
      </w:r>
      <w:r w:rsidRPr="47429935" w:rsidR="00AD3BE7">
        <w:rPr>
          <w:lang w:eastAsia="en-GB"/>
        </w:rPr>
        <w:t>en función del estado de documento y su configuración</w:t>
      </w:r>
      <w:r w:rsidRPr="47429935" w:rsidR="00D31016">
        <w:rPr>
          <w:lang w:eastAsia="en-GB"/>
        </w:rPr>
        <w:t>:</w:t>
      </w:r>
    </w:p>
    <w:p w:rsidR="00D31016" w:rsidP="47429935" w:rsidRDefault="000938E6" w14:paraId="24DEAE92" w14:textId="21C08308">
      <w:pPr>
        <w:pStyle w:val="Normal"/>
      </w:pPr>
      <w:r w:rsidR="36EEDF14">
        <w:drawing>
          <wp:inline wp14:editId="66B78704" wp14:anchorId="1DC28443">
            <wp:extent cx="5724524" cy="1333500"/>
            <wp:effectExtent l="0" t="0" r="0" b="0"/>
            <wp:docPr id="1047471285" name="" title=""/>
            <wp:cNvGraphicFramePr>
              <a:graphicFrameLocks noChangeAspect="1"/>
            </wp:cNvGraphicFramePr>
            <a:graphic>
              <a:graphicData uri="http://schemas.openxmlformats.org/drawingml/2006/picture">
                <pic:pic>
                  <pic:nvPicPr>
                    <pic:cNvPr id="0" name=""/>
                    <pic:cNvPicPr/>
                  </pic:nvPicPr>
                  <pic:blipFill>
                    <a:blip r:embed="R098f0cde42304135">
                      <a:extLst>
                        <a:ext xmlns:a="http://schemas.openxmlformats.org/drawingml/2006/main" uri="{28A0092B-C50C-407E-A947-70E740481C1C}">
                          <a14:useLocalDpi val="0"/>
                        </a:ext>
                      </a:extLst>
                    </a:blip>
                    <a:stretch>
                      <a:fillRect/>
                    </a:stretch>
                  </pic:blipFill>
                  <pic:spPr>
                    <a:xfrm>
                      <a:off x="0" y="0"/>
                      <a:ext cx="5724524" cy="1333500"/>
                    </a:xfrm>
                    <a:prstGeom prst="rect">
                      <a:avLst/>
                    </a:prstGeom>
                  </pic:spPr>
                </pic:pic>
              </a:graphicData>
            </a:graphic>
          </wp:inline>
        </w:drawing>
      </w:r>
    </w:p>
    <w:p w:rsidR="00A724A9" w:rsidP="003A6468" w:rsidRDefault="00AD3BE7" w14:paraId="15267955" w14:textId="4CA2AB1D">
      <w:pPr>
        <w:rPr>
          <w:lang w:eastAsia="en-GB"/>
        </w:rPr>
      </w:pPr>
      <w:r w:rsidRPr="47429935" w:rsidR="00AD3BE7">
        <w:rPr>
          <w:lang w:eastAsia="en-GB"/>
        </w:rPr>
        <w:t>Como podemos observar e</w:t>
      </w:r>
      <w:r w:rsidRPr="47429935" w:rsidR="0BD134C9">
        <w:rPr>
          <w:lang w:eastAsia="en-GB"/>
        </w:rPr>
        <w:t xml:space="preserve">n los documentos adjuntos, lo que podemos hacer </w:t>
      </w:r>
      <w:r w:rsidRPr="47429935" w:rsidR="0BD134C9">
        <w:rPr>
          <w:lang w:eastAsia="en-GB"/>
        </w:rPr>
        <w:t>e</w:t>
      </w:r>
      <w:r w:rsidRPr="47429935" w:rsidR="0BD134C9">
        <w:rPr>
          <w:lang w:eastAsia="en-GB"/>
        </w:rPr>
        <w:t>s</w:t>
      </w:r>
      <w:r w:rsidRPr="47429935" w:rsidR="00AD3BE7">
        <w:rPr>
          <w:lang w:eastAsia="en-GB"/>
        </w:rPr>
        <w:t xml:space="preserve"> </w:t>
      </w:r>
      <w:r w:rsidRPr="47429935" w:rsidR="00A724A9">
        <w:rPr>
          <w:lang w:eastAsia="en-GB"/>
        </w:rPr>
        <w:t>Completar</w:t>
      </w:r>
      <w:r w:rsidRPr="47429935" w:rsidR="006E1F09">
        <w:rPr>
          <w:lang w:eastAsia="en-GB"/>
        </w:rPr>
        <w:t xml:space="preserve"> </w:t>
      </w:r>
      <w:r w:rsidRPr="47429935" w:rsidR="006E1F09">
        <w:rPr>
          <w:lang w:eastAsia="en-GB"/>
        </w:rPr>
        <w:t>o Eliminar. Completamos cada uno de nuestros Documentos para pasar al siguiente estado:</w:t>
      </w:r>
    </w:p>
    <w:p w:rsidR="00A724A9" w:rsidP="47429935" w:rsidRDefault="004C1C32" w14:paraId="4537EC9F" w14:textId="154619F4">
      <w:pPr>
        <w:pStyle w:val="Normal"/>
      </w:pPr>
      <w:r w:rsidR="14106DDE">
        <w:drawing>
          <wp:inline wp14:editId="7CCA0CBF" wp14:anchorId="16F7FD84">
            <wp:extent cx="5724524" cy="581025"/>
            <wp:effectExtent l="0" t="0" r="0" b="0"/>
            <wp:docPr id="811485647" name="" title=""/>
            <wp:cNvGraphicFramePr>
              <a:graphicFrameLocks noChangeAspect="1"/>
            </wp:cNvGraphicFramePr>
            <a:graphic>
              <a:graphicData uri="http://schemas.openxmlformats.org/drawingml/2006/picture">
                <pic:pic>
                  <pic:nvPicPr>
                    <pic:cNvPr id="0" name=""/>
                    <pic:cNvPicPr/>
                  </pic:nvPicPr>
                  <pic:blipFill>
                    <a:blip r:embed="R3f22fd9f99a54a51">
                      <a:extLst>
                        <a:ext xmlns:a="http://schemas.openxmlformats.org/drawingml/2006/main" uri="{28A0092B-C50C-407E-A947-70E740481C1C}">
                          <a14:useLocalDpi val="0"/>
                        </a:ext>
                      </a:extLst>
                    </a:blip>
                    <a:stretch>
                      <a:fillRect/>
                    </a:stretch>
                  </pic:blipFill>
                  <pic:spPr>
                    <a:xfrm>
                      <a:off x="0" y="0"/>
                      <a:ext cx="5724524" cy="581025"/>
                    </a:xfrm>
                    <a:prstGeom prst="rect">
                      <a:avLst/>
                    </a:prstGeom>
                  </pic:spPr>
                </pic:pic>
              </a:graphicData>
            </a:graphic>
          </wp:inline>
        </w:drawing>
      </w:r>
    </w:p>
    <w:p w:rsidR="006757F5" w:rsidP="007F2A2A" w:rsidRDefault="006E1F09" w14:paraId="35BF9590" w14:textId="3CC782F1">
      <w:pPr>
        <w:rPr>
          <w:lang w:eastAsia="en-GB"/>
        </w:rPr>
      </w:pPr>
      <w:r w:rsidRPr="47429935" w:rsidR="006E1F09">
        <w:rPr>
          <w:lang w:eastAsia="en-GB"/>
        </w:rPr>
        <w:t xml:space="preserve">Con los Documentos completos, </w:t>
      </w:r>
      <w:r w:rsidRPr="47429935" w:rsidR="7F05AEE7">
        <w:rPr>
          <w:lang w:eastAsia="en-GB"/>
        </w:rPr>
        <w:t xml:space="preserve">el siguiente paso es Firmar aquellos documentos que lo </w:t>
      </w:r>
      <w:r w:rsidRPr="47429935" w:rsidR="7F05AEE7">
        <w:rPr>
          <w:lang w:eastAsia="en-GB"/>
        </w:rPr>
        <w:t>requieran</w:t>
      </w:r>
      <w:r w:rsidRPr="47429935" w:rsidR="007F2A2A">
        <w:rPr>
          <w:lang w:eastAsia="en-GB"/>
        </w:rPr>
        <w:t>:</w:t>
      </w:r>
    </w:p>
    <w:p w:rsidR="00A724A9" w:rsidP="47429935" w:rsidRDefault="007F2A2A" w14:paraId="0BB5A77D" w14:textId="2531C59F">
      <w:pPr>
        <w:pStyle w:val="Normal"/>
        <w:rPr>
          <w:lang w:eastAsia="en-GB"/>
        </w:rPr>
      </w:pPr>
      <w:r w:rsidR="04E65753">
        <w:drawing>
          <wp:inline wp14:editId="097582A5" wp14:anchorId="6B88BBD9">
            <wp:extent cx="5724524" cy="1352550"/>
            <wp:effectExtent l="0" t="0" r="0" b="0"/>
            <wp:docPr id="1032510963" name="" title=""/>
            <wp:cNvGraphicFramePr>
              <a:graphicFrameLocks noChangeAspect="1"/>
            </wp:cNvGraphicFramePr>
            <a:graphic>
              <a:graphicData uri="http://schemas.openxmlformats.org/drawingml/2006/picture">
                <pic:pic>
                  <pic:nvPicPr>
                    <pic:cNvPr id="0" name=""/>
                    <pic:cNvPicPr/>
                  </pic:nvPicPr>
                  <pic:blipFill>
                    <a:blip r:embed="R14573013d440411e">
                      <a:extLst>
                        <a:ext xmlns:a="http://schemas.openxmlformats.org/drawingml/2006/main" uri="{28A0092B-C50C-407E-A947-70E740481C1C}">
                          <a14:useLocalDpi val="0"/>
                        </a:ext>
                      </a:extLst>
                    </a:blip>
                    <a:stretch>
                      <a:fillRect/>
                    </a:stretch>
                  </pic:blipFill>
                  <pic:spPr>
                    <a:xfrm>
                      <a:off x="0" y="0"/>
                      <a:ext cx="5724524" cy="1352550"/>
                    </a:xfrm>
                    <a:prstGeom prst="rect">
                      <a:avLst/>
                    </a:prstGeom>
                  </pic:spPr>
                </pic:pic>
              </a:graphicData>
            </a:graphic>
          </wp:inline>
        </w:drawing>
      </w:r>
      <w:r w:rsidRPr="47429935" w:rsidR="006E1F09">
        <w:rPr>
          <w:lang w:eastAsia="en-GB"/>
        </w:rPr>
        <w:t xml:space="preserve"> </w:t>
      </w:r>
    </w:p>
    <w:p w:rsidR="006757F5" w:rsidP="003A6468" w:rsidRDefault="006757F5" w14:paraId="69174383" w14:textId="528A3C89">
      <w:pPr>
        <w:rPr>
          <w:lang w:eastAsia="en-GB"/>
        </w:rPr>
      </w:pPr>
      <w:r w:rsidRPr="47429935" w:rsidR="7ED9EA0F">
        <w:rPr>
          <w:lang w:eastAsia="en-GB"/>
        </w:rPr>
        <w:t>Y,</w:t>
      </w:r>
      <w:r w:rsidRPr="47429935" w:rsidR="77D26D14">
        <w:rPr>
          <w:lang w:eastAsia="en-GB"/>
        </w:rPr>
        <w:t xml:space="preserve"> p</w:t>
      </w:r>
      <w:r w:rsidRPr="47429935" w:rsidR="006757F5">
        <w:rPr>
          <w:lang w:eastAsia="en-GB"/>
        </w:rPr>
        <w:t>or último, Validamos todos los Documentos:</w:t>
      </w:r>
    </w:p>
    <w:p w:rsidR="006757F5" w:rsidP="47429935" w:rsidRDefault="007F2A2A" w14:paraId="62B3C657" w14:textId="2B6244F3">
      <w:pPr>
        <w:pStyle w:val="Normal"/>
      </w:pPr>
      <w:r w:rsidR="6C7849FC">
        <w:drawing>
          <wp:inline wp14:editId="3C5AC703" wp14:anchorId="7F3DE6AD">
            <wp:extent cx="5724524" cy="1362075"/>
            <wp:effectExtent l="0" t="0" r="0" b="0"/>
            <wp:docPr id="1384542663" name="" title=""/>
            <wp:cNvGraphicFramePr>
              <a:graphicFrameLocks noChangeAspect="1"/>
            </wp:cNvGraphicFramePr>
            <a:graphic>
              <a:graphicData uri="http://schemas.openxmlformats.org/drawingml/2006/picture">
                <pic:pic>
                  <pic:nvPicPr>
                    <pic:cNvPr id="0" name=""/>
                    <pic:cNvPicPr/>
                  </pic:nvPicPr>
                  <pic:blipFill>
                    <a:blip r:embed="Rcf269464a49f4d40">
                      <a:extLst>
                        <a:ext xmlns:a="http://schemas.openxmlformats.org/drawingml/2006/main" uri="{28A0092B-C50C-407E-A947-70E740481C1C}">
                          <a14:useLocalDpi val="0"/>
                        </a:ext>
                      </a:extLst>
                    </a:blip>
                    <a:stretch>
                      <a:fillRect/>
                    </a:stretch>
                  </pic:blipFill>
                  <pic:spPr>
                    <a:xfrm>
                      <a:off x="0" y="0"/>
                      <a:ext cx="5724524" cy="1362075"/>
                    </a:xfrm>
                    <a:prstGeom prst="rect">
                      <a:avLst/>
                    </a:prstGeom>
                  </pic:spPr>
                </pic:pic>
              </a:graphicData>
            </a:graphic>
          </wp:inline>
        </w:drawing>
      </w:r>
    </w:p>
    <w:p w:rsidR="00D31016" w:rsidP="003A6468" w:rsidRDefault="00D31016" w14:paraId="32DF01AD" w14:textId="37454863">
      <w:pPr>
        <w:rPr>
          <w:lang w:eastAsia="en-GB"/>
        </w:rPr>
      </w:pPr>
      <w:r w:rsidRPr="47429935" w:rsidR="00D31016">
        <w:rPr>
          <w:lang w:eastAsia="en-GB"/>
        </w:rPr>
        <w:t xml:space="preserve">Con los </w:t>
      </w:r>
      <w:r w:rsidRPr="47429935" w:rsidR="00017D82">
        <w:rPr>
          <w:lang w:eastAsia="en-GB"/>
        </w:rPr>
        <w:t xml:space="preserve">documento completos y validados, podemos cambiar </w:t>
      </w:r>
      <w:r w:rsidRPr="47429935" w:rsidR="00A5795D">
        <w:rPr>
          <w:lang w:eastAsia="en-GB"/>
        </w:rPr>
        <w:t xml:space="preserve">el estado de </w:t>
      </w:r>
      <w:r w:rsidRPr="47429935" w:rsidR="00017D82">
        <w:rPr>
          <w:lang w:eastAsia="en-GB"/>
        </w:rPr>
        <w:t xml:space="preserve">la </w:t>
      </w:r>
      <w:r w:rsidRPr="47429935" w:rsidR="00A5795D">
        <w:rPr>
          <w:lang w:eastAsia="en-GB"/>
        </w:rPr>
        <w:t>p</w:t>
      </w:r>
      <w:r w:rsidRPr="47429935" w:rsidR="00017D82">
        <w:rPr>
          <w:lang w:eastAsia="en-GB"/>
        </w:rPr>
        <w:t>restación</w:t>
      </w:r>
      <w:r w:rsidRPr="47429935" w:rsidR="00A5795D">
        <w:rPr>
          <w:lang w:eastAsia="en-GB"/>
        </w:rPr>
        <w:t xml:space="preserve">  </w:t>
      </w:r>
      <w:r w:rsidRPr="47429935" w:rsidR="00A5795D">
        <w:rPr>
          <w:b w:val="1"/>
          <w:bCs w:val="1"/>
          <w:lang w:eastAsia="en-GB"/>
        </w:rPr>
        <w:t>EN ESTUDIO -&gt;</w:t>
      </w:r>
      <w:r w:rsidRPr="47429935" w:rsidR="00DA046D">
        <w:rPr>
          <w:b w:val="1"/>
          <w:bCs w:val="1"/>
          <w:lang w:eastAsia="en-GB"/>
        </w:rPr>
        <w:t xml:space="preserve"> </w:t>
      </w:r>
      <w:r w:rsidRPr="47429935" w:rsidR="00A5795D">
        <w:rPr>
          <w:b w:val="1"/>
          <w:bCs w:val="1"/>
          <w:lang w:eastAsia="en-GB"/>
        </w:rPr>
        <w:t>TR.C.INTERNA PDTE. DECISIÓN</w:t>
      </w:r>
      <w:r w:rsidRPr="47429935" w:rsidR="00A5795D">
        <w:rPr>
          <w:b w:val="1"/>
          <w:bCs w:val="1"/>
          <w:sz w:val="18"/>
          <w:szCs w:val="18"/>
          <w:lang w:eastAsia="en-GB"/>
        </w:rPr>
        <w:t>.</w:t>
      </w:r>
    </w:p>
    <w:p w:rsidR="00D31016" w:rsidP="47429935" w:rsidRDefault="00A5795D" w14:paraId="62C659E5" w14:textId="3300E8E8">
      <w:pPr>
        <w:pStyle w:val="Normal"/>
      </w:pPr>
      <w:r w:rsidR="42B14DBF">
        <w:drawing>
          <wp:inline wp14:editId="3CC0AC28" wp14:anchorId="1810153B">
            <wp:extent cx="5724524" cy="733425"/>
            <wp:effectExtent l="0" t="0" r="0" b="0"/>
            <wp:docPr id="1280320266" name="" title=""/>
            <wp:cNvGraphicFramePr>
              <a:graphicFrameLocks noChangeAspect="1"/>
            </wp:cNvGraphicFramePr>
            <a:graphic>
              <a:graphicData uri="http://schemas.openxmlformats.org/drawingml/2006/picture">
                <pic:pic>
                  <pic:nvPicPr>
                    <pic:cNvPr id="0" name=""/>
                    <pic:cNvPicPr/>
                  </pic:nvPicPr>
                  <pic:blipFill>
                    <a:blip r:embed="R1e9d823eb6e1404d">
                      <a:extLst>
                        <a:ext xmlns:a="http://schemas.openxmlformats.org/drawingml/2006/main" uri="{28A0092B-C50C-407E-A947-70E740481C1C}">
                          <a14:useLocalDpi val="0"/>
                        </a:ext>
                      </a:extLst>
                    </a:blip>
                    <a:stretch>
                      <a:fillRect/>
                    </a:stretch>
                  </pic:blipFill>
                  <pic:spPr>
                    <a:xfrm>
                      <a:off x="0" y="0"/>
                      <a:ext cx="5724524" cy="733425"/>
                    </a:xfrm>
                    <a:prstGeom prst="rect">
                      <a:avLst/>
                    </a:prstGeom>
                  </pic:spPr>
                </pic:pic>
              </a:graphicData>
            </a:graphic>
          </wp:inline>
        </w:drawing>
      </w:r>
    </w:p>
    <w:p w:rsidR="00166CD9" w:rsidP="003A6468" w:rsidRDefault="00166CD9" w14:paraId="3D65BE76" w14:textId="77777777">
      <w:pPr>
        <w:rPr>
          <w:lang w:eastAsia="en-GB"/>
        </w:rPr>
      </w:pPr>
    </w:p>
    <w:p w:rsidR="47429935" w:rsidP="47429935" w:rsidRDefault="47429935" w14:paraId="506EF5C6" w14:textId="4DEB6B7E">
      <w:pPr>
        <w:rPr>
          <w:lang w:eastAsia="en-GB"/>
        </w:rPr>
      </w:pPr>
    </w:p>
    <w:p w:rsidRPr="005A646B" w:rsidR="00017D82" w:rsidP="00017D82" w:rsidRDefault="00017D82" w14:paraId="694D218C" w14:textId="7C9018B7">
      <w:pPr>
        <w:pStyle w:val="Ttulo3"/>
        <w:numPr>
          <w:ilvl w:val="3"/>
          <w:numId w:val="14"/>
        </w:numPr>
        <w:ind w:left="1077" w:hanging="1077"/>
        <w:rPr>
          <w:rFonts w:cs="Arial"/>
          <w:b w:val="1"/>
          <w:bCs w:val="1"/>
          <w:sz w:val="18"/>
          <w:szCs w:val="18"/>
        </w:rPr>
      </w:pPr>
      <w:bookmarkStart w:name="_Cambio_de_estado:" w:id="13"/>
      <w:bookmarkEnd w:id="13"/>
      <w:bookmarkStart w:name="_Toc1730033288" w:id="1465000246"/>
      <w:r w:rsidR="00017D82">
        <w:rPr/>
        <w:t xml:space="preserve">Cambio de estado: </w:t>
      </w:r>
      <w:r w:rsidRPr="47429935" w:rsidR="00017D82">
        <w:rPr>
          <w:b w:val="1"/>
          <w:bCs w:val="1"/>
          <w:sz w:val="18"/>
          <w:szCs w:val="18"/>
          <w:lang w:eastAsia="en-GB"/>
        </w:rPr>
        <w:t>TR.</w:t>
      </w:r>
      <w:r w:rsidRPr="47429935" w:rsidR="00017D82">
        <w:rPr>
          <w:b w:val="1"/>
          <w:bCs w:val="1"/>
          <w:sz w:val="18"/>
          <w:szCs w:val="18"/>
          <w:lang w:eastAsia="en-GB"/>
        </w:rPr>
        <w:t>C.INTERNA</w:t>
      </w:r>
      <w:r w:rsidRPr="47429935" w:rsidR="00017D82">
        <w:rPr>
          <w:b w:val="1"/>
          <w:bCs w:val="1"/>
          <w:sz w:val="18"/>
          <w:szCs w:val="18"/>
          <w:lang w:eastAsia="en-GB"/>
        </w:rPr>
        <w:t xml:space="preserve"> PDTE. DECISIÓN</w:t>
      </w:r>
      <w:r w:rsidRPr="47429935" w:rsidR="00017D82">
        <w:rPr>
          <w:b w:val="1"/>
          <w:bCs w:val="1"/>
          <w:sz w:val="18"/>
          <w:szCs w:val="18"/>
          <w:lang w:eastAsia="en-GB"/>
        </w:rPr>
        <w:t xml:space="preserve"> -&gt; CONCEDIDO-SEGUIMIENTO</w:t>
      </w:r>
      <w:bookmarkEnd w:id="1465000246"/>
    </w:p>
    <w:p w:rsidR="003A6468" w:rsidP="003A6468" w:rsidRDefault="003A6468" w14:paraId="608F6630" w14:textId="77777777">
      <w:pPr>
        <w:rPr>
          <w:lang w:eastAsia="en-GB"/>
        </w:rPr>
      </w:pPr>
    </w:p>
    <w:p w:rsidR="00236619" w:rsidP="003A6468" w:rsidRDefault="00236619" w14:paraId="392E2A4D" w14:textId="77777777">
      <w:pPr>
        <w:rPr>
          <w:lang w:eastAsia="en-GB"/>
        </w:rPr>
      </w:pPr>
      <w:r w:rsidRPr="47429935" w:rsidR="00236619">
        <w:rPr>
          <w:lang w:eastAsia="en-GB"/>
        </w:rPr>
        <w:t>Este cambio de Estado, no requiere documentación y no tiene ningún requisito.</w:t>
      </w:r>
    </w:p>
    <w:p w:rsidR="009E0C87" w:rsidP="47429935" w:rsidRDefault="009E0C87" w14:paraId="08A956DE" w14:textId="0CDB054F">
      <w:pPr>
        <w:pStyle w:val="Normal"/>
      </w:pPr>
      <w:r w:rsidR="08BE31D4">
        <w:drawing>
          <wp:inline wp14:editId="670D8F7F" wp14:anchorId="0F340D62">
            <wp:extent cx="5724524" cy="857250"/>
            <wp:effectExtent l="0" t="0" r="0" b="0"/>
            <wp:docPr id="529946758" name="" title=""/>
            <wp:cNvGraphicFramePr>
              <a:graphicFrameLocks noChangeAspect="1"/>
            </wp:cNvGraphicFramePr>
            <a:graphic>
              <a:graphicData uri="http://schemas.openxmlformats.org/drawingml/2006/picture">
                <pic:pic>
                  <pic:nvPicPr>
                    <pic:cNvPr id="0" name=""/>
                    <pic:cNvPicPr/>
                  </pic:nvPicPr>
                  <pic:blipFill>
                    <a:blip r:embed="Re070265e87104777">
                      <a:extLst>
                        <a:ext xmlns:a="http://schemas.openxmlformats.org/drawingml/2006/main" uri="{28A0092B-C50C-407E-A947-70E740481C1C}">
                          <a14:useLocalDpi val="0"/>
                        </a:ext>
                      </a:extLst>
                    </a:blip>
                    <a:stretch>
                      <a:fillRect/>
                    </a:stretch>
                  </pic:blipFill>
                  <pic:spPr>
                    <a:xfrm>
                      <a:off x="0" y="0"/>
                      <a:ext cx="5724524" cy="857250"/>
                    </a:xfrm>
                    <a:prstGeom prst="rect">
                      <a:avLst/>
                    </a:prstGeom>
                  </pic:spPr>
                </pic:pic>
              </a:graphicData>
            </a:graphic>
          </wp:inline>
        </w:drawing>
      </w:r>
    </w:p>
    <w:p w:rsidR="003A6468" w:rsidP="003A6468" w:rsidRDefault="003A6468" w14:paraId="78503359" w14:textId="683B7CFE">
      <w:pPr>
        <w:rPr>
          <w:lang w:eastAsia="en-GB"/>
        </w:rPr>
      </w:pPr>
      <w:r w:rsidRPr="47429935" w:rsidR="003A6468">
        <w:rPr>
          <w:lang w:eastAsia="en-GB"/>
        </w:rPr>
        <w:t>Al cambiar de E</w:t>
      </w:r>
      <w:r w:rsidRPr="47429935" w:rsidR="00B8023E">
        <w:rPr>
          <w:lang w:eastAsia="en-GB"/>
        </w:rPr>
        <w:t>stado</w:t>
      </w:r>
      <w:r w:rsidRPr="47429935" w:rsidR="003A6468">
        <w:rPr>
          <w:lang w:eastAsia="en-GB"/>
        </w:rPr>
        <w:t xml:space="preserve"> </w:t>
      </w:r>
      <w:r w:rsidRPr="47429935" w:rsidR="00B8023E">
        <w:rPr>
          <w:b w:val="1"/>
          <w:bCs w:val="1"/>
          <w:lang w:eastAsia="en-GB"/>
        </w:rPr>
        <w:t xml:space="preserve">TR.C.INTERNA PDTE. DECISIÓN -&gt; </w:t>
      </w:r>
      <w:r w:rsidRPr="47429935" w:rsidR="003A6468">
        <w:rPr>
          <w:b w:val="1"/>
          <w:bCs w:val="1"/>
          <w:lang w:eastAsia="en-GB"/>
        </w:rPr>
        <w:t>CONCEDIDO-SEGUIMIENTO</w:t>
      </w:r>
      <w:r w:rsidRPr="47429935" w:rsidR="003A6468">
        <w:rPr>
          <w:lang w:eastAsia="en-GB"/>
        </w:rPr>
        <w:t>,</w:t>
      </w:r>
      <w:r w:rsidRPr="47429935" w:rsidR="00236619">
        <w:rPr>
          <w:lang w:eastAsia="en-GB"/>
        </w:rPr>
        <w:t xml:space="preserve"> nos </w:t>
      </w:r>
      <w:r w:rsidRPr="47429935" w:rsidR="00B8023E">
        <w:rPr>
          <w:lang w:eastAsia="en-GB"/>
        </w:rPr>
        <w:t>abrirá</w:t>
      </w:r>
      <w:r w:rsidRPr="47429935" w:rsidR="00236619">
        <w:rPr>
          <w:lang w:eastAsia="en-GB"/>
        </w:rPr>
        <w:t xml:space="preserve"> la pantalla de Seguimiento donde tendremos que completar y comprobar la información que nos muestra:</w:t>
      </w:r>
      <w:r w:rsidRPr="47429935" w:rsidR="003A6468">
        <w:rPr>
          <w:lang w:eastAsia="en-GB"/>
        </w:rPr>
        <w:t xml:space="preserve"> </w:t>
      </w:r>
    </w:p>
    <w:p w:rsidR="00236619" w:rsidP="47429935" w:rsidRDefault="00CD5A06" w14:paraId="2A4AAF9E" w14:textId="06B4BC8B">
      <w:pPr>
        <w:pStyle w:val="Normal"/>
      </w:pPr>
      <w:r w:rsidR="2DE82F08">
        <w:drawing>
          <wp:inline wp14:editId="49E7B027" wp14:anchorId="24DEDA6F">
            <wp:extent cx="5724524" cy="3619500"/>
            <wp:effectExtent l="0" t="0" r="0" b="0"/>
            <wp:docPr id="1470398779" name="" title=""/>
            <wp:cNvGraphicFramePr>
              <a:graphicFrameLocks noChangeAspect="1"/>
            </wp:cNvGraphicFramePr>
            <a:graphic>
              <a:graphicData uri="http://schemas.openxmlformats.org/drawingml/2006/picture">
                <pic:pic>
                  <pic:nvPicPr>
                    <pic:cNvPr id="0" name=""/>
                    <pic:cNvPicPr/>
                  </pic:nvPicPr>
                  <pic:blipFill>
                    <a:blip r:embed="R549bbc5d7fd94b96">
                      <a:extLst>
                        <a:ext xmlns:a="http://schemas.openxmlformats.org/drawingml/2006/main" uri="{28A0092B-C50C-407E-A947-70E740481C1C}">
                          <a14:useLocalDpi val="0"/>
                        </a:ext>
                      </a:extLst>
                    </a:blip>
                    <a:stretch>
                      <a:fillRect/>
                    </a:stretch>
                  </pic:blipFill>
                  <pic:spPr>
                    <a:xfrm>
                      <a:off x="0" y="0"/>
                      <a:ext cx="5724524" cy="3619500"/>
                    </a:xfrm>
                    <a:prstGeom prst="rect">
                      <a:avLst/>
                    </a:prstGeom>
                  </pic:spPr>
                </pic:pic>
              </a:graphicData>
            </a:graphic>
          </wp:inline>
        </w:drawing>
      </w:r>
    </w:p>
    <w:p w:rsidRPr="00C528AB" w:rsidR="00C528AB" w:rsidP="00C528AB" w:rsidRDefault="00C528AB" w14:paraId="004D7B4E" w14:textId="6189DEB4">
      <w:pPr>
        <w:pStyle w:val="Prrafodelista"/>
        <w:numPr>
          <w:ilvl w:val="0"/>
          <w:numId w:val="4"/>
        </w:numPr>
        <w:rPr>
          <w:lang w:eastAsia="en-GB"/>
        </w:rPr>
      </w:pPr>
      <w:r w:rsidRPr="00C528AB">
        <w:rPr>
          <w:lang w:eastAsia="en-GB"/>
        </w:rPr>
        <w:t>RESULTADO DE TRAMITACIÓN - TR. C. INTERNA PDTE. DECISIÓN</w:t>
      </w:r>
      <w:r>
        <w:rPr>
          <w:lang w:eastAsia="en-GB"/>
        </w:rPr>
        <w:t xml:space="preserve"> -&gt; Concedido-Seguimiento.</w:t>
      </w:r>
    </w:p>
    <w:p w:rsidR="00C528AB" w:rsidP="00C528AB" w:rsidRDefault="00CD7273" w14:paraId="48AE0716" w14:textId="0319653D">
      <w:pPr>
        <w:pStyle w:val="Prrafodelista"/>
        <w:numPr>
          <w:ilvl w:val="0"/>
          <w:numId w:val="4"/>
        </w:numPr>
        <w:rPr>
          <w:lang w:eastAsia="en-GB"/>
        </w:rPr>
      </w:pPr>
      <w:r>
        <w:rPr>
          <w:lang w:eastAsia="en-GB"/>
        </w:rPr>
        <w:t>Fecha de</w:t>
      </w:r>
      <w:r w:rsidR="00C528AB">
        <w:rPr>
          <w:lang w:eastAsia="en-GB"/>
        </w:rPr>
        <w:t xml:space="preserve"> decisión/resolución</w:t>
      </w:r>
    </w:p>
    <w:p w:rsidR="00C528AB" w:rsidP="00C528AB" w:rsidRDefault="00C528AB" w14:paraId="00E5CC5E" w14:textId="3DCA5B16">
      <w:pPr>
        <w:pStyle w:val="Prrafodelista"/>
        <w:numPr>
          <w:ilvl w:val="0"/>
          <w:numId w:val="4"/>
        </w:numPr>
        <w:rPr>
          <w:lang w:eastAsia="en-GB"/>
        </w:rPr>
      </w:pPr>
      <w:r w:rsidRPr="47429935" w:rsidR="00C528AB">
        <w:rPr>
          <w:lang w:eastAsia="en-GB"/>
        </w:rPr>
        <w:t>Fecha de seguimiento prevista – no puede ser superior a 6 meses.</w:t>
      </w:r>
      <w:r w:rsidRPr="47429935" w:rsidR="009E0C87">
        <w:rPr>
          <w:lang w:eastAsia="en-GB"/>
        </w:rPr>
        <w:t xml:space="preserve"> Si marcamos una fecha de seguimiento superior a 6 meses, nos mostrará un mensaje de error.</w:t>
      </w:r>
    </w:p>
    <w:p w:rsidR="009E0C87" w:rsidP="47429935" w:rsidRDefault="00CB05B0" w14:paraId="1EF6FD9C" w14:textId="0C5DFCB9">
      <w:pPr>
        <w:pStyle w:val="Normal"/>
        <w:tabs>
          <w:tab w:val="clear" w:pos="720"/>
        </w:tabs>
        <w:ind w:left="372" w:firstLine="348"/>
      </w:pPr>
      <w:r w:rsidR="16612078">
        <w:drawing>
          <wp:inline wp14:editId="024D0788" wp14:anchorId="6F7395AC">
            <wp:extent cx="4968672" cy="365792"/>
            <wp:effectExtent l="0" t="0" r="0" b="0"/>
            <wp:docPr id="1304757372" name="" title=""/>
            <wp:cNvGraphicFramePr>
              <a:graphicFrameLocks noChangeAspect="1"/>
            </wp:cNvGraphicFramePr>
            <a:graphic>
              <a:graphicData uri="http://schemas.openxmlformats.org/drawingml/2006/picture">
                <pic:pic>
                  <pic:nvPicPr>
                    <pic:cNvPr id="0" name=""/>
                    <pic:cNvPicPr/>
                  </pic:nvPicPr>
                  <pic:blipFill>
                    <a:blip r:embed="R4788c6d9cb8f47a2">
                      <a:extLst>
                        <a:ext xmlns:a="http://schemas.openxmlformats.org/drawingml/2006/main" uri="{28A0092B-C50C-407E-A947-70E740481C1C}">
                          <a14:useLocalDpi val="0"/>
                        </a:ext>
                      </a:extLst>
                    </a:blip>
                    <a:stretch>
                      <a:fillRect/>
                    </a:stretch>
                  </pic:blipFill>
                  <pic:spPr>
                    <a:xfrm>
                      <a:off x="0" y="0"/>
                      <a:ext cx="4968672" cy="365792"/>
                    </a:xfrm>
                    <a:prstGeom prst="rect">
                      <a:avLst/>
                    </a:prstGeom>
                  </pic:spPr>
                </pic:pic>
              </a:graphicData>
            </a:graphic>
          </wp:inline>
        </w:drawing>
      </w:r>
    </w:p>
    <w:p w:rsidR="008D59BE" w:rsidP="47429935" w:rsidRDefault="00CB05B0" w14:paraId="52EBCD34" w14:textId="2663F739">
      <w:pPr>
        <w:pStyle w:val="Prrafodelista"/>
        <w:numPr>
          <w:ilvl w:val="0"/>
          <w:numId w:val="4"/>
        </w:numPr>
        <w:rPr>
          <w:lang w:eastAsia="en-GB"/>
        </w:rPr>
      </w:pPr>
      <w:r w:rsidRPr="47429935" w:rsidR="00830312">
        <w:rPr>
          <w:lang w:eastAsia="en-GB"/>
        </w:rPr>
        <w:t>Cuantía de prestación</w:t>
      </w:r>
      <w:r w:rsidRPr="47429935" w:rsidR="00251AD7">
        <w:rPr>
          <w:lang w:eastAsia="en-GB"/>
        </w:rPr>
        <w:t xml:space="preserve">- </w:t>
      </w:r>
      <w:r w:rsidRPr="47429935" w:rsidR="008D59BE">
        <w:rPr>
          <w:lang w:eastAsia="en-GB"/>
        </w:rPr>
        <w:t xml:space="preserve">Como podemos observar, </w:t>
      </w:r>
      <w:r w:rsidRPr="47429935" w:rsidR="00CB05B0">
        <w:rPr>
          <w:lang w:eastAsia="en-GB"/>
        </w:rPr>
        <w:t>en el campo “</w:t>
      </w:r>
      <w:r w:rsidRPr="47429935" w:rsidR="008D59BE">
        <w:rPr>
          <w:lang w:eastAsia="en-GB"/>
        </w:rPr>
        <w:t>Cuantía</w:t>
      </w:r>
      <w:r w:rsidRPr="47429935" w:rsidR="00CB05B0">
        <w:rPr>
          <w:lang w:eastAsia="en-GB"/>
        </w:rPr>
        <w:t xml:space="preserve"> prestación”</w:t>
      </w:r>
      <w:r w:rsidRPr="47429935" w:rsidR="008D59BE">
        <w:rPr>
          <w:lang w:eastAsia="en-GB"/>
        </w:rPr>
        <w:t xml:space="preserve"> sale por defecto seleccionad</w:t>
      </w:r>
      <w:r w:rsidRPr="47429935" w:rsidR="00CB05B0">
        <w:rPr>
          <w:lang w:eastAsia="en-GB"/>
        </w:rPr>
        <w:t xml:space="preserve">o el valor que </w:t>
      </w:r>
      <w:r w:rsidRPr="47429935" w:rsidR="008D59BE">
        <w:rPr>
          <w:lang w:eastAsia="en-GB"/>
        </w:rPr>
        <w:t xml:space="preserve">corresponde al número de miembros incluidos en la Prestación </w:t>
      </w:r>
      <w:r w:rsidRPr="47429935" w:rsidR="00CB05B0">
        <w:rPr>
          <w:lang w:eastAsia="en-GB"/>
        </w:rPr>
        <w:t xml:space="preserve">que </w:t>
      </w:r>
      <w:r w:rsidRPr="47429935" w:rsidR="00CB05B0">
        <w:rPr>
          <w:lang w:eastAsia="en-GB"/>
        </w:rPr>
        <w:t>cumplan con el requisito de tener parentesco hasta 2º grado de consanguineidad con el menor</w:t>
      </w:r>
      <w:r w:rsidRPr="47429935" w:rsidR="728C4AA3">
        <w:rPr>
          <w:lang w:eastAsia="en-GB"/>
        </w:rPr>
        <w:t>.</w:t>
      </w:r>
    </w:p>
    <w:p w:rsidR="008D59BE" w:rsidP="47429935" w:rsidRDefault="00CB05B0" w14:paraId="2C0B7E9E" w14:textId="721DA2FE">
      <w:pPr>
        <w:pStyle w:val="Normal"/>
        <w:ind w:left="708" w:firstLine="0"/>
        <w:rPr>
          <w:lang w:eastAsia="en-GB"/>
        </w:rPr>
      </w:pPr>
      <w:r w:rsidRPr="47429935" w:rsidR="00CB05B0">
        <w:rPr>
          <w:lang w:eastAsia="en-GB"/>
        </w:rPr>
        <w:t>En nuestro caso tenemos</w:t>
      </w:r>
      <w:r w:rsidRPr="47429935" w:rsidR="00B56601">
        <w:rPr>
          <w:lang w:eastAsia="en-GB"/>
        </w:rPr>
        <w:t xml:space="preserve"> </w:t>
      </w:r>
      <w:r w:rsidRPr="47429935" w:rsidR="673FFC66">
        <w:rPr>
          <w:lang w:eastAsia="en-GB"/>
        </w:rPr>
        <w:t xml:space="preserve">dos </w:t>
      </w:r>
      <w:r w:rsidRPr="47429935" w:rsidR="00B56601">
        <w:rPr>
          <w:lang w:eastAsia="en-GB"/>
        </w:rPr>
        <w:t xml:space="preserve">usuarios </w:t>
      </w:r>
      <w:r w:rsidRPr="47429935" w:rsidR="1497D28F">
        <w:rPr>
          <w:lang w:eastAsia="en-GB"/>
        </w:rPr>
        <w:t>en</w:t>
      </w:r>
      <w:r w:rsidRPr="47429935" w:rsidR="00B56601">
        <w:rPr>
          <w:lang w:eastAsia="en-GB"/>
        </w:rPr>
        <w:t xml:space="preserve"> la prestación</w:t>
      </w:r>
      <w:r w:rsidRPr="47429935" w:rsidR="6D483E0B">
        <w:rPr>
          <w:lang w:eastAsia="en-GB"/>
        </w:rPr>
        <w:t>, p</w:t>
      </w:r>
      <w:r w:rsidRPr="47429935" w:rsidR="6D483E0B">
        <w:rPr>
          <w:noProof/>
          <w:lang w:eastAsia="en-GB"/>
        </w:rPr>
        <w:t>or eso, nos sale por defecto seleccionado el valor de la cuantía para 2 miembros.</w:t>
      </w:r>
    </w:p>
    <w:p w:rsidRPr="00807285" w:rsidR="003A6468" w:rsidP="47429935" w:rsidRDefault="00CB05B0" w14:paraId="2279B932" w14:textId="077EB1C0">
      <w:pPr>
        <w:pStyle w:val="Prrafodelista"/>
        <w:tabs>
          <w:tab w:val="clear" w:leader="none" w:pos="720"/>
        </w:tabs>
        <w:ind/>
        <w:rPr>
          <w:color w:val="auto"/>
          <w:lang w:eastAsia="en-GB"/>
        </w:rPr>
      </w:pPr>
      <w:r w:rsidR="0C465BEB">
        <w:drawing>
          <wp:inline wp14:editId="7FF44843" wp14:anchorId="13679E2C">
            <wp:extent cx="5724524" cy="914400"/>
            <wp:effectExtent l="0" t="0" r="0" b="0"/>
            <wp:docPr id="1057322914" name="" title=""/>
            <wp:cNvGraphicFramePr>
              <a:graphicFrameLocks noChangeAspect="1"/>
            </wp:cNvGraphicFramePr>
            <a:graphic>
              <a:graphicData uri="http://schemas.openxmlformats.org/drawingml/2006/picture">
                <pic:pic>
                  <pic:nvPicPr>
                    <pic:cNvPr id="0" name=""/>
                    <pic:cNvPicPr/>
                  </pic:nvPicPr>
                  <pic:blipFill>
                    <a:blip r:embed="Rd700796720fa4550">
                      <a:extLst>
                        <a:ext xmlns:a="http://schemas.openxmlformats.org/drawingml/2006/main" uri="{28A0092B-C50C-407E-A947-70E740481C1C}">
                          <a14:useLocalDpi val="0"/>
                        </a:ext>
                      </a:extLst>
                    </a:blip>
                    <a:stretch>
                      <a:fillRect/>
                    </a:stretch>
                  </pic:blipFill>
                  <pic:spPr>
                    <a:xfrm>
                      <a:off x="0" y="0"/>
                      <a:ext cx="5724524" cy="914400"/>
                    </a:xfrm>
                    <a:prstGeom prst="rect">
                      <a:avLst/>
                    </a:prstGeom>
                  </pic:spPr>
                </pic:pic>
              </a:graphicData>
            </a:graphic>
          </wp:inline>
        </w:drawing>
      </w:r>
    </w:p>
    <w:p w:rsidRPr="00807285" w:rsidR="003A6468" w:rsidP="47429935" w:rsidRDefault="00CB05B0" w14:paraId="68C4F84A" w14:textId="5167A119">
      <w:pPr>
        <w:pStyle w:val="Prrafodelista"/>
        <w:tabs>
          <w:tab w:val="clear" w:leader="none" w:pos="720"/>
        </w:tabs>
        <w:ind/>
        <w:rPr>
          <w:color w:val="auto"/>
          <w:lang w:eastAsia="en-GB"/>
        </w:rPr>
      </w:pPr>
      <w:r w:rsidRPr="00807285" w:rsidR="00807285">
        <w:rPr>
          <w:color w:val="auto"/>
          <w:lang w:eastAsia="en-GB"/>
        </w:rPr>
        <w:t xml:space="preserve">Es </w:t>
      </w:r>
      <w:r w:rsidRPr="00807285" w:rsidR="00807285">
        <w:rPr>
          <w:rFonts w:cs="Arial"/>
          <w:color w:val="auto"/>
        </w:rPr>
        <w:t>importante revisar este valor calculado y confirmar, o en su caso modificar, si el cálculo no se ajusta a la realidad de la composición familiar</w:t>
      </w:r>
      <w:r w:rsidRPr="00807285" w:rsidR="003A6468">
        <w:rPr>
          <w:color w:val="auto"/>
          <w:lang w:eastAsia="en-GB"/>
        </w:rPr>
        <w:t>:</w:t>
      </w:r>
    </w:p>
    <w:p w:rsidR="003A6468" w:rsidP="003A6468" w:rsidRDefault="00807285" w14:paraId="67761ADA" w14:textId="0F9C25CF">
      <w:pPr>
        <w:rPr>
          <w:lang w:eastAsia="en-GB"/>
        </w:rPr>
      </w:pPr>
      <w:r>
        <w:rPr>
          <w:lang w:eastAsia="en-GB"/>
        </w:rPr>
        <w:tab/>
      </w:r>
      <w:r w:rsidR="003A6468">
        <w:rPr>
          <w:noProof/>
          <w:lang w:eastAsia="en-GB"/>
        </w:rPr>
        <w:drawing>
          <wp:inline distT="0" distB="0" distL="0" distR="0" wp14:anchorId="0BE4DF78" wp14:editId="665DB3A4">
            <wp:extent cx="3788410" cy="540385"/>
            <wp:effectExtent l="0" t="0" r="2540" b="0"/>
            <wp:docPr id="6140723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8410" cy="540385"/>
                    </a:xfrm>
                    <a:prstGeom prst="rect">
                      <a:avLst/>
                    </a:prstGeom>
                    <a:noFill/>
                    <a:ln>
                      <a:noFill/>
                    </a:ln>
                  </pic:spPr>
                </pic:pic>
              </a:graphicData>
            </a:graphic>
          </wp:inline>
        </w:drawing>
      </w:r>
    </w:p>
    <w:p w:rsidR="00CD5A06" w:rsidP="00CD5A06" w:rsidRDefault="00CD5A06" w14:paraId="400B3B5B" w14:textId="768317E1">
      <w:pPr>
        <w:pStyle w:val="Prrafodelista"/>
        <w:numPr>
          <w:ilvl w:val="0"/>
          <w:numId w:val="4"/>
        </w:numPr>
        <w:rPr>
          <w:lang w:eastAsia="en-GB"/>
        </w:rPr>
      </w:pPr>
      <w:r w:rsidRPr="47429935" w:rsidR="00CD5A06">
        <w:rPr>
          <w:lang w:eastAsia="en-GB"/>
        </w:rPr>
        <w:t>Supermercado asignado</w:t>
      </w:r>
      <w:r w:rsidRPr="47429935" w:rsidR="3C4A5DEA">
        <w:rPr>
          <w:lang w:eastAsia="en-GB"/>
        </w:rPr>
        <w:t xml:space="preserve">. </w:t>
      </w:r>
    </w:p>
    <w:p w:rsidR="00CD5A06" w:rsidP="00CD5A06" w:rsidRDefault="00CD5A06" w14:paraId="4826B904" w14:textId="2A947534">
      <w:pPr>
        <w:pStyle w:val="Prrafodelista"/>
        <w:numPr>
          <w:ilvl w:val="0"/>
          <w:numId w:val="4"/>
        </w:numPr>
        <w:rPr>
          <w:lang w:eastAsia="en-GB"/>
        </w:rPr>
      </w:pPr>
      <w:r>
        <w:rPr>
          <w:lang w:eastAsia="en-GB"/>
        </w:rPr>
        <w:t>Fecha emisión de la tarjeta.</w:t>
      </w:r>
    </w:p>
    <w:p w:rsidR="003A6468" w:rsidP="003A6468" w:rsidRDefault="003A6468" w14:paraId="6C524045" w14:textId="27F94B2E">
      <w:pPr>
        <w:rPr>
          <w:lang w:eastAsia="en-GB"/>
        </w:rPr>
      </w:pPr>
      <w:r w:rsidRPr="47429935" w:rsidR="003A6468">
        <w:rPr>
          <w:lang w:eastAsia="en-GB"/>
        </w:rPr>
        <w:t xml:space="preserve">Una vez Guardado el Seguimiento, podemos acceder </w:t>
      </w:r>
      <w:r w:rsidRPr="47429935" w:rsidR="00145E64">
        <w:rPr>
          <w:lang w:eastAsia="en-GB"/>
        </w:rPr>
        <w:t>a</w:t>
      </w:r>
      <w:r w:rsidRPr="47429935" w:rsidR="003A6468">
        <w:rPr>
          <w:lang w:eastAsia="en-GB"/>
        </w:rPr>
        <w:t xml:space="preserve"> realizar el/los Seguimientos que sean necesarios.</w:t>
      </w:r>
    </w:p>
    <w:p w:rsidR="003A6468" w:rsidP="47429935" w:rsidRDefault="00145E64" w14:paraId="6F5003D0" w14:textId="6D993A16">
      <w:pPr>
        <w:pStyle w:val="Normal"/>
      </w:pPr>
      <w:r w:rsidR="2268F8A6">
        <w:drawing>
          <wp:inline wp14:editId="56073526" wp14:anchorId="75B1F026">
            <wp:extent cx="5724524" cy="3343275"/>
            <wp:effectExtent l="0" t="0" r="0" b="0"/>
            <wp:docPr id="1297422032" name="" title=""/>
            <wp:cNvGraphicFramePr>
              <a:graphicFrameLocks noChangeAspect="1"/>
            </wp:cNvGraphicFramePr>
            <a:graphic>
              <a:graphicData uri="http://schemas.openxmlformats.org/drawingml/2006/picture">
                <pic:pic>
                  <pic:nvPicPr>
                    <pic:cNvPr id="0" name=""/>
                    <pic:cNvPicPr/>
                  </pic:nvPicPr>
                  <pic:blipFill>
                    <a:blip r:embed="R6537f7b2365f455b">
                      <a:extLst>
                        <a:ext xmlns:a="http://schemas.openxmlformats.org/drawingml/2006/main" uri="{28A0092B-C50C-407E-A947-70E740481C1C}">
                          <a14:useLocalDpi val="0"/>
                        </a:ext>
                      </a:extLst>
                    </a:blip>
                    <a:stretch>
                      <a:fillRect/>
                    </a:stretch>
                  </pic:blipFill>
                  <pic:spPr>
                    <a:xfrm>
                      <a:off x="0" y="0"/>
                      <a:ext cx="5724524" cy="3343275"/>
                    </a:xfrm>
                    <a:prstGeom prst="rect">
                      <a:avLst/>
                    </a:prstGeom>
                  </pic:spPr>
                </pic:pic>
              </a:graphicData>
            </a:graphic>
          </wp:inline>
        </w:drawing>
      </w:r>
    </w:p>
    <w:p w:rsidR="00C90E18" w:rsidP="47429935" w:rsidRDefault="003A6468" w14:paraId="2A3CE6B5" w14:textId="21A44F44">
      <w:pPr>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A partir de enero de 2025 </w:t>
      </w:r>
      <w:r w:rsidRPr="47429935" w:rsidR="3A10FA5C">
        <w:rPr>
          <w:rFonts w:ascii="Calibri" w:hAnsi="Calibri" w:eastAsia="Calibri" w:cs="Calibri"/>
          <w:b w:val="0"/>
          <w:bCs w:val="0"/>
          <w:i w:val="0"/>
          <w:iCs w:val="0"/>
          <w:caps w:val="0"/>
          <w:smallCaps w:val="0"/>
          <w:noProof w:val="0"/>
          <w:color w:val="000000" w:themeColor="text1" w:themeTint="FF" w:themeShade="FF"/>
          <w:sz w:val="22"/>
          <w:szCs w:val="22"/>
          <w:lang w:val="es-ES"/>
        </w:rPr>
        <w:t>se ha</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r</w:t>
      </w:r>
      <w:r w:rsidRPr="47429935" w:rsidR="5187DA98">
        <w:rPr>
          <w:rFonts w:ascii="Calibri" w:hAnsi="Calibri" w:eastAsia="Calibri" w:cs="Calibri"/>
          <w:b w:val="0"/>
          <w:bCs w:val="0"/>
          <w:i w:val="0"/>
          <w:iCs w:val="0"/>
          <w:caps w:val="0"/>
          <w:smallCaps w:val="0"/>
          <w:noProof w:val="0"/>
          <w:color w:val="000000" w:themeColor="text1" w:themeTint="FF" w:themeShade="FF"/>
          <w:sz w:val="22"/>
          <w:szCs w:val="22"/>
          <w:lang w:val="es-ES"/>
        </w:rPr>
        <w:t>án</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revisiones a esta prestación que podrán dar lugar a las siguientes situaciones que se reflejarán en la ficha de derivación en el apartado de OBSERVACIONES y en los </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excel</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w:t>
      </w:r>
    </w:p>
    <w:p w:rsidR="00C90E18" w:rsidP="47429935" w:rsidRDefault="003A6468" w14:paraId="798D530D" w14:textId="4C51941C">
      <w:pPr>
        <w:pStyle w:val="Prrafodelista"/>
        <w:numPr>
          <w:ilvl w:val="0"/>
          <w:numId w:val="42"/>
        </w:numPr>
        <w:jc w:val="both"/>
        <w:rPr>
          <w:rFonts w:ascii="Calibri" w:hAnsi="Calibri" w:eastAsia="Calibri" w:cs="Calibri"/>
          <w:b w:val="0"/>
          <w:bCs w:val="0"/>
          <w:i w:val="0"/>
          <w:iCs w:val="0"/>
          <w:caps w:val="0"/>
          <w:smallCaps w:val="0"/>
          <w:noProof w:val="0"/>
          <w:color w:val="auto"/>
          <w:sz w:val="22"/>
          <w:szCs w:val="22"/>
          <w:u w:val="none"/>
          <w:lang w:val="es-ES"/>
        </w:rPr>
      </w:pPr>
      <w:r w:rsidRPr="47429935" w:rsidR="7E5875FE">
        <w:rPr>
          <w:rFonts w:ascii="Calibri" w:hAnsi="Calibri" w:eastAsia="Calibri" w:cs="Calibri"/>
          <w:b w:val="1"/>
          <w:bCs w:val="1"/>
          <w:i w:val="0"/>
          <w:iCs w:val="0"/>
          <w:caps w:val="0"/>
          <w:smallCaps w:val="0"/>
          <w:noProof w:val="0"/>
          <w:color w:val="000000" w:themeColor="text1" w:themeTint="FF" w:themeShade="FF"/>
          <w:sz w:val="22"/>
          <w:szCs w:val="22"/>
          <w:lang w:val="es-ES"/>
        </w:rPr>
        <w:t>MODIFICACIÓN DE CUANTÍA</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puede deber a variación del </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nº</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de miembros de la UC, tanto al alza como a la baja. En la ficha de derivación tiene que aparecer en el campo de observaciones </w:t>
      </w:r>
      <w:r w:rsidRPr="47429935" w:rsidR="7E5875FE">
        <w:rPr>
          <w:rFonts w:ascii="Calibri" w:hAnsi="Calibri" w:eastAsia="Calibri" w:cs="Calibri"/>
          <w:b w:val="1"/>
          <w:bCs w:val="1"/>
          <w:i w:val="0"/>
          <w:iCs w:val="0"/>
          <w:caps w:val="0"/>
          <w:smallCaps w:val="0"/>
          <w:noProof w:val="0"/>
          <w:color w:val="000000" w:themeColor="text1" w:themeTint="FF" w:themeShade="FF"/>
          <w:sz w:val="22"/>
          <w:szCs w:val="22"/>
          <w:lang w:val="es-ES"/>
        </w:rPr>
        <w:t xml:space="preserve">MODIFICACIÓN </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conteniendo las nuevas cuantías que se llevarán a efecto a partir de la siguiente recarga hasta completar los 12 meses de concesión </w:t>
      </w:r>
      <w:r w:rsidRPr="47429935" w:rsidR="7E5875FE">
        <w:rPr>
          <w:rFonts w:ascii="Calibri" w:hAnsi="Calibri" w:eastAsia="Calibri" w:cs="Calibri"/>
          <w:b w:val="0"/>
          <w:bCs w:val="0"/>
          <w:i w:val="0"/>
          <w:iCs w:val="0"/>
          <w:caps w:val="0"/>
          <w:smallCaps w:val="0"/>
          <w:noProof w:val="0"/>
          <w:color w:val="auto"/>
          <w:sz w:val="22"/>
          <w:szCs w:val="22"/>
          <w:lang w:val="es-ES"/>
        </w:rPr>
        <w:t xml:space="preserve">excepto si </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la modificación tiene lugar en el último período de 3 meses que no se hará nada </w:t>
      </w:r>
      <w:r w:rsidRPr="47429935" w:rsidR="7E5875FE">
        <w:rPr>
          <w:rFonts w:ascii="Calibri" w:hAnsi="Calibri" w:eastAsia="Calibri" w:cs="Calibri"/>
          <w:b w:val="0"/>
          <w:bCs w:val="0"/>
          <w:i w:val="0"/>
          <w:iCs w:val="0"/>
          <w:caps w:val="0"/>
          <w:smallCaps w:val="0"/>
          <w:strike w:val="0"/>
          <w:dstrike w:val="0"/>
          <w:noProof w:val="0"/>
          <w:color w:val="auto"/>
          <w:sz w:val="22"/>
          <w:szCs w:val="22"/>
          <w:u w:val="none"/>
          <w:lang w:val="es-ES"/>
        </w:rPr>
        <w:t>porque las modificaciones de cuantía sólo se pueden hacer cada 6 meses en la Revisión.</w:t>
      </w:r>
    </w:p>
    <w:p w:rsidR="00C90E18" w:rsidP="47429935" w:rsidRDefault="003A6468" w14:paraId="106E98DA" w14:textId="3B5EB315">
      <w:pPr>
        <w:pStyle w:val="Normal"/>
        <w:suppressLineNumbers w:val="0"/>
        <w:bidi w:val="0"/>
        <w:spacing w:before="0" w:beforeAutospacing="off" w:after="160" w:afterAutospacing="off" w:line="259" w:lineRule="auto"/>
        <w:ind w:left="0" w:right="0" w:firstLine="708"/>
        <w:jc w:val="both"/>
        <w:rPr>
          <w:rFonts w:ascii="Calibri" w:hAnsi="Calibri" w:eastAsia="Calibri" w:cs="Calibri"/>
          <w:b w:val="0"/>
          <w:bCs w:val="0"/>
          <w:i w:val="0"/>
          <w:iCs w:val="0"/>
          <w:caps w:val="0"/>
          <w:smallCaps w:val="0"/>
          <w:noProof w:val="0"/>
          <w:color w:val="auto"/>
          <w:sz w:val="22"/>
          <w:szCs w:val="22"/>
          <w:u w:val="none"/>
          <w:lang w:val="es-ES"/>
        </w:rPr>
      </w:pPr>
      <w:r w:rsidRPr="47429935" w:rsidR="3D01E95D">
        <w:rPr>
          <w:rFonts w:ascii="Calibri" w:hAnsi="Calibri" w:eastAsia="Calibri" w:cs="Calibri"/>
          <w:b w:val="0"/>
          <w:bCs w:val="0"/>
          <w:i w:val="0"/>
          <w:iCs w:val="0"/>
          <w:caps w:val="0"/>
          <w:smallCaps w:val="0"/>
          <w:noProof w:val="0"/>
          <w:color w:val="auto"/>
          <w:sz w:val="22"/>
          <w:szCs w:val="22"/>
          <w:u w:val="none"/>
          <w:lang w:val="es-ES"/>
        </w:rPr>
        <w:t xml:space="preserve">Si queremos modificar el número de usuarios de la prestación, realizaremos una revisión con </w:t>
      </w:r>
      <w:r>
        <w:tab/>
      </w:r>
      <w:r>
        <w:tab/>
      </w:r>
      <w:r w:rsidRPr="47429935" w:rsidR="3D01E95D">
        <w:rPr>
          <w:rFonts w:ascii="Calibri" w:hAnsi="Calibri" w:eastAsia="Calibri" w:cs="Calibri"/>
          <w:b w:val="0"/>
          <w:bCs w:val="0"/>
          <w:i w:val="0"/>
          <w:iCs w:val="0"/>
          <w:caps w:val="0"/>
          <w:smallCaps w:val="0"/>
          <w:noProof w:val="0"/>
          <w:color w:val="auto"/>
          <w:sz w:val="22"/>
          <w:szCs w:val="22"/>
          <w:u w:val="none"/>
          <w:lang w:val="es-ES"/>
        </w:rPr>
        <w:t>modificaciones:</w:t>
      </w:r>
    </w:p>
    <w:p w:rsidR="00C90E18" w:rsidP="47429935" w:rsidRDefault="003A6468" w14:paraId="52A3C73E" w14:textId="61E7F825">
      <w:pPr>
        <w:pStyle w:val="Normal"/>
        <w:bidi w:val="0"/>
        <w:spacing w:before="0" w:beforeAutospacing="off" w:after="160" w:afterAutospacing="off" w:line="259" w:lineRule="auto"/>
        <w:ind w:left="0" w:right="0" w:firstLine="0"/>
        <w:jc w:val="both"/>
      </w:pPr>
      <w:r w:rsidR="3D01E95D">
        <w:drawing>
          <wp:inline wp14:editId="6E962AE6" wp14:anchorId="2AA27E8F">
            <wp:extent cx="5724524" cy="3333750"/>
            <wp:effectExtent l="0" t="0" r="0" b="0"/>
            <wp:docPr id="96657739" name="" title=""/>
            <wp:cNvGraphicFramePr>
              <a:graphicFrameLocks noChangeAspect="1"/>
            </wp:cNvGraphicFramePr>
            <a:graphic>
              <a:graphicData uri="http://schemas.openxmlformats.org/drawingml/2006/picture">
                <pic:pic>
                  <pic:nvPicPr>
                    <pic:cNvPr id="0" name=""/>
                    <pic:cNvPicPr/>
                  </pic:nvPicPr>
                  <pic:blipFill>
                    <a:blip r:embed="R1aafc69258d54e81">
                      <a:extLst>
                        <a:ext xmlns:a="http://schemas.openxmlformats.org/drawingml/2006/main" uri="{28A0092B-C50C-407E-A947-70E740481C1C}">
                          <a14:useLocalDpi val="0"/>
                        </a:ext>
                      </a:extLst>
                    </a:blip>
                    <a:stretch>
                      <a:fillRect/>
                    </a:stretch>
                  </pic:blipFill>
                  <pic:spPr>
                    <a:xfrm>
                      <a:off x="0" y="0"/>
                      <a:ext cx="5724524" cy="3333750"/>
                    </a:xfrm>
                    <a:prstGeom prst="rect">
                      <a:avLst/>
                    </a:prstGeom>
                  </pic:spPr>
                </pic:pic>
              </a:graphicData>
            </a:graphic>
          </wp:inline>
        </w:drawing>
      </w:r>
    </w:p>
    <w:p w:rsidR="00C90E18" w:rsidP="47429935" w:rsidRDefault="003A6468" w14:paraId="58681839" w14:textId="06A058FC">
      <w:pPr>
        <w:pStyle w:val="Normal"/>
        <w:bidi w:val="0"/>
        <w:spacing w:before="0" w:beforeAutospacing="off" w:after="160" w:afterAutospacing="off" w:line="259" w:lineRule="auto"/>
        <w:ind w:left="0" w:right="0" w:firstLine="0"/>
        <w:jc w:val="both"/>
      </w:pPr>
      <w:r w:rsidR="3D01E95D">
        <w:drawing>
          <wp:inline wp14:editId="136A3391" wp14:anchorId="0E682D08">
            <wp:extent cx="5724524" cy="1019175"/>
            <wp:effectExtent l="0" t="0" r="0" b="0"/>
            <wp:docPr id="1395823030" name="" title=""/>
            <wp:cNvGraphicFramePr>
              <a:graphicFrameLocks noChangeAspect="1"/>
            </wp:cNvGraphicFramePr>
            <a:graphic>
              <a:graphicData uri="http://schemas.openxmlformats.org/drawingml/2006/picture">
                <pic:pic>
                  <pic:nvPicPr>
                    <pic:cNvPr id="0" name=""/>
                    <pic:cNvPicPr/>
                  </pic:nvPicPr>
                  <pic:blipFill>
                    <a:blip r:embed="Rd4683f0996504517">
                      <a:extLst>
                        <a:ext xmlns:a="http://schemas.openxmlformats.org/drawingml/2006/main" uri="{28A0092B-C50C-407E-A947-70E740481C1C}">
                          <a14:useLocalDpi val="0"/>
                        </a:ext>
                      </a:extLst>
                    </a:blip>
                    <a:stretch>
                      <a:fillRect/>
                    </a:stretch>
                  </pic:blipFill>
                  <pic:spPr>
                    <a:xfrm>
                      <a:off x="0" y="0"/>
                      <a:ext cx="5724524" cy="1019175"/>
                    </a:xfrm>
                    <a:prstGeom prst="rect">
                      <a:avLst/>
                    </a:prstGeom>
                  </pic:spPr>
                </pic:pic>
              </a:graphicData>
            </a:graphic>
          </wp:inline>
        </w:drawing>
      </w:r>
    </w:p>
    <w:p w:rsidR="00C90E18" w:rsidP="47429935" w:rsidRDefault="003A6468" w14:paraId="5378046B" w14:textId="0AFA1378">
      <w:pPr>
        <w:pStyle w:val="Normal"/>
        <w:bidi w:val="0"/>
        <w:spacing w:before="0" w:beforeAutospacing="off" w:after="160" w:afterAutospacing="off" w:line="259" w:lineRule="auto"/>
        <w:ind w:left="0" w:right="0" w:firstLine="0"/>
        <w:jc w:val="both"/>
      </w:pPr>
      <w:r w:rsidRPr="47429935" w:rsidR="3D01E95D">
        <w:rPr>
          <w:rFonts w:ascii="Calibri" w:hAnsi="Calibri" w:eastAsia="Calibri" w:cs="Calibri"/>
          <w:b w:val="0"/>
          <w:bCs w:val="0"/>
          <w:i w:val="0"/>
          <w:iCs w:val="0"/>
          <w:caps w:val="0"/>
          <w:smallCaps w:val="0"/>
          <w:noProof w:val="0"/>
          <w:color w:val="auto"/>
          <w:sz w:val="22"/>
          <w:szCs w:val="22"/>
          <w:u w:val="none"/>
          <w:lang w:val="es-ES"/>
        </w:rPr>
        <w:t>Esto nos generará una Revisión en la que podemos modificar los datos de la Prestación.</w:t>
      </w:r>
    </w:p>
    <w:p w:rsidR="00C90E18" w:rsidP="47429935" w:rsidRDefault="003A6468" w14:paraId="3D68FA0C" w14:textId="2A11190F">
      <w:pPr>
        <w:pStyle w:val="Normal"/>
        <w:bidi w:val="0"/>
        <w:spacing w:before="0" w:beforeAutospacing="off" w:after="160" w:afterAutospacing="off" w:line="259" w:lineRule="auto"/>
        <w:ind w:left="0" w:right="0" w:firstLine="0"/>
        <w:jc w:val="both"/>
      </w:pPr>
      <w:r w:rsidR="3D01E95D">
        <w:drawing>
          <wp:inline wp14:editId="534882D7" wp14:anchorId="21E68001">
            <wp:extent cx="5724524" cy="571500"/>
            <wp:effectExtent l="0" t="0" r="0" b="0"/>
            <wp:docPr id="473881894" name="" title=""/>
            <wp:cNvGraphicFramePr>
              <a:graphicFrameLocks noChangeAspect="1"/>
            </wp:cNvGraphicFramePr>
            <a:graphic>
              <a:graphicData uri="http://schemas.openxmlformats.org/drawingml/2006/picture">
                <pic:pic>
                  <pic:nvPicPr>
                    <pic:cNvPr id="0" name=""/>
                    <pic:cNvPicPr/>
                  </pic:nvPicPr>
                  <pic:blipFill>
                    <a:blip r:embed="Rf5382c16db454992">
                      <a:extLst>
                        <a:ext xmlns:a="http://schemas.openxmlformats.org/drawingml/2006/main" uri="{28A0092B-C50C-407E-A947-70E740481C1C}">
                          <a14:useLocalDpi val="0"/>
                        </a:ext>
                      </a:extLst>
                    </a:blip>
                    <a:stretch>
                      <a:fillRect/>
                    </a:stretch>
                  </pic:blipFill>
                  <pic:spPr>
                    <a:xfrm>
                      <a:off x="0" y="0"/>
                      <a:ext cx="5724524" cy="571500"/>
                    </a:xfrm>
                    <a:prstGeom prst="rect">
                      <a:avLst/>
                    </a:prstGeom>
                  </pic:spPr>
                </pic:pic>
              </a:graphicData>
            </a:graphic>
          </wp:inline>
        </w:drawing>
      </w:r>
    </w:p>
    <w:p w:rsidR="00C90E18" w:rsidP="47429935" w:rsidRDefault="003A6468" w14:paraId="31A7AC60" w14:textId="2EF953D0">
      <w:pPr>
        <w:pStyle w:val="Normal"/>
        <w:bidi w:val="0"/>
        <w:spacing w:before="0" w:beforeAutospacing="off" w:after="160" w:afterAutospacing="off" w:line="259" w:lineRule="auto"/>
        <w:ind w:left="0" w:right="0" w:firstLine="0"/>
        <w:jc w:val="both"/>
        <w:rPr>
          <w:rFonts w:ascii="Calibri" w:hAnsi="Calibri" w:eastAsia="Calibri" w:cs="Calibri"/>
          <w:b w:val="0"/>
          <w:bCs w:val="0"/>
          <w:i w:val="0"/>
          <w:iCs w:val="0"/>
          <w:caps w:val="0"/>
          <w:smallCaps w:val="0"/>
          <w:noProof w:val="0"/>
          <w:color w:val="auto"/>
          <w:sz w:val="22"/>
          <w:szCs w:val="22"/>
          <w:u w:val="none"/>
          <w:lang w:val="es-ES"/>
        </w:rPr>
      </w:pPr>
    </w:p>
    <w:p w:rsidR="00C90E18" w:rsidP="47429935" w:rsidRDefault="003A6468" w14:paraId="6F80D23F" w14:textId="419085B9">
      <w:pPr>
        <w:pStyle w:val="Normal"/>
        <w:bidi w:val="0"/>
        <w:spacing w:before="0" w:beforeAutospacing="off" w:after="160" w:afterAutospacing="off" w:line="259" w:lineRule="auto"/>
        <w:ind w:left="0" w:right="0" w:firstLine="0"/>
        <w:jc w:val="both"/>
        <w:rPr>
          <w:rFonts w:ascii="Calibri" w:hAnsi="Calibri" w:eastAsia="Calibri" w:cs="Calibri"/>
          <w:b w:val="0"/>
          <w:bCs w:val="0"/>
          <w:i w:val="0"/>
          <w:iCs w:val="0"/>
          <w:caps w:val="0"/>
          <w:smallCaps w:val="0"/>
          <w:noProof w:val="0"/>
          <w:color w:val="auto"/>
          <w:sz w:val="22"/>
          <w:szCs w:val="22"/>
          <w:u w:val="none"/>
          <w:lang w:val="es-ES"/>
        </w:rPr>
      </w:pPr>
    </w:p>
    <w:p w:rsidR="00C90E18" w:rsidP="47429935" w:rsidRDefault="003A6468" w14:paraId="067E9053" w14:textId="33C96300">
      <w:pPr>
        <w:pStyle w:val="Normal"/>
        <w:bidi w:val="0"/>
        <w:spacing w:before="0" w:beforeAutospacing="off" w:after="160" w:afterAutospacing="off" w:line="259" w:lineRule="auto"/>
        <w:ind w:left="0" w:right="0" w:firstLine="0"/>
        <w:jc w:val="both"/>
        <w:rPr>
          <w:rFonts w:ascii="Calibri" w:hAnsi="Calibri" w:eastAsia="Calibri" w:cs="Calibri"/>
          <w:b w:val="0"/>
          <w:bCs w:val="0"/>
          <w:i w:val="0"/>
          <w:iCs w:val="0"/>
          <w:caps w:val="0"/>
          <w:smallCaps w:val="0"/>
          <w:noProof w:val="0"/>
          <w:color w:val="auto"/>
          <w:sz w:val="22"/>
          <w:szCs w:val="22"/>
          <w:u w:val="none"/>
          <w:lang w:val="es-ES"/>
        </w:rPr>
      </w:pPr>
    </w:p>
    <w:p w:rsidR="00C90E18" w:rsidP="47429935" w:rsidRDefault="003A6468" w14:paraId="2B6C3E94" w14:textId="4DC9767E">
      <w:pPr>
        <w:pStyle w:val="Normal"/>
        <w:bidi w:val="0"/>
        <w:spacing w:before="0" w:beforeAutospacing="off" w:after="160" w:afterAutospacing="off" w:line="259" w:lineRule="auto"/>
        <w:ind w:left="0" w:right="0" w:firstLine="0"/>
        <w:jc w:val="both"/>
        <w:rPr>
          <w:rFonts w:ascii="Calibri" w:hAnsi="Calibri" w:eastAsia="Calibri" w:cs="Calibri"/>
          <w:b w:val="0"/>
          <w:bCs w:val="0"/>
          <w:i w:val="0"/>
          <w:iCs w:val="0"/>
          <w:caps w:val="0"/>
          <w:smallCaps w:val="0"/>
          <w:noProof w:val="0"/>
          <w:color w:val="auto"/>
          <w:sz w:val="22"/>
          <w:szCs w:val="22"/>
          <w:u w:val="none"/>
          <w:lang w:val="es-ES"/>
        </w:rPr>
      </w:pPr>
      <w:r w:rsidRPr="47429935" w:rsidR="352825CF">
        <w:rPr>
          <w:rFonts w:ascii="Calibri" w:hAnsi="Calibri" w:eastAsia="Calibri" w:cs="Calibri"/>
          <w:b w:val="0"/>
          <w:bCs w:val="0"/>
          <w:i w:val="0"/>
          <w:iCs w:val="0"/>
          <w:caps w:val="0"/>
          <w:smallCaps w:val="0"/>
          <w:noProof w:val="0"/>
          <w:color w:val="auto"/>
          <w:sz w:val="22"/>
          <w:szCs w:val="22"/>
          <w:u w:val="none"/>
          <w:lang w:val="es-ES"/>
        </w:rPr>
        <w:t>Añadimos más miembros como usuarios de la prestación:</w:t>
      </w:r>
    </w:p>
    <w:p w:rsidR="00C90E18" w:rsidP="47429935" w:rsidRDefault="003A6468" w14:paraId="2108B0B1" w14:textId="17B8535B">
      <w:pPr>
        <w:pStyle w:val="Normal"/>
        <w:bidi w:val="0"/>
        <w:spacing w:before="0" w:beforeAutospacing="off" w:after="160" w:afterAutospacing="off" w:line="259" w:lineRule="auto"/>
        <w:ind w:left="0" w:right="0" w:firstLine="0"/>
        <w:jc w:val="both"/>
      </w:pPr>
      <w:r w:rsidR="352825CF">
        <w:drawing>
          <wp:inline wp14:editId="596BF60E" wp14:anchorId="3EBCC0EF">
            <wp:extent cx="5724524" cy="2428875"/>
            <wp:effectExtent l="0" t="0" r="0" b="0"/>
            <wp:docPr id="1498586430" name="" title=""/>
            <wp:cNvGraphicFramePr>
              <a:graphicFrameLocks noChangeAspect="1"/>
            </wp:cNvGraphicFramePr>
            <a:graphic>
              <a:graphicData uri="http://schemas.openxmlformats.org/drawingml/2006/picture">
                <pic:pic>
                  <pic:nvPicPr>
                    <pic:cNvPr id="0" name=""/>
                    <pic:cNvPicPr/>
                  </pic:nvPicPr>
                  <pic:blipFill>
                    <a:blip r:embed="R10cac2f47e9c4d3e">
                      <a:extLst>
                        <a:ext xmlns:a="http://schemas.openxmlformats.org/drawingml/2006/main" uri="{28A0092B-C50C-407E-A947-70E740481C1C}">
                          <a14:useLocalDpi val="0"/>
                        </a:ext>
                      </a:extLst>
                    </a:blip>
                    <a:stretch>
                      <a:fillRect/>
                    </a:stretch>
                  </pic:blipFill>
                  <pic:spPr>
                    <a:xfrm>
                      <a:off x="0" y="0"/>
                      <a:ext cx="5724524" cy="2428875"/>
                    </a:xfrm>
                    <a:prstGeom prst="rect">
                      <a:avLst/>
                    </a:prstGeom>
                  </pic:spPr>
                </pic:pic>
              </a:graphicData>
            </a:graphic>
          </wp:inline>
        </w:drawing>
      </w:r>
    </w:p>
    <w:p w:rsidR="00C90E18" w:rsidP="47429935" w:rsidRDefault="003A6468" w14:paraId="502F9164" w14:textId="306E82EC">
      <w:pPr>
        <w:pStyle w:val="Normal"/>
        <w:bidi w:val="0"/>
        <w:spacing w:before="0" w:beforeAutospacing="off" w:after="160" w:afterAutospacing="off" w:line="259" w:lineRule="auto"/>
        <w:ind w:left="0" w:right="0" w:firstLine="0"/>
        <w:jc w:val="both"/>
      </w:pPr>
      <w:r w:rsidR="39657B7A">
        <w:rPr/>
        <w:t>Una vez guardada la prestación con los nuevos datos, accedemos a la documentación y volvemos a generar y adjuntar toda la documentación y comprobamos que los documentos generados tienen los cambios que hem</w:t>
      </w:r>
      <w:r w:rsidR="65657FD6">
        <w:rPr/>
        <w:t>os hecho.</w:t>
      </w:r>
    </w:p>
    <w:p w:rsidR="00C90E18" w:rsidP="47429935" w:rsidRDefault="003A6468" w14:paraId="26B5BBEB" w14:textId="3968C65A">
      <w:pPr>
        <w:pStyle w:val="Normal"/>
        <w:bidi w:val="0"/>
        <w:spacing w:before="0" w:beforeAutospacing="off" w:after="160" w:afterAutospacing="off" w:line="259" w:lineRule="auto"/>
        <w:ind w:left="0" w:right="0" w:firstLine="0"/>
        <w:jc w:val="both"/>
      </w:pPr>
      <w:r w:rsidR="0A280A60">
        <w:rPr/>
        <w:t>Vemos que la nueva Ficha de Derivación contiene los datos de los usuarios que hemos añadido a la prestación</w:t>
      </w:r>
      <w:r w:rsidR="587D927D">
        <w:rPr/>
        <w:t xml:space="preserve"> y en Observaciones el motivo de la modificación</w:t>
      </w:r>
      <w:r w:rsidR="0A280A60">
        <w:rPr/>
        <w:t>.</w:t>
      </w:r>
    </w:p>
    <w:p w:rsidR="00C90E18" w:rsidP="47429935" w:rsidRDefault="003A6468" w14:paraId="522E9322" w14:textId="5A549F4A">
      <w:pPr>
        <w:pStyle w:val="Normal"/>
        <w:bidi w:val="0"/>
        <w:spacing w:before="0" w:beforeAutospacing="off" w:after="160" w:afterAutospacing="off" w:line="259" w:lineRule="auto"/>
        <w:ind w:left="0" w:right="0" w:firstLine="0"/>
        <w:jc w:val="both"/>
      </w:pPr>
      <w:r w:rsidR="0A280A60">
        <w:drawing>
          <wp:inline wp14:editId="0C160FB2" wp14:anchorId="614BF089">
            <wp:extent cx="4559124" cy="3929497"/>
            <wp:effectExtent l="0" t="0" r="0" b="0"/>
            <wp:docPr id="1809282389" name="" title=""/>
            <wp:cNvGraphicFramePr>
              <a:graphicFrameLocks noChangeAspect="1"/>
            </wp:cNvGraphicFramePr>
            <a:graphic>
              <a:graphicData uri="http://schemas.openxmlformats.org/drawingml/2006/picture">
                <pic:pic>
                  <pic:nvPicPr>
                    <pic:cNvPr id="0" name=""/>
                    <pic:cNvPicPr/>
                  </pic:nvPicPr>
                  <pic:blipFill>
                    <a:blip r:embed="R0bedadc752fa4e8a">
                      <a:extLst>
                        <a:ext xmlns:a="http://schemas.openxmlformats.org/drawingml/2006/main" uri="{28A0092B-C50C-407E-A947-70E740481C1C}">
                          <a14:useLocalDpi val="0"/>
                        </a:ext>
                      </a:extLst>
                    </a:blip>
                    <a:stretch>
                      <a:fillRect/>
                    </a:stretch>
                  </pic:blipFill>
                  <pic:spPr>
                    <a:xfrm>
                      <a:off x="0" y="0"/>
                      <a:ext cx="4559124" cy="3929497"/>
                    </a:xfrm>
                    <a:prstGeom prst="rect">
                      <a:avLst/>
                    </a:prstGeom>
                  </pic:spPr>
                </pic:pic>
              </a:graphicData>
            </a:graphic>
          </wp:inline>
        </w:drawing>
      </w:r>
    </w:p>
    <w:p w:rsidR="00C90E18" w:rsidP="47429935" w:rsidRDefault="003A6468" w14:paraId="679FA56D" w14:textId="3F1ABE9A">
      <w:pPr>
        <w:pStyle w:val="Normal"/>
        <w:bidi w:val="0"/>
        <w:spacing w:before="0" w:beforeAutospacing="off" w:after="160" w:afterAutospacing="off" w:line="259" w:lineRule="auto"/>
        <w:ind w:left="0" w:right="0" w:firstLine="0"/>
        <w:jc w:val="both"/>
        <w:rPr>
          <w:rFonts w:ascii="Calibri" w:hAnsi="Calibri" w:eastAsia="Calibri" w:cs="Calibri"/>
          <w:b w:val="0"/>
          <w:bCs w:val="0"/>
          <w:i w:val="0"/>
          <w:iCs w:val="0"/>
          <w:caps w:val="0"/>
          <w:smallCaps w:val="0"/>
          <w:noProof w:val="0"/>
          <w:color w:val="auto"/>
          <w:sz w:val="22"/>
          <w:szCs w:val="22"/>
          <w:u w:val="none"/>
          <w:lang w:val="es-ES"/>
        </w:rPr>
      </w:pPr>
      <w:r w:rsidRPr="47429935" w:rsidR="0A280A60">
        <w:rPr>
          <w:rFonts w:ascii="Calibri" w:hAnsi="Calibri" w:eastAsia="Calibri" w:cs="Calibri"/>
          <w:b w:val="0"/>
          <w:bCs w:val="0"/>
          <w:i w:val="0"/>
          <w:iCs w:val="0"/>
          <w:caps w:val="0"/>
          <w:smallCaps w:val="0"/>
          <w:noProof w:val="0"/>
          <w:color w:val="auto"/>
          <w:sz w:val="22"/>
          <w:szCs w:val="22"/>
          <w:u w:val="none"/>
          <w:lang w:val="es-ES"/>
        </w:rPr>
        <w:t>Con los documentos generados</w:t>
      </w:r>
      <w:r w:rsidRPr="47429935" w:rsidR="3566346E">
        <w:rPr>
          <w:rFonts w:ascii="Calibri" w:hAnsi="Calibri" w:eastAsia="Calibri" w:cs="Calibri"/>
          <w:b w:val="0"/>
          <w:bCs w:val="0"/>
          <w:i w:val="0"/>
          <w:iCs w:val="0"/>
          <w:caps w:val="0"/>
          <w:smallCaps w:val="0"/>
          <w:noProof w:val="0"/>
          <w:color w:val="auto"/>
          <w:sz w:val="22"/>
          <w:szCs w:val="22"/>
          <w:u w:val="none"/>
          <w:lang w:val="es-ES"/>
        </w:rPr>
        <w:t>/</w:t>
      </w:r>
      <w:r w:rsidRPr="47429935" w:rsidR="0A280A60">
        <w:rPr>
          <w:rFonts w:ascii="Calibri" w:hAnsi="Calibri" w:eastAsia="Calibri" w:cs="Calibri"/>
          <w:b w:val="0"/>
          <w:bCs w:val="0"/>
          <w:i w:val="0"/>
          <w:iCs w:val="0"/>
          <w:caps w:val="0"/>
          <w:smallCaps w:val="0"/>
          <w:noProof w:val="0"/>
          <w:color w:val="auto"/>
          <w:sz w:val="22"/>
          <w:szCs w:val="22"/>
          <w:u w:val="none"/>
          <w:lang w:val="es-ES"/>
        </w:rPr>
        <w:t>adjuntados, completos, firmados y válidos, realizamos el cambio de estado a la Revisión de la Prestació</w:t>
      </w:r>
      <w:r w:rsidRPr="47429935" w:rsidR="0F1FD49E">
        <w:rPr>
          <w:rFonts w:ascii="Calibri" w:hAnsi="Calibri" w:eastAsia="Calibri" w:cs="Calibri"/>
          <w:b w:val="0"/>
          <w:bCs w:val="0"/>
          <w:i w:val="0"/>
          <w:iCs w:val="0"/>
          <w:caps w:val="0"/>
          <w:smallCaps w:val="0"/>
          <w:noProof w:val="0"/>
          <w:color w:val="auto"/>
          <w:sz w:val="22"/>
          <w:szCs w:val="22"/>
          <w:u w:val="none"/>
          <w:lang w:val="es-ES"/>
        </w:rPr>
        <w:t>n</w:t>
      </w:r>
      <w:r w:rsidRPr="47429935" w:rsidR="45DD16A8">
        <w:rPr>
          <w:rFonts w:ascii="Calibri" w:hAnsi="Calibri" w:eastAsia="Calibri" w:cs="Calibri"/>
          <w:b w:val="0"/>
          <w:bCs w:val="0"/>
          <w:i w:val="0"/>
          <w:iCs w:val="0"/>
          <w:caps w:val="0"/>
          <w:smallCaps w:val="0"/>
          <w:noProof w:val="0"/>
          <w:color w:val="auto"/>
          <w:sz w:val="22"/>
          <w:szCs w:val="22"/>
          <w:u w:val="none"/>
          <w:lang w:val="es-ES"/>
        </w:rPr>
        <w:t xml:space="preserve"> a TR.</w:t>
      </w:r>
      <w:r w:rsidRPr="47429935" w:rsidR="45DD16A8">
        <w:rPr>
          <w:rFonts w:ascii="Calibri" w:hAnsi="Calibri" w:eastAsia="Calibri" w:cs="Calibri"/>
          <w:b w:val="0"/>
          <w:bCs w:val="0"/>
          <w:i w:val="0"/>
          <w:iCs w:val="0"/>
          <w:caps w:val="0"/>
          <w:smallCaps w:val="0"/>
          <w:noProof w:val="0"/>
          <w:color w:val="auto"/>
          <w:sz w:val="22"/>
          <w:szCs w:val="22"/>
          <w:u w:val="none"/>
          <w:lang w:val="es-ES"/>
        </w:rPr>
        <w:t>C.INTERNA</w:t>
      </w:r>
      <w:r w:rsidRPr="47429935" w:rsidR="45DD16A8">
        <w:rPr>
          <w:rFonts w:ascii="Calibri" w:hAnsi="Calibri" w:eastAsia="Calibri" w:cs="Calibri"/>
          <w:b w:val="0"/>
          <w:bCs w:val="0"/>
          <w:i w:val="0"/>
          <w:iCs w:val="0"/>
          <w:caps w:val="0"/>
          <w:smallCaps w:val="0"/>
          <w:noProof w:val="0"/>
          <w:color w:val="auto"/>
          <w:sz w:val="22"/>
          <w:szCs w:val="22"/>
          <w:u w:val="none"/>
          <w:lang w:val="es-ES"/>
        </w:rPr>
        <w:t xml:space="preserve"> PDTE DECISIÓN.</w:t>
      </w:r>
    </w:p>
    <w:p w:rsidR="00C90E18" w:rsidP="47429935" w:rsidRDefault="003A6468" w14:paraId="48C87603" w14:textId="2CEE4857">
      <w:pPr>
        <w:pStyle w:val="Normal"/>
        <w:bidi w:val="0"/>
        <w:spacing w:before="0" w:beforeAutospacing="off" w:after="160" w:afterAutospacing="off" w:line="259" w:lineRule="auto"/>
        <w:ind w:left="0" w:right="0" w:firstLine="0"/>
        <w:jc w:val="both"/>
      </w:pPr>
      <w:r w:rsidRPr="47429935" w:rsidR="3D01E95D">
        <w:rPr>
          <w:rFonts w:ascii="Calibri" w:hAnsi="Calibri" w:eastAsia="Calibri" w:cs="Calibri"/>
          <w:b w:val="0"/>
          <w:bCs w:val="0"/>
          <w:i w:val="0"/>
          <w:iCs w:val="0"/>
          <w:caps w:val="0"/>
          <w:smallCaps w:val="0"/>
          <w:noProof w:val="0"/>
          <w:color w:val="auto"/>
          <w:sz w:val="22"/>
          <w:szCs w:val="22"/>
          <w:u w:val="none"/>
          <w:lang w:val="es-ES"/>
        </w:rPr>
        <w:t xml:space="preserve"> </w:t>
      </w:r>
      <w:r w:rsidR="61C404B6">
        <w:drawing>
          <wp:inline wp14:editId="17A1B978" wp14:anchorId="75914189">
            <wp:extent cx="5724524" cy="790575"/>
            <wp:effectExtent l="0" t="0" r="0" b="0"/>
            <wp:docPr id="1924075452" name="" title=""/>
            <wp:cNvGraphicFramePr>
              <a:graphicFrameLocks noChangeAspect="1"/>
            </wp:cNvGraphicFramePr>
            <a:graphic>
              <a:graphicData uri="http://schemas.openxmlformats.org/drawingml/2006/picture">
                <pic:pic>
                  <pic:nvPicPr>
                    <pic:cNvPr id="0" name=""/>
                    <pic:cNvPicPr/>
                  </pic:nvPicPr>
                  <pic:blipFill>
                    <a:blip r:embed="R93c8eb7ba5bb4c11">
                      <a:extLst>
                        <a:ext xmlns:a="http://schemas.openxmlformats.org/drawingml/2006/main" uri="{28A0092B-C50C-407E-A947-70E740481C1C}">
                          <a14:useLocalDpi val="0"/>
                        </a:ext>
                      </a:extLst>
                    </a:blip>
                    <a:stretch>
                      <a:fillRect/>
                    </a:stretch>
                  </pic:blipFill>
                  <pic:spPr>
                    <a:xfrm>
                      <a:off x="0" y="0"/>
                      <a:ext cx="5724524" cy="790575"/>
                    </a:xfrm>
                    <a:prstGeom prst="rect">
                      <a:avLst/>
                    </a:prstGeom>
                  </pic:spPr>
                </pic:pic>
              </a:graphicData>
            </a:graphic>
          </wp:inline>
        </w:drawing>
      </w:r>
    </w:p>
    <w:p w:rsidR="00C90E18" w:rsidP="47429935" w:rsidRDefault="003A6468" w14:paraId="31F68D7B" w14:textId="6D1F833C">
      <w:pPr>
        <w:pStyle w:val="Normal"/>
        <w:bidi w:val="0"/>
        <w:spacing w:before="0" w:beforeAutospacing="off" w:after="160" w:afterAutospacing="off" w:line="259" w:lineRule="auto"/>
        <w:ind w:left="0" w:right="0" w:firstLine="0"/>
        <w:jc w:val="both"/>
      </w:pPr>
      <w:r w:rsidR="0AF0E6E0">
        <w:rPr/>
        <w:t>Y en este estado podemos pasar de nuevo la prestación a CONCEDIDO-SEGUIMIENTO:</w:t>
      </w:r>
    </w:p>
    <w:p w:rsidR="00C90E18" w:rsidP="47429935" w:rsidRDefault="003A6468" w14:paraId="30204D00" w14:textId="7BAAB0B4">
      <w:pPr>
        <w:pStyle w:val="Normal"/>
        <w:bidi w:val="0"/>
        <w:spacing w:before="0" w:beforeAutospacing="off" w:after="160" w:afterAutospacing="off" w:line="259" w:lineRule="auto"/>
        <w:ind w:left="0" w:right="0" w:firstLine="0"/>
        <w:jc w:val="both"/>
      </w:pPr>
      <w:r w:rsidR="0AF0E6E0">
        <w:drawing>
          <wp:inline wp14:editId="08C9E808" wp14:anchorId="45BDD3BF">
            <wp:extent cx="3558848" cy="2408129"/>
            <wp:effectExtent l="0" t="0" r="0" b="0"/>
            <wp:docPr id="2004123842" name="" title=""/>
            <wp:cNvGraphicFramePr>
              <a:graphicFrameLocks noChangeAspect="1"/>
            </wp:cNvGraphicFramePr>
            <a:graphic>
              <a:graphicData uri="http://schemas.openxmlformats.org/drawingml/2006/picture">
                <pic:pic>
                  <pic:nvPicPr>
                    <pic:cNvPr id="0" name=""/>
                    <pic:cNvPicPr/>
                  </pic:nvPicPr>
                  <pic:blipFill>
                    <a:blip r:embed="R53d621ec5bfd4fb0">
                      <a:extLst>
                        <a:ext xmlns:a="http://schemas.openxmlformats.org/drawingml/2006/main" uri="{28A0092B-C50C-407E-A947-70E740481C1C}">
                          <a14:useLocalDpi val="0"/>
                        </a:ext>
                      </a:extLst>
                    </a:blip>
                    <a:stretch>
                      <a:fillRect/>
                    </a:stretch>
                  </pic:blipFill>
                  <pic:spPr>
                    <a:xfrm>
                      <a:off x="0" y="0"/>
                      <a:ext cx="3558848" cy="2408129"/>
                    </a:xfrm>
                    <a:prstGeom prst="rect">
                      <a:avLst/>
                    </a:prstGeom>
                  </pic:spPr>
                </pic:pic>
              </a:graphicData>
            </a:graphic>
          </wp:inline>
        </w:drawing>
      </w:r>
    </w:p>
    <w:p w:rsidR="00C90E18" w:rsidP="47429935" w:rsidRDefault="003A6468" w14:paraId="6FDD8E99" w14:textId="71F59606">
      <w:pPr>
        <w:pStyle w:val="Normal"/>
        <w:bidi w:val="0"/>
        <w:spacing w:before="0" w:beforeAutospacing="off" w:after="160" w:afterAutospacing="off" w:line="259" w:lineRule="auto"/>
        <w:ind w:left="0" w:right="0" w:firstLine="0"/>
        <w:jc w:val="both"/>
      </w:pPr>
      <w:r w:rsidR="0AF0E6E0">
        <w:rPr/>
        <w:t>Y nos volverá a mostrar de nuevo la pantalla de SEGUIMIENTO con los Datos de la C</w:t>
      </w:r>
      <w:r w:rsidR="5803D77D">
        <w:rPr/>
        <w:t>uantía Modificados</w:t>
      </w:r>
      <w:r w:rsidR="0AF0E6E0">
        <w:rPr/>
        <w:t>:</w:t>
      </w:r>
    </w:p>
    <w:p w:rsidR="00C90E18" w:rsidP="47429935" w:rsidRDefault="003A6468" w14:paraId="56BC1448" w14:textId="4F26C2E5">
      <w:pPr>
        <w:pStyle w:val="Normal"/>
        <w:bidi w:val="0"/>
        <w:spacing w:before="0" w:beforeAutospacing="off" w:after="160" w:afterAutospacing="off" w:line="259" w:lineRule="auto"/>
        <w:ind w:left="0" w:right="0" w:firstLine="0"/>
        <w:jc w:val="both"/>
      </w:pPr>
      <w:r w:rsidR="10ADFCD1">
        <w:drawing>
          <wp:inline wp14:editId="5816A292" wp14:anchorId="66170241">
            <wp:extent cx="5724524" cy="3048000"/>
            <wp:effectExtent l="0" t="0" r="0" b="0"/>
            <wp:docPr id="1802290498" name="" title=""/>
            <wp:cNvGraphicFramePr>
              <a:graphicFrameLocks noChangeAspect="1"/>
            </wp:cNvGraphicFramePr>
            <a:graphic>
              <a:graphicData uri="http://schemas.openxmlformats.org/drawingml/2006/picture">
                <pic:pic>
                  <pic:nvPicPr>
                    <pic:cNvPr id="0" name=""/>
                    <pic:cNvPicPr/>
                  </pic:nvPicPr>
                  <pic:blipFill>
                    <a:blip r:embed="Raa4296ac72174a94">
                      <a:extLst>
                        <a:ext xmlns:a="http://schemas.openxmlformats.org/drawingml/2006/main" uri="{28A0092B-C50C-407E-A947-70E740481C1C}">
                          <a14:useLocalDpi val="0"/>
                        </a:ext>
                      </a:extLst>
                    </a:blip>
                    <a:stretch>
                      <a:fillRect/>
                    </a:stretch>
                  </pic:blipFill>
                  <pic:spPr>
                    <a:xfrm>
                      <a:off x="0" y="0"/>
                      <a:ext cx="5724524" cy="3048000"/>
                    </a:xfrm>
                    <a:prstGeom prst="rect">
                      <a:avLst/>
                    </a:prstGeom>
                  </pic:spPr>
                </pic:pic>
              </a:graphicData>
            </a:graphic>
          </wp:inline>
        </w:drawing>
      </w:r>
    </w:p>
    <w:p w:rsidR="00C90E18" w:rsidP="47429935" w:rsidRDefault="003A6468" w14:paraId="77CF2124" w14:textId="1DB582C2">
      <w:pPr>
        <w:pStyle w:val="Prrafodelista"/>
        <w:numPr>
          <w:ilvl w:val="0"/>
          <w:numId w:val="33"/>
        </w:numPr>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47429935" w:rsidR="7E5875FE">
        <w:rPr>
          <w:rFonts w:ascii="Calibri" w:hAnsi="Calibri" w:eastAsia="Calibri" w:cs="Calibri"/>
          <w:b w:val="1"/>
          <w:bCs w:val="1"/>
          <w:i w:val="0"/>
          <w:iCs w:val="0"/>
          <w:caps w:val="0"/>
          <w:smallCaps w:val="0"/>
          <w:noProof w:val="0"/>
          <w:color w:val="000000" w:themeColor="text1" w:themeTint="FF" w:themeShade="FF"/>
          <w:sz w:val="22"/>
          <w:szCs w:val="22"/>
          <w:lang w:val="es-ES"/>
        </w:rPr>
        <w:t>BAJA</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Se producirá cuando:</w:t>
      </w:r>
    </w:p>
    <w:p w:rsidR="00C90E18" w:rsidP="47429935" w:rsidRDefault="003A6468" w14:paraId="23600DDE" w14:textId="7958E2C3">
      <w:pPr>
        <w:pStyle w:val="Prrafodelista"/>
        <w:numPr>
          <w:ilvl w:val="1"/>
          <w:numId w:val="39"/>
        </w:numPr>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El titular de la prestación renuncie. </w:t>
      </w:r>
    </w:p>
    <w:p w:rsidR="00C90E18" w:rsidP="47429935" w:rsidRDefault="003A6468" w14:paraId="10E745E8" w14:textId="4D22FAC6">
      <w:pPr>
        <w:pStyle w:val="Prrafodelista"/>
        <w:numPr>
          <w:ilvl w:val="1"/>
          <w:numId w:val="39"/>
        </w:numPr>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El técnico del CEAS tenga conocimiento de que se ha perdido alguno de los requisitos que dieron lugar a la expedición de la tarjeta: no residir en CYL, superar límite de ingresos, inexistencia de menores en la UC, si fruto del seguimiento el técnico comprueba que no participa en ningún programa de orientación y apoyo. </w:t>
      </w:r>
    </w:p>
    <w:p w:rsidR="00C90E18" w:rsidP="47429935" w:rsidRDefault="003A6468" w14:paraId="7BA531B4" w14:textId="2C32908A">
      <w:pPr>
        <w:pStyle w:val="Normal"/>
        <w:ind w:left="1416" w:firstLine="0"/>
        <w:jc w:val="both"/>
        <w:rPr>
          <w:rFonts w:ascii="Calibri" w:hAnsi="Calibri" w:eastAsia="Calibri" w:cs="Calibri"/>
          <w:b w:val="1"/>
          <w:bCs w:val="1"/>
          <w:i w:val="0"/>
          <w:iCs w:val="0"/>
          <w:caps w:val="0"/>
          <w:smallCaps w:val="0"/>
          <w:noProof w:val="0"/>
          <w:color w:val="000000" w:themeColor="text1" w:themeTint="FF" w:themeShade="FF"/>
          <w:sz w:val="22"/>
          <w:szCs w:val="22"/>
          <w:lang w:val="es-ES"/>
        </w:rPr>
      </w:pP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En ambos casos será necesario hacer una nueva ficha de derivación donde aparezca </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en el campo </w:t>
      </w:r>
      <w:r w:rsidRPr="47429935" w:rsidR="7E5875FE">
        <w:rPr>
          <w:rFonts w:ascii="Calibri" w:hAnsi="Calibri" w:eastAsia="Calibri" w:cs="Calibri"/>
          <w:b w:val="1"/>
          <w:bCs w:val="1"/>
          <w:i w:val="0"/>
          <w:iCs w:val="0"/>
          <w:caps w:val="0"/>
          <w:smallCaps w:val="0"/>
          <w:noProof w:val="0"/>
          <w:color w:val="000000" w:themeColor="text1" w:themeTint="FF" w:themeShade="FF"/>
          <w:sz w:val="22"/>
          <w:szCs w:val="22"/>
          <w:lang w:val="es-ES"/>
        </w:rPr>
        <w:t>OBSERVACIONES BAJA</w:t>
      </w:r>
      <w:r w:rsidRPr="47429935" w:rsidR="7E5875FE">
        <w:rPr>
          <w:rFonts w:ascii="Calibri" w:hAnsi="Calibri" w:eastAsia="Calibri" w:cs="Calibri"/>
          <w:b w:val="0"/>
          <w:bCs w:val="0"/>
          <w:i w:val="0"/>
          <w:iCs w:val="0"/>
          <w:caps w:val="0"/>
          <w:smallCaps w:val="0"/>
          <w:noProof w:val="0"/>
          <w:color w:val="000000" w:themeColor="text1" w:themeTint="FF" w:themeShade="FF"/>
          <w:sz w:val="22"/>
          <w:szCs w:val="22"/>
          <w:lang w:val="es-ES"/>
        </w:rPr>
        <w:t>. En este caso no hay que esperar a que se agote el trimestre para tramitarla.</w:t>
      </w:r>
    </w:p>
    <w:p w:rsidR="00C90E18" w:rsidP="47429935" w:rsidRDefault="003A6468" w14:paraId="2845764F" w14:textId="09D3103F">
      <w:pPr>
        <w:pStyle w:val="Normal"/>
        <w:ind w:left="1416" w:firstLine="0"/>
        <w:jc w:val="both"/>
        <w:rPr>
          <w:rFonts w:ascii="Calibri" w:hAnsi="Calibri" w:eastAsia="Calibri" w:cs="Calibri"/>
          <w:b w:val="0"/>
          <w:bCs w:val="0"/>
          <w:i w:val="0"/>
          <w:iCs w:val="0"/>
          <w:caps w:val="0"/>
          <w:smallCaps w:val="0"/>
          <w:noProof w:val="0"/>
          <w:color w:val="000000" w:themeColor="text1" w:themeTint="FF" w:themeShade="FF"/>
          <w:sz w:val="22"/>
          <w:szCs w:val="22"/>
          <w:lang w:val="es-ES"/>
        </w:rPr>
      </w:pPr>
      <w:r w:rsidRPr="47429935" w:rsidR="310CFF0C">
        <w:rPr>
          <w:rFonts w:ascii="Calibri" w:hAnsi="Calibri" w:eastAsia="Calibri" w:cs="Calibri"/>
          <w:b w:val="0"/>
          <w:bCs w:val="0"/>
          <w:i w:val="0"/>
          <w:iCs w:val="0"/>
          <w:caps w:val="0"/>
          <w:smallCaps w:val="0"/>
          <w:noProof w:val="0"/>
          <w:color w:val="000000" w:themeColor="text1" w:themeTint="FF" w:themeShade="FF"/>
          <w:sz w:val="22"/>
          <w:szCs w:val="22"/>
          <w:lang w:val="es-ES"/>
        </w:rPr>
        <w:t xml:space="preserve">En este caso </w:t>
      </w:r>
      <w:r w:rsidRPr="47429935" w:rsidR="26645DD0">
        <w:rPr>
          <w:rFonts w:ascii="Calibri" w:hAnsi="Calibri" w:eastAsia="Calibri" w:cs="Calibri"/>
          <w:b w:val="0"/>
          <w:bCs w:val="0"/>
          <w:i w:val="0"/>
          <w:iCs w:val="0"/>
          <w:caps w:val="0"/>
          <w:smallCaps w:val="0"/>
          <w:noProof w:val="0"/>
          <w:color w:val="000000" w:themeColor="text1" w:themeTint="FF" w:themeShade="FF"/>
          <w:sz w:val="22"/>
          <w:szCs w:val="22"/>
          <w:lang w:val="es-ES"/>
        </w:rPr>
        <w:t>realizaremos una Revisión con modificaciones también para volver a generar la Ficha de Derivación</w:t>
      </w:r>
      <w:r w:rsidRPr="47429935" w:rsidR="4605569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con el campo </w:t>
      </w:r>
      <w:r w:rsidRPr="47429935" w:rsidR="4605569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OBSERVACIONES BAJA. </w:t>
      </w:r>
    </w:p>
    <w:p w:rsidR="00C90E18" w:rsidP="47429935" w:rsidRDefault="003A6468" w14:paraId="4E426C4C" w14:textId="4BF1DCA6">
      <w:pPr>
        <w:pStyle w:val="Normal"/>
        <w:ind w:left="1416" w:firstLine="0"/>
        <w:jc w:val="both"/>
        <w:rPr>
          <w:rFonts w:ascii="Calibri" w:hAnsi="Calibri" w:eastAsia="Calibri" w:cs="Calibri"/>
          <w:b w:val="1"/>
          <w:bCs w:val="1"/>
          <w:i w:val="0"/>
          <w:iCs w:val="0"/>
          <w:caps w:val="0"/>
          <w:smallCaps w:val="0"/>
          <w:noProof w:val="0"/>
          <w:color w:val="000000" w:themeColor="text1" w:themeTint="FF" w:themeShade="FF"/>
          <w:sz w:val="22"/>
          <w:szCs w:val="22"/>
          <w:lang w:val="es-ES"/>
        </w:rPr>
      </w:pPr>
      <w:r w:rsidRPr="47429935" w:rsidR="46055695">
        <w:rPr>
          <w:rFonts w:ascii="Calibri" w:hAnsi="Calibri" w:eastAsia="Calibri" w:cs="Calibri"/>
          <w:b w:val="1"/>
          <w:bCs w:val="1"/>
          <w:i w:val="0"/>
          <w:iCs w:val="0"/>
          <w:caps w:val="0"/>
          <w:smallCaps w:val="0"/>
          <w:noProof w:val="0"/>
          <w:color w:val="000000" w:themeColor="text1" w:themeTint="FF" w:themeShade="FF"/>
          <w:sz w:val="22"/>
          <w:szCs w:val="22"/>
          <w:lang w:val="es-ES"/>
        </w:rPr>
        <w:t>Y daremos de Baja la Prestación si así lo valoramos.</w:t>
      </w:r>
    </w:p>
    <w:p w:rsidR="00C90E18" w:rsidP="47429935" w:rsidRDefault="003A6468" w14:paraId="22217631" w14:textId="7657A5CE">
      <w:pPr>
        <w:pStyle w:val="Normal"/>
        <w:ind w:left="708" w:firstLine="0"/>
        <w:jc w:val="both"/>
        <w:rPr>
          <w:rFonts w:ascii="Calibri" w:hAnsi="Calibri" w:eastAsia="Calibri" w:cs="Calibri"/>
          <w:b w:val="0"/>
          <w:bCs w:val="0"/>
          <w:i w:val="0"/>
          <w:iCs w:val="0"/>
          <w:caps w:val="0"/>
          <w:smallCaps w:val="0"/>
          <w:noProof w:val="0"/>
          <w:color w:val="000000" w:themeColor="text1" w:themeTint="FF" w:themeShade="FF"/>
          <w:sz w:val="22"/>
          <w:szCs w:val="22"/>
          <w:lang w:val="es-ES"/>
        </w:rPr>
      </w:pPr>
    </w:p>
    <w:p w:rsidR="00C90E18" w:rsidP="47429935" w:rsidRDefault="003A6468" w14:paraId="75359197" w14:textId="4D00A5C4">
      <w:pPr>
        <w:pStyle w:val="Normal"/>
        <w:jc w:val="both"/>
        <w:rPr>
          <w:rFonts w:ascii="Calibri" w:hAnsi="Calibri" w:eastAsia="Calibri" w:cs="Calibri"/>
          <w:b w:val="0"/>
          <w:bCs w:val="0"/>
          <w:i w:val="0"/>
          <w:iCs w:val="0"/>
          <w:caps w:val="0"/>
          <w:smallCaps w:val="0"/>
          <w:noProof w:val="0"/>
          <w:color w:val="000000" w:themeColor="text1" w:themeTint="FF" w:themeShade="FF"/>
          <w:sz w:val="22"/>
          <w:szCs w:val="22"/>
          <w:lang w:val="es-ES"/>
        </w:rPr>
      </w:pPr>
    </w:p>
    <w:p w:rsidR="00C90E18" w:rsidP="47429935" w:rsidRDefault="003A6468" w14:paraId="4E4872B1" w14:textId="436091AC">
      <w:pPr>
        <w:tabs>
          <w:tab w:val="clear" w:pos="720"/>
        </w:tabs>
        <w:rPr>
          <w:lang w:eastAsia="en-GB"/>
        </w:rPr>
      </w:pPr>
    </w:p>
    <w:p w:rsidR="47429935" w:rsidP="47429935" w:rsidRDefault="47429935" w14:paraId="1B3B1544">
      <w:pPr>
        <w:tabs>
          <w:tab w:val="clear" w:leader="none" w:pos="720"/>
        </w:tabs>
        <w:rPr>
          <w:lang w:eastAsia="en-GB"/>
        </w:rPr>
      </w:pPr>
    </w:p>
    <w:p w:rsidRPr="00182EA7" w:rsidR="003A6468" w:rsidP="47429935" w:rsidRDefault="007534D0" w14:paraId="6FFA2374" w14:textId="77542142">
      <w:pPr>
        <w:pStyle w:val="Ttulo1"/>
        <w:numPr>
          <w:ilvl w:val="0"/>
          <w:numId w:val="14"/>
        </w:numPr>
        <w:ind w:left="357" w:hanging="357"/>
        <w:rPr>
          <w:rFonts w:cs="Arial"/>
        </w:rPr>
      </w:pPr>
      <w:bookmarkStart w:name="_Toc1024976667" w:id="876051901"/>
      <w:r w:rsidR="007534D0">
        <w:rPr/>
        <w:t xml:space="preserve">Cerrar Prestación </w:t>
      </w:r>
      <w:r w:rsidRPr="47429935" w:rsidR="007534D0">
        <w:rPr>
          <w:rFonts w:cs="Arial"/>
        </w:rPr>
        <w:t>504016 - Asistencia material básica mediante tarjetas monedero. Programa BASICO (FSE+)</w:t>
      </w:r>
      <w:r w:rsidRPr="47429935" w:rsidR="007534D0">
        <w:rPr>
          <w:rFonts w:cs="Arial"/>
        </w:rPr>
        <w:t>.</w:t>
      </w:r>
      <w:bookmarkEnd w:id="876051901"/>
    </w:p>
    <w:p w:rsidR="003A6468" w:rsidP="003A6468" w:rsidRDefault="003A6468" w14:paraId="6A2F0FE6" w14:textId="77777777">
      <w:pPr>
        <w:rPr>
          <w:lang w:eastAsia="en-GB"/>
        </w:rPr>
      </w:pPr>
      <w:r>
        <w:rPr>
          <w:lang w:eastAsia="en-GB"/>
        </w:rPr>
        <w:t>Cuando el período de Prestación finaliza o las condiciones de la UC no cumplen los requisitos, el Coordinador de Caso podrá cerrar la Prestación indicando el motivo de Cierre.</w:t>
      </w:r>
    </w:p>
    <w:p w:rsidR="003A6468" w:rsidP="003A6468" w:rsidRDefault="00E7286C" w14:paraId="2A81E703" w14:textId="184F2EB5">
      <w:pPr>
        <w:rPr>
          <w:lang w:eastAsia="en-GB"/>
        </w:rPr>
      </w:pPr>
      <w:r>
        <w:rPr>
          <w:noProof/>
          <w:lang w:eastAsia="en-GB"/>
        </w:rPr>
        <w:drawing>
          <wp:inline distT="0" distB="0" distL="0" distR="0" wp14:anchorId="1145206A" wp14:editId="690DF197">
            <wp:extent cx="5727700" cy="2127250"/>
            <wp:effectExtent l="0" t="0" r="6350" b="6350"/>
            <wp:docPr id="53447677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7700" cy="2127250"/>
                    </a:xfrm>
                    <a:prstGeom prst="rect">
                      <a:avLst/>
                    </a:prstGeom>
                    <a:noFill/>
                    <a:ln>
                      <a:noFill/>
                    </a:ln>
                  </pic:spPr>
                </pic:pic>
              </a:graphicData>
            </a:graphic>
          </wp:inline>
        </w:drawing>
      </w:r>
    </w:p>
    <w:p w:rsidR="003A6468" w:rsidP="003A6468" w:rsidRDefault="003A6468" w14:paraId="54882C9D" w14:textId="7991A7FE">
      <w:pPr>
        <w:rPr>
          <w:lang w:eastAsia="en-GB"/>
        </w:rPr>
      </w:pPr>
      <w:r>
        <w:rPr>
          <w:lang w:eastAsia="en-GB"/>
        </w:rPr>
        <w:t>Cuando se Cierra una Prestación,</w:t>
      </w:r>
      <w:r w:rsidR="00EE60CE">
        <w:rPr>
          <w:lang w:eastAsia="en-GB"/>
        </w:rPr>
        <w:t xml:space="preserve"> por renuncia o porque termina el período de concesión,</w:t>
      </w:r>
      <w:r>
        <w:rPr>
          <w:lang w:eastAsia="en-GB"/>
        </w:rPr>
        <w:t xml:space="preserve"> dej</w:t>
      </w:r>
      <w:r w:rsidR="00E7286C">
        <w:rPr>
          <w:lang w:eastAsia="en-GB"/>
        </w:rPr>
        <w:t>a</w:t>
      </w:r>
      <w:r>
        <w:rPr>
          <w:lang w:eastAsia="en-GB"/>
        </w:rPr>
        <w:t xml:space="preserve"> de estar en la Mesa de Tareas del Coordinador. Para consultar una Prestación cerrada, tenemos que ir a Listado de Prestaciones de la UC y desde allí pulsar:</w:t>
      </w:r>
    </w:p>
    <w:p w:rsidR="003A6468" w:rsidP="003A6468" w:rsidRDefault="003A6468" w14:paraId="07246AAA" w14:textId="77777777">
      <w:pPr>
        <w:rPr>
          <w:lang w:eastAsia="en-GB"/>
        </w:rPr>
      </w:pPr>
      <w:r>
        <w:rPr>
          <w:noProof/>
          <w:lang w:eastAsia="en-GB"/>
        </w:rPr>
        <w:drawing>
          <wp:inline distT="0" distB="0" distL="0" distR="0" wp14:anchorId="56234E5A" wp14:editId="2381C929">
            <wp:extent cx="1520190" cy="189865"/>
            <wp:effectExtent l="0" t="0" r="3810" b="635"/>
            <wp:docPr id="52473605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0190" cy="189865"/>
                    </a:xfrm>
                    <a:prstGeom prst="rect">
                      <a:avLst/>
                    </a:prstGeom>
                    <a:noFill/>
                    <a:ln>
                      <a:noFill/>
                    </a:ln>
                  </pic:spPr>
                </pic:pic>
              </a:graphicData>
            </a:graphic>
          </wp:inline>
        </w:drawing>
      </w:r>
    </w:p>
    <w:p w:rsidR="008D2F43" w:rsidRDefault="003A6468" w14:paraId="44FE62E8" w14:textId="413727EE">
      <w:pPr>
        <w:rPr>
          <w:lang w:eastAsia="en-GB"/>
        </w:rPr>
      </w:pPr>
      <w:r>
        <w:rPr>
          <w:lang w:eastAsia="en-GB"/>
        </w:rPr>
        <w:t>Y así podremos consultar la Prestación que hemos cerrado.</w:t>
      </w:r>
    </w:p>
    <w:p w:rsidR="00B26A59" w:rsidRDefault="00B26A59" w14:paraId="6BB5E53E" w14:textId="77777777">
      <w:pPr>
        <w:rPr>
          <w:lang w:eastAsia="en-GB"/>
        </w:rPr>
      </w:pPr>
    </w:p>
    <w:p w:rsidR="00B26A59" w:rsidP="00B26A59" w:rsidRDefault="00B26A59" w14:paraId="144D35FD" w14:textId="05EA5004">
      <w:pPr>
        <w:pStyle w:val="Ttulo1"/>
        <w:numPr>
          <w:ilvl w:val="0"/>
          <w:numId w:val="14"/>
        </w:numPr>
        <w:ind w:left="357" w:hanging="357"/>
        <w:rPr/>
      </w:pPr>
      <w:bookmarkStart w:name="_Informes_–_Listados" w:id="16"/>
      <w:bookmarkStart w:name="_Hlk175822206" w:id="18"/>
      <w:bookmarkEnd w:id="16"/>
      <w:bookmarkStart w:name="_Toc940554594" w:id="357887795"/>
      <w:r w:rsidR="00B26A59">
        <w:rPr/>
        <w:t>Informes</w:t>
      </w:r>
      <w:r w:rsidR="00C7737E">
        <w:rPr/>
        <w:t xml:space="preserve"> – Listados de derivación</w:t>
      </w:r>
      <w:bookmarkEnd w:id="357887795"/>
    </w:p>
    <w:p w:rsidR="00C35D68" w:rsidP="00C35D68" w:rsidRDefault="00C7737E" w14:paraId="48B4381A" w14:textId="5580A7F7">
      <w:r>
        <w:t>La información de esta prestación también se muestra en los informes que se generan diariamente de forma automática.</w:t>
      </w:r>
    </w:p>
    <w:p w:rsidR="00C7737E" w:rsidP="00C35D68" w:rsidRDefault="00C7737E" w14:paraId="1D375052" w14:textId="105557B6">
      <w:r>
        <w:t>Los roles que pueden ver los informes son:</w:t>
      </w:r>
    </w:p>
    <w:p w:rsidR="00C35D68" w:rsidP="00E85F11" w:rsidRDefault="00C35D68" w14:paraId="61BCE057" w14:textId="5065EF60">
      <w:pPr>
        <w:spacing w:after="0"/>
      </w:pPr>
      <w:r>
        <w:t>SAUS_CEAS_SSCC</w:t>
      </w:r>
      <w:r>
        <w:tab/>
      </w:r>
      <w:r>
        <w:tab/>
      </w:r>
      <w:r>
        <w:tab/>
      </w:r>
      <w:r>
        <w:t>Servicios Centrales para CEAS</w:t>
      </w:r>
    </w:p>
    <w:p w:rsidR="00C35D68" w:rsidP="00C7737E" w:rsidRDefault="00C35D68" w14:paraId="25F75A4D" w14:textId="36C42775">
      <w:pPr>
        <w:spacing w:after="0"/>
      </w:pPr>
      <w:r>
        <w:t>SAUS_COORD_CEAS</w:t>
      </w:r>
      <w:r>
        <w:tab/>
      </w:r>
      <w:r>
        <w:tab/>
      </w:r>
      <w:r>
        <w:tab/>
      </w:r>
      <w:r>
        <w:t>COORDINADOR de Varios CEAS</w:t>
      </w:r>
    </w:p>
    <w:p w:rsidR="00C35D68" w:rsidP="00C7737E" w:rsidRDefault="00C35D68" w14:paraId="1D4FF6A5" w14:textId="241ED403">
      <w:pPr>
        <w:spacing w:after="0"/>
      </w:pPr>
      <w:r>
        <w:t>SAUS_RGC_RESP_INC_SOC</w:t>
      </w:r>
      <w:r>
        <w:tab/>
      </w:r>
      <w:r>
        <w:tab/>
      </w:r>
      <w:r>
        <w:t>RESPONSABLE DE INCLUSION SOCIAL</w:t>
      </w:r>
    </w:p>
    <w:p w:rsidR="00C35D68" w:rsidP="00C7737E" w:rsidRDefault="00C35D68" w14:paraId="55AA30D9" w14:textId="1E2A9058">
      <w:pPr>
        <w:spacing w:after="0"/>
      </w:pPr>
      <w:r>
        <w:t>SAUS_SERV_EDIS_GSS</w:t>
      </w:r>
      <w:r>
        <w:tab/>
      </w:r>
      <w:r>
        <w:tab/>
      </w:r>
      <w:r>
        <w:t>Servicio de inclusión social</w:t>
      </w:r>
    </w:p>
    <w:p w:rsidR="00C7737E" w:rsidP="00C7737E" w:rsidRDefault="00C7737E" w14:paraId="0DC6021F" w14:textId="77777777">
      <w:pPr>
        <w:spacing w:after="0"/>
      </w:pPr>
    </w:p>
    <w:p w:rsidRPr="00C35D68" w:rsidR="00C7737E" w:rsidP="00C7737E" w:rsidRDefault="00E85F11" w14:paraId="00413C4E" w14:textId="62151C0A">
      <w:pPr>
        <w:spacing w:after="0"/>
      </w:pPr>
      <w:r>
        <w:t xml:space="preserve">Para acceder a estos informes tenemos la opción </w:t>
      </w:r>
      <w:r w:rsidRPr="00E85F11">
        <w:rPr>
          <w:b/>
          <w:bCs/>
        </w:rPr>
        <w:t>Listados</w:t>
      </w:r>
      <w:r>
        <w:t xml:space="preserve"> del menú.</w:t>
      </w:r>
    </w:p>
    <w:p w:rsidR="00B26A59" w:rsidRDefault="00C7737E" w14:paraId="7678D340" w14:textId="378B40EA">
      <w:r>
        <w:rPr>
          <w:noProof/>
        </w:rPr>
        <w:drawing>
          <wp:inline distT="0" distB="0" distL="0" distR="0" wp14:anchorId="3F18C83F" wp14:editId="04331A79">
            <wp:extent cx="5731510" cy="1494790"/>
            <wp:effectExtent l="0" t="0" r="2540" b="0"/>
            <wp:docPr id="13875588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1494790"/>
                    </a:xfrm>
                    <a:prstGeom prst="rect">
                      <a:avLst/>
                    </a:prstGeom>
                    <a:noFill/>
                    <a:ln>
                      <a:noFill/>
                    </a:ln>
                  </pic:spPr>
                </pic:pic>
              </a:graphicData>
            </a:graphic>
          </wp:inline>
        </w:drawing>
      </w:r>
    </w:p>
    <w:p w:rsidR="00C7737E" w:rsidRDefault="00C7737E" w14:paraId="42CF998A" w14:textId="77777777"/>
    <w:p w:rsidRPr="00E85F11" w:rsidR="00C7737E" w:rsidRDefault="00C7737E" w14:paraId="4F83D7F5" w14:textId="0D358B38">
      <w:r>
        <w:t xml:space="preserve">Al pinchar sobre </w:t>
      </w:r>
      <w:r w:rsidRPr="00C7737E">
        <w:rPr>
          <w:b/>
          <w:bCs/>
        </w:rPr>
        <w:t>Listados derivación</w:t>
      </w:r>
      <w:r w:rsidR="00E85F11">
        <w:rPr>
          <w:b/>
          <w:bCs/>
        </w:rPr>
        <w:t xml:space="preserve">, </w:t>
      </w:r>
      <w:r w:rsidRPr="00E85F11" w:rsidR="00E85F11">
        <w:t xml:space="preserve">nos muestra el listado de informes </w:t>
      </w:r>
      <w:r w:rsidR="00E85F11">
        <w:t xml:space="preserve">de esta prestación </w:t>
      </w:r>
      <w:r w:rsidRPr="00E85F11" w:rsidR="00E85F11">
        <w:t>por provincia, área y fecha.</w:t>
      </w:r>
    </w:p>
    <w:p w:rsidR="00E85F11" w:rsidRDefault="00E85F11" w14:paraId="427BF98C" w14:textId="665432E8">
      <w:r>
        <w:rPr>
          <w:noProof/>
        </w:rPr>
        <w:drawing>
          <wp:inline distT="0" distB="0" distL="0" distR="0" wp14:anchorId="7FC17A9F" wp14:editId="66C9C9EB">
            <wp:extent cx="5731510" cy="3503930"/>
            <wp:effectExtent l="0" t="0" r="2540" b="1270"/>
            <wp:docPr id="12179359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503930"/>
                    </a:xfrm>
                    <a:prstGeom prst="rect">
                      <a:avLst/>
                    </a:prstGeom>
                    <a:noFill/>
                    <a:ln>
                      <a:noFill/>
                    </a:ln>
                  </pic:spPr>
                </pic:pic>
              </a:graphicData>
            </a:graphic>
          </wp:inline>
        </w:drawing>
      </w:r>
    </w:p>
    <w:p w:rsidR="00E85F11" w:rsidRDefault="00E85F11" w14:paraId="10763A58" w14:textId="77777777"/>
    <w:p w:rsidR="00E85F11" w:rsidRDefault="00E85F11" w14:paraId="4610D145" w14:textId="19CF435A">
      <w:r>
        <w:t>Descargamos el documento que nos interesa y vemos la información de la prestación:</w:t>
      </w:r>
    </w:p>
    <w:p w:rsidR="00E85F11" w:rsidRDefault="00CC24C3" w14:paraId="1E451980" w14:textId="30074132">
      <w:bookmarkEnd w:id="18"/>
    </w:p>
    <w:sectPr w:rsidR="00E85F11" w:rsidSect="003A6468">
      <w:footerReference w:type="default" r:id="rId75"/>
      <w:footerReference w:type="first" r:id="rId7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5575" w:rsidP="003A6468" w:rsidRDefault="004D5575" w14:paraId="42577554" w14:textId="77777777">
      <w:pPr>
        <w:spacing w:after="0" w:line="240" w:lineRule="auto"/>
      </w:pPr>
      <w:r>
        <w:separator/>
      </w:r>
    </w:p>
  </w:endnote>
  <w:endnote w:type="continuationSeparator" w:id="0">
    <w:p w:rsidR="004D5575" w:rsidP="003A6468" w:rsidRDefault="004D5575" w14:paraId="2EE6EC0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Book">
    <w:altName w:val="Calibri"/>
    <w:charset w:val="00"/>
    <w:family w:val="auto"/>
    <w:pitch w:val="variable"/>
    <w:sig w:usb0="800000AF" w:usb1="5000204A" w:usb2="00000000" w:usb3="00000000" w:csb0="0000009B"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53E" w:rsidP="00821803" w:rsidRDefault="0047653E" w14:paraId="450EE40A" w14:textId="3E93C892">
    <w:pPr>
      <w:tabs>
        <w:tab w:val="clear" w:pos="720"/>
        <w:tab w:val="left" w:pos="735"/>
      </w:tabs>
      <w:rPr>
        <w:rFonts w:ascii="Avenir Book" w:hAnsi="Avenir Book"/>
        <w:sz w:val="16"/>
        <w:szCs w:val="16"/>
      </w:rPr>
    </w:pPr>
  </w:p>
  <w:tbl>
    <w:tblPr>
      <w:tblW w:w="8748" w:type="dxa"/>
      <w:tblBorders>
        <w:top w:val="single" w:color="0E2841" w:themeColor="text2" w:sz="4" w:space="0"/>
      </w:tblBorders>
      <w:tblLayout w:type="fixed"/>
      <w:tblLook w:val="0000" w:firstRow="0" w:lastRow="0" w:firstColumn="0" w:lastColumn="0" w:noHBand="0" w:noVBand="0"/>
    </w:tblPr>
    <w:tblGrid>
      <w:gridCol w:w="2376"/>
      <w:gridCol w:w="4003"/>
      <w:gridCol w:w="2369"/>
    </w:tblGrid>
    <w:tr w:rsidRPr="006A110F" w:rsidR="001644A5" w:rsidTr="00BF237A" w14:paraId="0DD3221A" w14:textId="77777777">
      <w:trPr>
        <w:cantSplit/>
      </w:trPr>
      <w:tc>
        <w:tcPr>
          <w:tcW w:w="2376" w:type="dxa"/>
          <w:tcBorders>
            <w:top w:val="nil"/>
          </w:tcBorders>
        </w:tcPr>
        <w:p w:rsidRPr="00BF237A" w:rsidR="0047653E" w:rsidP="00E211E0" w:rsidRDefault="001C6296" w14:paraId="674F2BAC" w14:textId="3EA77F0D">
          <w:pPr>
            <w:pStyle w:val="Piedepgina"/>
            <w:ind w:left="-57"/>
            <w:rPr>
              <w:sz w:val="16"/>
            </w:rPr>
          </w:pPr>
          <w:r w:rsidRPr="00BF237A">
            <w:rPr>
              <w:sz w:val="16"/>
            </w:rPr>
            <w:fldChar w:fldCharType="begin"/>
          </w:r>
          <w:r w:rsidRPr="00BF237A">
            <w:rPr>
              <w:sz w:val="16"/>
            </w:rPr>
            <w:instrText xml:space="preserve"> DOCPROPERTY "Doc Date"  \* MERGEFORMAT </w:instrText>
          </w:r>
          <w:r w:rsidRPr="00BF237A">
            <w:rPr>
              <w:sz w:val="16"/>
            </w:rPr>
            <w:fldChar w:fldCharType="end"/>
          </w:r>
        </w:p>
      </w:tc>
      <w:tc>
        <w:tcPr>
          <w:tcW w:w="4003" w:type="dxa"/>
          <w:tcBorders>
            <w:top w:val="nil"/>
          </w:tcBorders>
        </w:tcPr>
        <w:p w:rsidRPr="00BF237A" w:rsidR="0047653E" w:rsidP="00BF237A" w:rsidRDefault="001C6296" w14:paraId="634B4FBB" w14:textId="77777777">
          <w:pPr>
            <w:pStyle w:val="Piedepgina"/>
            <w:jc w:val="center"/>
            <w:rPr>
              <w:sz w:val="16"/>
            </w:rPr>
          </w:pPr>
          <w:r>
            <w:rPr>
              <w:sz w:val="16"/>
            </w:rPr>
            <w:t>Página</w:t>
          </w:r>
          <w:r w:rsidRPr="00BF237A">
            <w:rPr>
              <w:sz w:val="16"/>
            </w:rPr>
            <w:t xml:space="preserve"> </w:t>
          </w:r>
          <w:r w:rsidRPr="00BF237A">
            <w:rPr>
              <w:rStyle w:val="Nmerodepgina"/>
              <w:sz w:val="16"/>
            </w:rPr>
            <w:fldChar w:fldCharType="begin"/>
          </w:r>
          <w:r w:rsidRPr="00BF237A">
            <w:rPr>
              <w:rStyle w:val="Nmerodepgina"/>
              <w:sz w:val="16"/>
            </w:rPr>
            <w:instrText xml:space="preserve"> PAGE </w:instrText>
          </w:r>
          <w:r w:rsidRPr="00BF237A">
            <w:rPr>
              <w:rStyle w:val="Nmerodepgina"/>
              <w:sz w:val="16"/>
            </w:rPr>
            <w:fldChar w:fldCharType="separate"/>
          </w:r>
          <w:r w:rsidRPr="00BF237A">
            <w:rPr>
              <w:rStyle w:val="Nmerodepgina"/>
              <w:sz w:val="16"/>
            </w:rPr>
            <w:t>3</w:t>
          </w:r>
          <w:r w:rsidRPr="00BF237A">
            <w:rPr>
              <w:rStyle w:val="Nmerodepgina"/>
              <w:sz w:val="16"/>
            </w:rPr>
            <w:fldChar w:fldCharType="end"/>
          </w:r>
          <w:r w:rsidRPr="00BF237A">
            <w:rPr>
              <w:rStyle w:val="Nmerodepgina"/>
              <w:sz w:val="16"/>
            </w:rPr>
            <w:t xml:space="preserve"> of </w:t>
          </w:r>
          <w:r w:rsidRPr="00BF237A">
            <w:rPr>
              <w:rStyle w:val="Nmerodepgina"/>
              <w:sz w:val="16"/>
            </w:rPr>
            <w:fldChar w:fldCharType="begin"/>
          </w:r>
          <w:r w:rsidRPr="00BF237A">
            <w:rPr>
              <w:rStyle w:val="Nmerodepgina"/>
              <w:sz w:val="16"/>
            </w:rPr>
            <w:instrText xml:space="preserve"> NUMPAGES </w:instrText>
          </w:r>
          <w:r w:rsidRPr="00BF237A">
            <w:rPr>
              <w:rStyle w:val="Nmerodepgina"/>
              <w:sz w:val="16"/>
            </w:rPr>
            <w:fldChar w:fldCharType="separate"/>
          </w:r>
          <w:r w:rsidRPr="00BF237A">
            <w:rPr>
              <w:rStyle w:val="Nmerodepgina"/>
              <w:sz w:val="16"/>
            </w:rPr>
            <w:t>5</w:t>
          </w:r>
          <w:r w:rsidRPr="00BF237A">
            <w:rPr>
              <w:rStyle w:val="Nmerodepgina"/>
              <w:sz w:val="16"/>
            </w:rPr>
            <w:fldChar w:fldCharType="end"/>
          </w:r>
          <w:r w:rsidRPr="00BF237A">
            <w:rPr>
              <w:sz w:val="16"/>
            </w:rPr>
            <w:br/>
          </w:r>
        </w:p>
      </w:tc>
      <w:tc>
        <w:tcPr>
          <w:tcW w:w="2369" w:type="dxa"/>
          <w:tcBorders>
            <w:top w:val="nil"/>
          </w:tcBorders>
        </w:tcPr>
        <w:p w:rsidRPr="006A110F" w:rsidR="0047653E" w:rsidP="00BF237A" w:rsidRDefault="00F93A54" w14:paraId="5B3EA880" w14:textId="5E779DB5">
          <w:pPr>
            <w:pStyle w:val="Piedepgina"/>
            <w:spacing w:before="40" w:after="40"/>
            <w:ind w:right="-57"/>
            <w:jc w:val="right"/>
            <w:rPr>
              <w:sz w:val="16"/>
            </w:rPr>
          </w:pPr>
          <w:r>
            <w:rPr>
              <w:sz w:val="16"/>
            </w:rPr>
            <w:t>Prestación</w:t>
          </w:r>
          <w:r w:rsidR="006D3238">
            <w:rPr>
              <w:sz w:val="16"/>
            </w:rPr>
            <w:t>-</w:t>
          </w:r>
          <w:r w:rsidRPr="00BF242D" w:rsidR="006D3238">
            <w:rPr>
              <w:rFonts w:cs="Arial"/>
            </w:rPr>
            <w:t>504016</w:t>
          </w:r>
        </w:p>
      </w:tc>
    </w:tr>
  </w:tbl>
  <w:p w:rsidRPr="00BF237A" w:rsidR="0047653E" w:rsidP="00BF237A" w:rsidRDefault="0047653E" w14:paraId="77CFECA0" w14:textId="77777777">
    <w:pPr>
      <w:pStyle w:val="Piedepgina"/>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7653E" w:rsidP="00D71A36" w:rsidRDefault="001C6296" w14:paraId="196BC582" w14:textId="77777777">
    <w:pPr>
      <w:tabs>
        <w:tab w:val="clear" w:pos="720"/>
        <w:tab w:val="left" w:pos="735"/>
      </w:tabs>
      <w:rPr>
        <w:rFonts w:ascii="Avenir Book" w:hAnsi="Avenir Book"/>
        <w:sz w:val="16"/>
        <w:szCs w:val="16"/>
      </w:rPr>
    </w:pPr>
    <w:r>
      <w:rPr>
        <w:noProof/>
      </w:rPr>
      <w:drawing>
        <wp:anchor distT="0" distB="0" distL="114300" distR="114300" simplePos="0" relativeHeight="251662336" behindDoc="0" locked="0" layoutInCell="1" allowOverlap="1" wp14:anchorId="56CFC44C" wp14:editId="7BAA7198">
          <wp:simplePos x="0" y="0"/>
          <wp:positionH relativeFrom="margin">
            <wp:posOffset>4795520</wp:posOffset>
          </wp:positionH>
          <wp:positionV relativeFrom="paragraph">
            <wp:posOffset>150587</wp:posOffset>
          </wp:positionV>
          <wp:extent cx="1065732" cy="484505"/>
          <wp:effectExtent l="0" t="0" r="0" b="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ronics_Logo_Black_RGB.png"/>
                  <pic:cNvPicPr/>
                </pic:nvPicPr>
                <pic:blipFill>
                  <a:blip r:embed="rId1">
                    <a:extLst>
                      <a:ext uri="{28A0092B-C50C-407E-A947-70E740481C1C}">
                        <a14:useLocalDpi xmlns:a14="http://schemas.microsoft.com/office/drawing/2010/main" val="0"/>
                      </a:ext>
                    </a:extLst>
                  </a:blip>
                  <a:stretch>
                    <a:fillRect/>
                  </a:stretch>
                </pic:blipFill>
                <pic:spPr>
                  <a:xfrm>
                    <a:off x="0" y="0"/>
                    <a:ext cx="1065732" cy="484505"/>
                  </a:xfrm>
                  <a:prstGeom prst="rect">
                    <a:avLst/>
                  </a:prstGeom>
                </pic:spPr>
              </pic:pic>
            </a:graphicData>
          </a:graphic>
          <wp14:sizeRelH relativeFrom="page">
            <wp14:pctWidth>0</wp14:pctWidth>
          </wp14:sizeRelH>
          <wp14:sizeRelV relativeFrom="page">
            <wp14:pctHeight>0</wp14:pctHeight>
          </wp14:sizeRelV>
        </wp:anchor>
      </w:drawing>
    </w:r>
    <w:r>
      <w:rPr>
        <w:rFonts w:ascii="Montserrat Medium" w:hAnsi="Montserrat Medium"/>
        <w:noProof/>
      </w:rPr>
      <mc:AlternateContent>
        <mc:Choice Requires="wps">
          <w:drawing>
            <wp:anchor distT="0" distB="0" distL="114300" distR="114300" simplePos="0" relativeHeight="251659264" behindDoc="0" locked="0" layoutInCell="1" allowOverlap="1" wp14:anchorId="54D4DA31" wp14:editId="04C35AF4">
              <wp:simplePos x="0" y="0"/>
              <wp:positionH relativeFrom="margin">
                <wp:align>right</wp:align>
              </wp:positionH>
              <wp:positionV relativeFrom="paragraph">
                <wp:posOffset>5715</wp:posOffset>
              </wp:positionV>
              <wp:extent cx="5753100" cy="4572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45720"/>
                      </a:xfrm>
                      <a:prstGeom prst="rect">
                        <a:avLst/>
                      </a:prstGeom>
                      <a:solidFill>
                        <a:srgbClr val="03E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861A59">
            <v:rect id="Rectangle 6" style="position:absolute;margin-left:401.8pt;margin-top:.45pt;width:453pt;height:3.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03e100" stroked="f" strokeweight="1pt" w14:anchorId="6EE52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">
              <w10:wrap anchorx="margin"/>
            </v:rect>
          </w:pict>
        </mc:Fallback>
      </mc:AlternateContent>
    </w:r>
    <w:r>
      <w:rPr>
        <w:rFonts w:ascii="Avenir Book" w:hAnsi="Avenir Book"/>
        <w:sz w:val="16"/>
        <w:szCs w:val="16"/>
      </w:rPr>
      <w:tab/>
    </w:r>
  </w:p>
  <w:tbl>
    <w:tblPr>
      <w:tblW w:w="8748" w:type="dxa"/>
      <w:tblBorders>
        <w:top w:val="single" w:color="0E2841" w:themeColor="text2" w:sz="4" w:space="0"/>
      </w:tblBorders>
      <w:tblLayout w:type="fixed"/>
      <w:tblLook w:val="0000" w:firstRow="0" w:lastRow="0" w:firstColumn="0" w:lastColumn="0" w:noHBand="0" w:noVBand="0"/>
    </w:tblPr>
    <w:tblGrid>
      <w:gridCol w:w="2376"/>
      <w:gridCol w:w="4003"/>
      <w:gridCol w:w="2369"/>
    </w:tblGrid>
    <w:tr w:rsidRPr="006A110F" w:rsidR="001644A5" w:rsidTr="002949A6" w14:paraId="46DC7342" w14:textId="77777777">
      <w:trPr>
        <w:cantSplit/>
      </w:trPr>
      <w:tc>
        <w:tcPr>
          <w:tcW w:w="2376" w:type="dxa"/>
          <w:tcBorders>
            <w:top w:val="nil"/>
          </w:tcBorders>
        </w:tcPr>
        <w:p w:rsidRPr="00BF237A" w:rsidR="0047653E" w:rsidP="00D71A36" w:rsidRDefault="001C6296" w14:paraId="5684C8FE" w14:textId="77777777">
          <w:pPr>
            <w:pStyle w:val="Piedepgina"/>
            <w:ind w:left="-57"/>
            <w:rPr>
              <w:sz w:val="16"/>
            </w:rPr>
          </w:pPr>
          <w:r w:rsidRPr="00BF237A">
            <w:rPr>
              <w:sz w:val="16"/>
            </w:rPr>
            <w:t xml:space="preserve">Version: </w:t>
          </w:r>
          <w:r w:rsidRPr="00BF237A">
            <w:rPr>
              <w:sz w:val="16"/>
            </w:rPr>
            <w:fldChar w:fldCharType="begin"/>
          </w:r>
          <w:r w:rsidRPr="00BF237A">
            <w:rPr>
              <w:sz w:val="16"/>
            </w:rPr>
            <w:instrText xml:space="preserve"> DOCPROPERTY "Doc Version"  \* MERGEFORMAT </w:instrText>
          </w:r>
          <w:r w:rsidRPr="00BF237A">
            <w:rPr>
              <w:sz w:val="16"/>
            </w:rPr>
            <w:fldChar w:fldCharType="separate"/>
          </w:r>
          <w:r w:rsidRPr="00BF237A">
            <w:rPr>
              <w:sz w:val="16"/>
            </w:rPr>
            <w:t>&lt;&lt;0.1&gt;&gt;</w:t>
          </w:r>
          <w:r w:rsidRPr="00BF237A">
            <w:rPr>
              <w:sz w:val="16"/>
            </w:rPr>
            <w:fldChar w:fldCharType="end"/>
          </w:r>
          <w:r>
            <w:rPr>
              <w:sz w:val="16"/>
            </w:rPr>
            <w:br/>
          </w:r>
          <w:r w:rsidRPr="00BF237A">
            <w:rPr>
              <w:sz w:val="16"/>
            </w:rPr>
            <w:t xml:space="preserve">Date: </w:t>
          </w:r>
          <w:r w:rsidRPr="00BF237A">
            <w:rPr>
              <w:sz w:val="16"/>
            </w:rPr>
            <w:fldChar w:fldCharType="begin"/>
          </w:r>
          <w:r w:rsidRPr="00BF237A">
            <w:rPr>
              <w:sz w:val="16"/>
            </w:rPr>
            <w:instrText xml:space="preserve"> DOCPROPERTY "Doc Date"  \* MERGEFORMAT </w:instrText>
          </w:r>
          <w:r w:rsidRPr="00BF237A">
            <w:rPr>
              <w:sz w:val="16"/>
            </w:rPr>
            <w:fldChar w:fldCharType="separate"/>
          </w:r>
          <w:r w:rsidRPr="00BF237A">
            <w:rPr>
              <w:sz w:val="16"/>
            </w:rPr>
            <w:t>&lt;&lt;Date&gt;&gt;</w:t>
          </w:r>
          <w:r w:rsidRPr="00BF237A">
            <w:rPr>
              <w:sz w:val="16"/>
            </w:rPr>
            <w:fldChar w:fldCharType="end"/>
          </w:r>
        </w:p>
      </w:tc>
      <w:tc>
        <w:tcPr>
          <w:tcW w:w="4003" w:type="dxa"/>
          <w:tcBorders>
            <w:top w:val="nil"/>
          </w:tcBorders>
        </w:tcPr>
        <w:p w:rsidRPr="00BF237A" w:rsidR="0047653E" w:rsidP="00D71A36" w:rsidRDefault="001C6296" w14:paraId="3F1F9E07" w14:textId="77777777">
          <w:pPr>
            <w:pStyle w:val="Piedepgina"/>
            <w:jc w:val="center"/>
            <w:rPr>
              <w:sz w:val="16"/>
            </w:rPr>
          </w:pPr>
          <w:r w:rsidRPr="00BF237A">
            <w:rPr>
              <w:sz w:val="16"/>
            </w:rPr>
            <w:t xml:space="preserve">Page </w:t>
          </w:r>
          <w:r w:rsidRPr="00BF237A">
            <w:rPr>
              <w:rStyle w:val="Nmerodepgina"/>
              <w:sz w:val="16"/>
            </w:rPr>
            <w:fldChar w:fldCharType="begin"/>
          </w:r>
          <w:r w:rsidRPr="00BF237A">
            <w:rPr>
              <w:rStyle w:val="Nmerodepgina"/>
              <w:sz w:val="16"/>
            </w:rPr>
            <w:instrText xml:space="preserve"> PAGE </w:instrText>
          </w:r>
          <w:r w:rsidRPr="00BF237A">
            <w:rPr>
              <w:rStyle w:val="Nmerodepgina"/>
              <w:sz w:val="16"/>
            </w:rPr>
            <w:fldChar w:fldCharType="separate"/>
          </w:r>
          <w:r>
            <w:rPr>
              <w:rStyle w:val="Nmerodepgina"/>
              <w:sz w:val="16"/>
            </w:rPr>
            <w:t>4</w:t>
          </w:r>
          <w:r w:rsidRPr="00BF237A">
            <w:rPr>
              <w:rStyle w:val="Nmerodepgina"/>
              <w:sz w:val="16"/>
            </w:rPr>
            <w:fldChar w:fldCharType="end"/>
          </w:r>
          <w:r w:rsidRPr="00BF237A">
            <w:rPr>
              <w:rStyle w:val="Nmerodepgina"/>
              <w:sz w:val="16"/>
            </w:rPr>
            <w:t xml:space="preserve"> of </w:t>
          </w:r>
          <w:r w:rsidRPr="00BF237A">
            <w:rPr>
              <w:rStyle w:val="Nmerodepgina"/>
              <w:sz w:val="16"/>
            </w:rPr>
            <w:fldChar w:fldCharType="begin"/>
          </w:r>
          <w:r w:rsidRPr="00BF237A">
            <w:rPr>
              <w:rStyle w:val="Nmerodepgina"/>
              <w:sz w:val="16"/>
            </w:rPr>
            <w:instrText xml:space="preserve"> NUMPAGES </w:instrText>
          </w:r>
          <w:r w:rsidRPr="00BF237A">
            <w:rPr>
              <w:rStyle w:val="Nmerodepgina"/>
              <w:sz w:val="16"/>
            </w:rPr>
            <w:fldChar w:fldCharType="separate"/>
          </w:r>
          <w:r>
            <w:rPr>
              <w:rStyle w:val="Nmerodepgina"/>
              <w:sz w:val="16"/>
            </w:rPr>
            <w:t>5</w:t>
          </w:r>
          <w:r w:rsidRPr="00BF237A">
            <w:rPr>
              <w:rStyle w:val="Nmerodepgina"/>
              <w:sz w:val="16"/>
            </w:rPr>
            <w:fldChar w:fldCharType="end"/>
          </w:r>
          <w:r w:rsidRPr="00BF237A">
            <w:rPr>
              <w:sz w:val="16"/>
            </w:rPr>
            <w:br/>
          </w:r>
          <w:r w:rsidRPr="00BF237A">
            <w:rPr>
              <w:sz w:val="16"/>
            </w:rPr>
            <w:fldChar w:fldCharType="begin"/>
          </w:r>
          <w:r w:rsidRPr="00BF237A">
            <w:rPr>
              <w:sz w:val="16"/>
            </w:rPr>
            <w:instrText xml:space="preserve"> DOCPROPERTY "Doc Security"  \* MERGEFORMAT </w:instrText>
          </w:r>
          <w:r w:rsidRPr="00BF237A">
            <w:rPr>
              <w:sz w:val="16"/>
            </w:rPr>
            <w:fldChar w:fldCharType="separate"/>
          </w:r>
          <w:r w:rsidRPr="00BF237A">
            <w:rPr>
              <w:sz w:val="16"/>
            </w:rPr>
            <w:t>Commercially Confidential</w:t>
          </w:r>
          <w:r w:rsidRPr="00BF237A">
            <w:rPr>
              <w:sz w:val="16"/>
            </w:rPr>
            <w:fldChar w:fldCharType="end"/>
          </w:r>
        </w:p>
      </w:tc>
      <w:tc>
        <w:tcPr>
          <w:tcW w:w="2369" w:type="dxa"/>
          <w:tcBorders>
            <w:top w:val="nil"/>
          </w:tcBorders>
        </w:tcPr>
        <w:p w:rsidRPr="006A110F" w:rsidR="0047653E" w:rsidP="00D71A36" w:rsidRDefault="0047653E" w14:paraId="3AFE3FA5" w14:textId="77777777">
          <w:pPr>
            <w:pStyle w:val="Piedepgina"/>
            <w:spacing w:before="40" w:after="40"/>
            <w:ind w:right="-57"/>
            <w:jc w:val="right"/>
            <w:rPr>
              <w:sz w:val="16"/>
            </w:rPr>
          </w:pPr>
        </w:p>
      </w:tc>
    </w:tr>
  </w:tbl>
  <w:p w:rsidRPr="00D71A36" w:rsidR="0047653E" w:rsidP="00D71A36" w:rsidRDefault="0047653E" w14:paraId="123E8E69" w14:textId="77777777">
    <w:pPr>
      <w:pStyle w:val="Piedepgina"/>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5575" w:rsidP="003A6468" w:rsidRDefault="004D5575" w14:paraId="42848E84" w14:textId="77777777">
      <w:pPr>
        <w:spacing w:after="0" w:line="240" w:lineRule="auto"/>
      </w:pPr>
      <w:r>
        <w:separator/>
      </w:r>
    </w:p>
  </w:footnote>
  <w:footnote w:type="continuationSeparator" w:id="0">
    <w:p w:rsidR="004D5575" w:rsidP="003A6468" w:rsidRDefault="004D5575" w14:paraId="54C7301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1">
    <w:nsid w:val="32702b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5700a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f96c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bc5398d"/>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3f176bd1"/>
    <w:multiLevelType xmlns:w="http://schemas.openxmlformats.org/wordprocessingml/2006/main" w:val="hybridMultilevel"/>
    <w:lvl xmlns:w="http://schemas.openxmlformats.org/wordprocessingml/2006/main" w:ilvl="0">
      <w:start w:val="1"/>
      <w:numFmt w:val="bullet"/>
      <w:lvlText w:val="-"/>
      <w:lvlJc w:val="left"/>
      <w:pPr>
        <w:ind w:left="1428" w:hanging="360"/>
      </w:pPr>
      <w:rPr>
        <w:rFonts w:hint="default" w:ascii="Aptos" w:hAnsi="Aptos"/>
      </w:rPr>
    </w:lvl>
    <w:lvl xmlns:w="http://schemas.openxmlformats.org/wordprocessingml/2006/main" w:ilvl="1">
      <w:start w:val="1"/>
      <w:numFmt w:val="bullet"/>
      <w:lvlText w:val="o"/>
      <w:lvlJc w:val="left"/>
      <w:pPr>
        <w:ind w:left="2148" w:hanging="360"/>
      </w:pPr>
      <w:rPr>
        <w:rFonts w:hint="default" w:ascii="Courier New" w:hAnsi="Courier New"/>
      </w:rPr>
    </w:lvl>
    <w:lvl xmlns:w="http://schemas.openxmlformats.org/wordprocessingml/2006/main" w:ilvl="2">
      <w:start w:val="1"/>
      <w:numFmt w:val="bullet"/>
      <w:lvlText w:val=""/>
      <w:lvlJc w:val="left"/>
      <w:pPr>
        <w:ind w:left="2868" w:hanging="360"/>
      </w:pPr>
      <w:rPr>
        <w:rFonts w:hint="default" w:ascii="Wingdings" w:hAnsi="Wingdings"/>
      </w:rPr>
    </w:lvl>
    <w:lvl xmlns:w="http://schemas.openxmlformats.org/wordprocessingml/2006/main" w:ilvl="3">
      <w:start w:val="1"/>
      <w:numFmt w:val="bullet"/>
      <w:lvlText w:val=""/>
      <w:lvlJc w:val="left"/>
      <w:pPr>
        <w:ind w:left="3588" w:hanging="360"/>
      </w:pPr>
      <w:rPr>
        <w:rFonts w:hint="default" w:ascii="Symbol" w:hAnsi="Symbol"/>
      </w:rPr>
    </w:lvl>
    <w:lvl xmlns:w="http://schemas.openxmlformats.org/wordprocessingml/2006/main" w:ilvl="4">
      <w:start w:val="1"/>
      <w:numFmt w:val="bullet"/>
      <w:lvlText w:val="o"/>
      <w:lvlJc w:val="left"/>
      <w:pPr>
        <w:ind w:left="4308" w:hanging="360"/>
      </w:pPr>
      <w:rPr>
        <w:rFonts w:hint="default" w:ascii="Courier New" w:hAnsi="Courier New"/>
      </w:rPr>
    </w:lvl>
    <w:lvl xmlns:w="http://schemas.openxmlformats.org/wordprocessingml/2006/main" w:ilvl="5">
      <w:start w:val="1"/>
      <w:numFmt w:val="bullet"/>
      <w:lvlText w:val=""/>
      <w:lvlJc w:val="left"/>
      <w:pPr>
        <w:ind w:left="5028" w:hanging="360"/>
      </w:pPr>
      <w:rPr>
        <w:rFonts w:hint="default" w:ascii="Wingdings" w:hAnsi="Wingdings"/>
      </w:rPr>
    </w:lvl>
    <w:lvl xmlns:w="http://schemas.openxmlformats.org/wordprocessingml/2006/main" w:ilvl="6">
      <w:start w:val="1"/>
      <w:numFmt w:val="bullet"/>
      <w:lvlText w:val=""/>
      <w:lvlJc w:val="left"/>
      <w:pPr>
        <w:ind w:left="5748" w:hanging="360"/>
      </w:pPr>
      <w:rPr>
        <w:rFonts w:hint="default" w:ascii="Symbol" w:hAnsi="Symbol"/>
      </w:rPr>
    </w:lvl>
    <w:lvl xmlns:w="http://schemas.openxmlformats.org/wordprocessingml/2006/main" w:ilvl="7">
      <w:start w:val="1"/>
      <w:numFmt w:val="bullet"/>
      <w:lvlText w:val="o"/>
      <w:lvlJc w:val="left"/>
      <w:pPr>
        <w:ind w:left="6468" w:hanging="360"/>
      </w:pPr>
      <w:rPr>
        <w:rFonts w:hint="default" w:ascii="Courier New" w:hAnsi="Courier New"/>
      </w:rPr>
    </w:lvl>
    <w:lvl xmlns:w="http://schemas.openxmlformats.org/wordprocessingml/2006/main" w:ilvl="8">
      <w:start w:val="1"/>
      <w:numFmt w:val="bullet"/>
      <w:lvlText w:val=""/>
      <w:lvlJc w:val="left"/>
      <w:pPr>
        <w:ind w:left="7188" w:hanging="360"/>
      </w:pPr>
      <w:rPr>
        <w:rFonts w:hint="default" w:ascii="Wingdings" w:hAnsi="Wingdings"/>
      </w:rPr>
    </w:lvl>
  </w:abstractNum>
  <w:abstractNum xmlns:w="http://schemas.openxmlformats.org/wordprocessingml/2006/main" w:abstractNumId="36">
    <w:nsid w:val="2684b31a"/>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Aptos" w:hAnsi="Aptos"/>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35">
    <w:nsid w:val="37509e77"/>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Aptos" w:hAnsi="Aptos"/>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34">
    <w:nsid w:val="76764d54"/>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Aptos" w:hAnsi="Aptos"/>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33">
    <w:nsid w:val="483da5fc"/>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Aptos" w:hAnsi="Aptos"/>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32">
    <w:nsid w:val="44b374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56a2f7bf"/>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Aptos" w:hAnsi="Aptos"/>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30">
    <w:nsid w:val="371138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624f3e18"/>
    <w:multiLevelType xmlns:w="http://schemas.openxmlformats.org/wordprocessingml/2006/main" w:val="hybridMultilevel"/>
    <w:lvl xmlns:w="http://schemas.openxmlformats.org/wordprocessingml/2006/main" w:ilvl="0">
      <w:numFmt w:val="bullet"/>
      <w:lvlText w:val="-"/>
      <w:lvlJc w:val="left"/>
      <w:pPr>
        <w:ind w:left="1776"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ada90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74f212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950385"/>
    <w:multiLevelType w:val="multilevel"/>
    <w:tmpl w:val="80DCD7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7AD26D3"/>
    <w:multiLevelType w:val="multilevel"/>
    <w:tmpl w:val="2BCC74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49A7BC3"/>
    <w:multiLevelType w:val="multilevel"/>
    <w:tmpl w:val="8A9874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74C02B9"/>
    <w:multiLevelType w:val="multilevel"/>
    <w:tmpl w:val="5ED214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720960"/>
    <w:multiLevelType w:val="hybridMultilevel"/>
    <w:tmpl w:val="C272409E"/>
    <w:lvl w:ilvl="0" w:tplc="0C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CA4BF8"/>
    <w:multiLevelType w:val="multilevel"/>
    <w:tmpl w:val="81D8BC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920617C"/>
    <w:multiLevelType w:val="hybridMultilevel"/>
    <w:tmpl w:val="D06A0758"/>
    <w:lvl w:ilvl="0" w:tplc="242E5524">
      <w:start w:val="2"/>
      <w:numFmt w:val="bullet"/>
      <w:lvlText w:val="-"/>
      <w:lvlJc w:val="left"/>
      <w:pPr>
        <w:ind w:left="720" w:hanging="360"/>
      </w:pPr>
      <w:rPr>
        <w:rFonts w:hint="default" w:ascii="Verdana" w:hAnsi="Verdana" w:eastAsiaTheme="minorHAnsi" w:cstheme="minorBid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348645F3"/>
    <w:multiLevelType w:val="hybridMultilevel"/>
    <w:tmpl w:val="FF0CF9AA"/>
    <w:lvl w:ilvl="0" w:tplc="0C0A000B">
      <w:start w:val="1"/>
      <w:numFmt w:val="bullet"/>
      <w:lvlText w:val=""/>
      <w:lvlJc w:val="left"/>
      <w:pPr>
        <w:ind w:left="720" w:hanging="360"/>
      </w:pPr>
      <w:rPr>
        <w:rFonts w:hint="default" w:ascii="Wingdings" w:hAnsi="Wingdings"/>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 w15:restartNumberingAfterBreak="0">
    <w:nsid w:val="3E516956"/>
    <w:multiLevelType w:val="multilevel"/>
    <w:tmpl w:val="9A5C46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F391F6D"/>
    <w:multiLevelType w:val="hybridMultilevel"/>
    <w:tmpl w:val="A45E39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2C8AB7F"/>
    <w:multiLevelType w:val="hybridMultilevel"/>
    <w:tmpl w:val="FFFFFFFF"/>
    <w:lvl w:ilvl="0" w:tplc="DC2E8222">
      <w:start w:val="1"/>
      <w:numFmt w:val="bullet"/>
      <w:lvlText w:val=""/>
      <w:lvlJc w:val="left"/>
      <w:pPr>
        <w:ind w:left="720" w:hanging="360"/>
      </w:pPr>
      <w:rPr>
        <w:rFonts w:hint="default" w:ascii="Symbol" w:hAnsi="Symbol"/>
      </w:rPr>
    </w:lvl>
    <w:lvl w:ilvl="1" w:tplc="D6A4FF98">
      <w:start w:val="1"/>
      <w:numFmt w:val="bullet"/>
      <w:lvlText w:val="o"/>
      <w:lvlJc w:val="left"/>
      <w:pPr>
        <w:ind w:left="1440" w:hanging="360"/>
      </w:pPr>
      <w:rPr>
        <w:rFonts w:hint="default" w:ascii="Courier New" w:hAnsi="Courier New"/>
      </w:rPr>
    </w:lvl>
    <w:lvl w:ilvl="2" w:tplc="3266C7CE">
      <w:start w:val="1"/>
      <w:numFmt w:val="bullet"/>
      <w:lvlText w:val=""/>
      <w:lvlJc w:val="left"/>
      <w:pPr>
        <w:ind w:left="2160" w:hanging="360"/>
      </w:pPr>
      <w:rPr>
        <w:rFonts w:hint="default" w:ascii="Wingdings" w:hAnsi="Wingdings"/>
      </w:rPr>
    </w:lvl>
    <w:lvl w:ilvl="3" w:tplc="E732119C">
      <w:start w:val="1"/>
      <w:numFmt w:val="bullet"/>
      <w:lvlText w:val=""/>
      <w:lvlJc w:val="left"/>
      <w:pPr>
        <w:ind w:left="2880" w:hanging="360"/>
      </w:pPr>
      <w:rPr>
        <w:rFonts w:hint="default" w:ascii="Symbol" w:hAnsi="Symbol"/>
      </w:rPr>
    </w:lvl>
    <w:lvl w:ilvl="4" w:tplc="EACA08F4">
      <w:start w:val="1"/>
      <w:numFmt w:val="bullet"/>
      <w:lvlText w:val="o"/>
      <w:lvlJc w:val="left"/>
      <w:pPr>
        <w:ind w:left="3600" w:hanging="360"/>
      </w:pPr>
      <w:rPr>
        <w:rFonts w:hint="default" w:ascii="Courier New" w:hAnsi="Courier New"/>
      </w:rPr>
    </w:lvl>
    <w:lvl w:ilvl="5" w:tplc="B6C88D16">
      <w:start w:val="1"/>
      <w:numFmt w:val="bullet"/>
      <w:lvlText w:val=""/>
      <w:lvlJc w:val="left"/>
      <w:pPr>
        <w:ind w:left="4320" w:hanging="360"/>
      </w:pPr>
      <w:rPr>
        <w:rFonts w:hint="default" w:ascii="Wingdings" w:hAnsi="Wingdings"/>
      </w:rPr>
    </w:lvl>
    <w:lvl w:ilvl="6" w:tplc="10C0EF8E">
      <w:start w:val="1"/>
      <w:numFmt w:val="bullet"/>
      <w:lvlText w:val=""/>
      <w:lvlJc w:val="left"/>
      <w:pPr>
        <w:ind w:left="5040" w:hanging="360"/>
      </w:pPr>
      <w:rPr>
        <w:rFonts w:hint="default" w:ascii="Symbol" w:hAnsi="Symbol"/>
      </w:rPr>
    </w:lvl>
    <w:lvl w:ilvl="7" w:tplc="D6B44798">
      <w:start w:val="1"/>
      <w:numFmt w:val="bullet"/>
      <w:lvlText w:val="o"/>
      <w:lvlJc w:val="left"/>
      <w:pPr>
        <w:ind w:left="5760" w:hanging="360"/>
      </w:pPr>
      <w:rPr>
        <w:rFonts w:hint="default" w:ascii="Courier New" w:hAnsi="Courier New"/>
      </w:rPr>
    </w:lvl>
    <w:lvl w:ilvl="8" w:tplc="E4227592">
      <w:start w:val="1"/>
      <w:numFmt w:val="bullet"/>
      <w:lvlText w:val=""/>
      <w:lvlJc w:val="left"/>
      <w:pPr>
        <w:ind w:left="6480" w:hanging="360"/>
      </w:pPr>
      <w:rPr>
        <w:rFonts w:hint="default" w:ascii="Wingdings" w:hAnsi="Wingdings"/>
      </w:rPr>
    </w:lvl>
  </w:abstractNum>
  <w:abstractNum w:abstractNumId="11" w15:restartNumberingAfterBreak="0">
    <w:nsid w:val="477C2DF3"/>
    <w:multiLevelType w:val="hybridMultilevel"/>
    <w:tmpl w:val="FC6EB4AC"/>
    <w:lvl w:ilvl="0" w:tplc="0C0A0001">
      <w:start w:val="1"/>
      <w:numFmt w:val="bullet"/>
      <w:lvlText w:val=""/>
      <w:lvlJc w:val="left"/>
      <w:pPr>
        <w:ind w:left="2160" w:hanging="360"/>
      </w:pPr>
      <w:rPr>
        <w:rFonts w:hint="default" w:ascii="Symbol" w:hAnsi="Symbol"/>
      </w:rPr>
    </w:lvl>
    <w:lvl w:ilvl="1" w:tplc="0C0A0003" w:tentative="1">
      <w:start w:val="1"/>
      <w:numFmt w:val="bullet"/>
      <w:lvlText w:val="o"/>
      <w:lvlJc w:val="left"/>
      <w:pPr>
        <w:ind w:left="2880" w:hanging="360"/>
      </w:pPr>
      <w:rPr>
        <w:rFonts w:hint="default" w:ascii="Courier New" w:hAnsi="Courier New" w:cs="Courier New"/>
      </w:rPr>
    </w:lvl>
    <w:lvl w:ilvl="2" w:tplc="0C0A0005" w:tentative="1">
      <w:start w:val="1"/>
      <w:numFmt w:val="bullet"/>
      <w:lvlText w:val=""/>
      <w:lvlJc w:val="left"/>
      <w:pPr>
        <w:ind w:left="3600" w:hanging="360"/>
      </w:pPr>
      <w:rPr>
        <w:rFonts w:hint="default" w:ascii="Wingdings" w:hAnsi="Wingdings"/>
      </w:rPr>
    </w:lvl>
    <w:lvl w:ilvl="3" w:tplc="0C0A0001" w:tentative="1">
      <w:start w:val="1"/>
      <w:numFmt w:val="bullet"/>
      <w:lvlText w:val=""/>
      <w:lvlJc w:val="left"/>
      <w:pPr>
        <w:ind w:left="4320" w:hanging="360"/>
      </w:pPr>
      <w:rPr>
        <w:rFonts w:hint="default" w:ascii="Symbol" w:hAnsi="Symbol"/>
      </w:rPr>
    </w:lvl>
    <w:lvl w:ilvl="4" w:tplc="0C0A0003" w:tentative="1">
      <w:start w:val="1"/>
      <w:numFmt w:val="bullet"/>
      <w:lvlText w:val="o"/>
      <w:lvlJc w:val="left"/>
      <w:pPr>
        <w:ind w:left="5040" w:hanging="360"/>
      </w:pPr>
      <w:rPr>
        <w:rFonts w:hint="default" w:ascii="Courier New" w:hAnsi="Courier New" w:cs="Courier New"/>
      </w:rPr>
    </w:lvl>
    <w:lvl w:ilvl="5" w:tplc="0C0A0005" w:tentative="1">
      <w:start w:val="1"/>
      <w:numFmt w:val="bullet"/>
      <w:lvlText w:val=""/>
      <w:lvlJc w:val="left"/>
      <w:pPr>
        <w:ind w:left="5760" w:hanging="360"/>
      </w:pPr>
      <w:rPr>
        <w:rFonts w:hint="default" w:ascii="Wingdings" w:hAnsi="Wingdings"/>
      </w:rPr>
    </w:lvl>
    <w:lvl w:ilvl="6" w:tplc="0C0A0001" w:tentative="1">
      <w:start w:val="1"/>
      <w:numFmt w:val="bullet"/>
      <w:lvlText w:val=""/>
      <w:lvlJc w:val="left"/>
      <w:pPr>
        <w:ind w:left="6480" w:hanging="360"/>
      </w:pPr>
      <w:rPr>
        <w:rFonts w:hint="default" w:ascii="Symbol" w:hAnsi="Symbol"/>
      </w:rPr>
    </w:lvl>
    <w:lvl w:ilvl="7" w:tplc="0C0A0003" w:tentative="1">
      <w:start w:val="1"/>
      <w:numFmt w:val="bullet"/>
      <w:lvlText w:val="o"/>
      <w:lvlJc w:val="left"/>
      <w:pPr>
        <w:ind w:left="7200" w:hanging="360"/>
      </w:pPr>
      <w:rPr>
        <w:rFonts w:hint="default" w:ascii="Courier New" w:hAnsi="Courier New" w:cs="Courier New"/>
      </w:rPr>
    </w:lvl>
    <w:lvl w:ilvl="8" w:tplc="0C0A0005" w:tentative="1">
      <w:start w:val="1"/>
      <w:numFmt w:val="bullet"/>
      <w:lvlText w:val=""/>
      <w:lvlJc w:val="left"/>
      <w:pPr>
        <w:ind w:left="7920" w:hanging="360"/>
      </w:pPr>
      <w:rPr>
        <w:rFonts w:hint="default" w:ascii="Wingdings" w:hAnsi="Wingdings"/>
      </w:rPr>
    </w:lvl>
  </w:abstractNum>
  <w:abstractNum w:abstractNumId="12" w15:restartNumberingAfterBreak="0">
    <w:nsid w:val="4D2414FC"/>
    <w:multiLevelType w:val="hybridMultilevel"/>
    <w:tmpl w:val="D6089926"/>
    <w:lvl w:ilvl="0">
      <w:start w:val="1"/>
      <w:numFmt w:val="bullet"/>
      <w:lvlText w:val="-"/>
      <w:lvlJc w:val="left"/>
      <w:pPr>
        <w:ind w:left="720" w:hanging="360"/>
      </w:pPr>
      <w:rPr>
        <w:rFonts w:hint="default" w:ascii="Verdana" w:hAnsi="Verdana"/>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3" w15:restartNumberingAfterBreak="0">
    <w:nsid w:val="4F4847E1"/>
    <w:multiLevelType w:val="multilevel"/>
    <w:tmpl w:val="802ECC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86727F7"/>
    <w:multiLevelType w:val="hybridMultilevel"/>
    <w:tmpl w:val="DFA8D522"/>
    <w:lvl w:ilvl="0" w:tplc="0C0A0001">
      <w:start w:val="1"/>
      <w:numFmt w:val="bullet"/>
      <w:lvlText w:val=""/>
      <w:lvlJc w:val="left"/>
      <w:pPr>
        <w:ind w:left="2160" w:hanging="360"/>
      </w:pPr>
      <w:rPr>
        <w:rFonts w:hint="default" w:ascii="Symbol" w:hAnsi="Symbol"/>
      </w:rPr>
    </w:lvl>
    <w:lvl w:ilvl="1" w:tplc="0C0A0003" w:tentative="1">
      <w:start w:val="1"/>
      <w:numFmt w:val="bullet"/>
      <w:lvlText w:val="o"/>
      <w:lvlJc w:val="left"/>
      <w:pPr>
        <w:ind w:left="2880" w:hanging="360"/>
      </w:pPr>
      <w:rPr>
        <w:rFonts w:hint="default" w:ascii="Courier New" w:hAnsi="Courier New" w:cs="Courier New"/>
      </w:rPr>
    </w:lvl>
    <w:lvl w:ilvl="2" w:tplc="0C0A0005" w:tentative="1">
      <w:start w:val="1"/>
      <w:numFmt w:val="bullet"/>
      <w:lvlText w:val=""/>
      <w:lvlJc w:val="left"/>
      <w:pPr>
        <w:ind w:left="3600" w:hanging="360"/>
      </w:pPr>
      <w:rPr>
        <w:rFonts w:hint="default" w:ascii="Wingdings" w:hAnsi="Wingdings"/>
      </w:rPr>
    </w:lvl>
    <w:lvl w:ilvl="3" w:tplc="0C0A0001" w:tentative="1">
      <w:start w:val="1"/>
      <w:numFmt w:val="bullet"/>
      <w:lvlText w:val=""/>
      <w:lvlJc w:val="left"/>
      <w:pPr>
        <w:ind w:left="4320" w:hanging="360"/>
      </w:pPr>
      <w:rPr>
        <w:rFonts w:hint="default" w:ascii="Symbol" w:hAnsi="Symbol"/>
      </w:rPr>
    </w:lvl>
    <w:lvl w:ilvl="4" w:tplc="0C0A0003" w:tentative="1">
      <w:start w:val="1"/>
      <w:numFmt w:val="bullet"/>
      <w:lvlText w:val="o"/>
      <w:lvlJc w:val="left"/>
      <w:pPr>
        <w:ind w:left="5040" w:hanging="360"/>
      </w:pPr>
      <w:rPr>
        <w:rFonts w:hint="default" w:ascii="Courier New" w:hAnsi="Courier New" w:cs="Courier New"/>
      </w:rPr>
    </w:lvl>
    <w:lvl w:ilvl="5" w:tplc="0C0A0005" w:tentative="1">
      <w:start w:val="1"/>
      <w:numFmt w:val="bullet"/>
      <w:lvlText w:val=""/>
      <w:lvlJc w:val="left"/>
      <w:pPr>
        <w:ind w:left="5760" w:hanging="360"/>
      </w:pPr>
      <w:rPr>
        <w:rFonts w:hint="default" w:ascii="Wingdings" w:hAnsi="Wingdings"/>
      </w:rPr>
    </w:lvl>
    <w:lvl w:ilvl="6" w:tplc="0C0A0001" w:tentative="1">
      <w:start w:val="1"/>
      <w:numFmt w:val="bullet"/>
      <w:lvlText w:val=""/>
      <w:lvlJc w:val="left"/>
      <w:pPr>
        <w:ind w:left="6480" w:hanging="360"/>
      </w:pPr>
      <w:rPr>
        <w:rFonts w:hint="default" w:ascii="Symbol" w:hAnsi="Symbol"/>
      </w:rPr>
    </w:lvl>
    <w:lvl w:ilvl="7" w:tplc="0C0A0003" w:tentative="1">
      <w:start w:val="1"/>
      <w:numFmt w:val="bullet"/>
      <w:lvlText w:val="o"/>
      <w:lvlJc w:val="left"/>
      <w:pPr>
        <w:ind w:left="7200" w:hanging="360"/>
      </w:pPr>
      <w:rPr>
        <w:rFonts w:hint="default" w:ascii="Courier New" w:hAnsi="Courier New" w:cs="Courier New"/>
      </w:rPr>
    </w:lvl>
    <w:lvl w:ilvl="8" w:tplc="0C0A0005" w:tentative="1">
      <w:start w:val="1"/>
      <w:numFmt w:val="bullet"/>
      <w:lvlText w:val=""/>
      <w:lvlJc w:val="left"/>
      <w:pPr>
        <w:ind w:left="7920" w:hanging="360"/>
      </w:pPr>
      <w:rPr>
        <w:rFonts w:hint="default" w:ascii="Wingdings" w:hAnsi="Wingdings"/>
      </w:rPr>
    </w:lvl>
  </w:abstractNum>
  <w:abstractNum w:abstractNumId="15" w15:restartNumberingAfterBreak="0">
    <w:nsid w:val="5D0A20EC"/>
    <w:multiLevelType w:val="hybridMultilevel"/>
    <w:tmpl w:val="6714EB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60195F2B"/>
    <w:multiLevelType w:val="hybridMultilevel"/>
    <w:tmpl w:val="8098B7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276133C"/>
    <w:multiLevelType w:val="hybridMultilevel"/>
    <w:tmpl w:val="18EC93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79B0238"/>
    <w:multiLevelType w:val="multilevel"/>
    <w:tmpl w:val="B67081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A436449"/>
    <w:multiLevelType w:val="multilevel"/>
    <w:tmpl w:val="3774E8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33A5711"/>
    <w:multiLevelType w:val="multilevel"/>
    <w:tmpl w:val="D96CBF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3EE48BB"/>
    <w:multiLevelType w:val="hybridMultilevel"/>
    <w:tmpl w:val="932A5A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73B6E19"/>
    <w:multiLevelType w:val="multilevel"/>
    <w:tmpl w:val="F12226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9E8198E"/>
    <w:multiLevelType w:val="multilevel"/>
    <w:tmpl w:val="90883548"/>
    <w:lvl w:ilvl="0">
      <w:start w:val="1"/>
      <w:numFmt w:val="decimal"/>
      <w:lvlText w:val="%1."/>
      <w:lvlJc w:val="left"/>
      <w:pPr>
        <w:ind w:left="785"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C471051"/>
    <w:multiLevelType w:val="hybridMultilevel"/>
    <w:tmpl w:val="FFFFFFFF"/>
    <w:lvl w:ilvl="0" w:tplc="5E3C7A20">
      <w:numFmt w:val="bullet"/>
      <w:lvlText w:val="-"/>
      <w:lvlJc w:val="left"/>
      <w:pPr>
        <w:ind w:left="1776" w:hanging="360"/>
      </w:pPr>
      <w:rPr>
        <w:rFonts w:hint="default" w:ascii="Calibri" w:hAnsi="Calibri"/>
      </w:rPr>
    </w:lvl>
    <w:lvl w:ilvl="1" w:tplc="A7B0AA02">
      <w:start w:val="1"/>
      <w:numFmt w:val="bullet"/>
      <w:lvlText w:val="o"/>
      <w:lvlJc w:val="left"/>
      <w:pPr>
        <w:ind w:left="1440" w:hanging="360"/>
      </w:pPr>
      <w:rPr>
        <w:rFonts w:hint="default" w:ascii="Courier New" w:hAnsi="Courier New"/>
      </w:rPr>
    </w:lvl>
    <w:lvl w:ilvl="2" w:tplc="B6580758">
      <w:start w:val="1"/>
      <w:numFmt w:val="bullet"/>
      <w:lvlText w:val=""/>
      <w:lvlJc w:val="left"/>
      <w:pPr>
        <w:ind w:left="2160" w:hanging="360"/>
      </w:pPr>
      <w:rPr>
        <w:rFonts w:hint="default" w:ascii="Wingdings" w:hAnsi="Wingdings"/>
      </w:rPr>
    </w:lvl>
    <w:lvl w:ilvl="3" w:tplc="0040E04C">
      <w:start w:val="1"/>
      <w:numFmt w:val="bullet"/>
      <w:lvlText w:val=""/>
      <w:lvlJc w:val="left"/>
      <w:pPr>
        <w:ind w:left="2880" w:hanging="360"/>
      </w:pPr>
      <w:rPr>
        <w:rFonts w:hint="default" w:ascii="Symbol" w:hAnsi="Symbol"/>
      </w:rPr>
    </w:lvl>
    <w:lvl w:ilvl="4" w:tplc="72BE640A">
      <w:start w:val="1"/>
      <w:numFmt w:val="bullet"/>
      <w:lvlText w:val="o"/>
      <w:lvlJc w:val="left"/>
      <w:pPr>
        <w:ind w:left="3600" w:hanging="360"/>
      </w:pPr>
      <w:rPr>
        <w:rFonts w:hint="default" w:ascii="Courier New" w:hAnsi="Courier New"/>
      </w:rPr>
    </w:lvl>
    <w:lvl w:ilvl="5" w:tplc="38E4CACC">
      <w:start w:val="1"/>
      <w:numFmt w:val="bullet"/>
      <w:lvlText w:val=""/>
      <w:lvlJc w:val="left"/>
      <w:pPr>
        <w:ind w:left="4320" w:hanging="360"/>
      </w:pPr>
      <w:rPr>
        <w:rFonts w:hint="default" w:ascii="Wingdings" w:hAnsi="Wingdings"/>
      </w:rPr>
    </w:lvl>
    <w:lvl w:ilvl="6" w:tplc="75407A58">
      <w:start w:val="1"/>
      <w:numFmt w:val="bullet"/>
      <w:lvlText w:val=""/>
      <w:lvlJc w:val="left"/>
      <w:pPr>
        <w:ind w:left="5040" w:hanging="360"/>
      </w:pPr>
      <w:rPr>
        <w:rFonts w:hint="default" w:ascii="Symbol" w:hAnsi="Symbol"/>
      </w:rPr>
    </w:lvl>
    <w:lvl w:ilvl="7" w:tplc="09A2E458">
      <w:start w:val="1"/>
      <w:numFmt w:val="bullet"/>
      <w:lvlText w:val="o"/>
      <w:lvlJc w:val="left"/>
      <w:pPr>
        <w:ind w:left="5760" w:hanging="360"/>
      </w:pPr>
      <w:rPr>
        <w:rFonts w:hint="default" w:ascii="Courier New" w:hAnsi="Courier New"/>
      </w:rPr>
    </w:lvl>
    <w:lvl w:ilvl="8" w:tplc="C5EC7BF0">
      <w:start w:val="1"/>
      <w:numFmt w:val="bullet"/>
      <w:lvlText w:val=""/>
      <w:lvlJc w:val="left"/>
      <w:pPr>
        <w:ind w:left="6480" w:hanging="360"/>
      </w:pPr>
      <w:rPr>
        <w:rFonts w:hint="default" w:ascii="Wingdings" w:hAnsi="Wingdings"/>
      </w:rPr>
    </w:lvl>
  </w:abstractNum>
  <w:abstractNum w:abstractNumId="25" w15:restartNumberingAfterBreak="0">
    <w:nsid w:val="7DE45873"/>
    <w:multiLevelType w:val="hybridMultilevel"/>
    <w:tmpl w:val="1C5C8064"/>
    <w:lvl w:ilvl="0" w:tplc="85C65D84">
      <w:start w:val="1"/>
      <w:numFmt w:val="decimal"/>
      <w:lvlText w:val="%1-"/>
      <w:lvlJc w:val="left"/>
      <w:pPr>
        <w:ind w:left="720" w:hanging="360"/>
      </w:pPr>
      <w:rPr>
        <w:rFonts w:hint="default"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E474845"/>
    <w:multiLevelType w:val="hybridMultilevel"/>
    <w:tmpl w:val="30E64A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1" w16cid:durableId="1272709220">
    <w:abstractNumId w:val="24"/>
  </w:num>
  <w:num w:numId="2" w16cid:durableId="878131953">
    <w:abstractNumId w:val="10"/>
  </w:num>
  <w:num w:numId="3" w16cid:durableId="748620203">
    <w:abstractNumId w:val="7"/>
  </w:num>
  <w:num w:numId="4" w16cid:durableId="928076208">
    <w:abstractNumId w:val="6"/>
  </w:num>
  <w:num w:numId="5" w16cid:durableId="1204364661">
    <w:abstractNumId w:val="9"/>
  </w:num>
  <w:num w:numId="6" w16cid:durableId="1721172827">
    <w:abstractNumId w:val="4"/>
  </w:num>
  <w:num w:numId="7" w16cid:durableId="2135587850">
    <w:abstractNumId w:val="16"/>
  </w:num>
  <w:num w:numId="8" w16cid:durableId="832183069">
    <w:abstractNumId w:val="14"/>
  </w:num>
  <w:num w:numId="9" w16cid:durableId="259220581">
    <w:abstractNumId w:val="11"/>
  </w:num>
  <w:num w:numId="10" w16cid:durableId="786700808">
    <w:abstractNumId w:val="15"/>
  </w:num>
  <w:num w:numId="11" w16cid:durableId="1559240592">
    <w:abstractNumId w:val="20"/>
  </w:num>
  <w:num w:numId="12" w16cid:durableId="1708142849">
    <w:abstractNumId w:val="25"/>
  </w:num>
  <w:num w:numId="13" w16cid:durableId="1726295127">
    <w:abstractNumId w:val="12"/>
  </w:num>
  <w:num w:numId="14" w16cid:durableId="946349915">
    <w:abstractNumId w:val="23"/>
  </w:num>
  <w:num w:numId="15" w16cid:durableId="442850349">
    <w:abstractNumId w:val="17"/>
  </w:num>
  <w:num w:numId="16" w16cid:durableId="50663679">
    <w:abstractNumId w:val="21"/>
  </w:num>
  <w:num w:numId="17" w16cid:durableId="2060854419">
    <w:abstractNumId w:val="0"/>
  </w:num>
  <w:num w:numId="18" w16cid:durableId="580599811">
    <w:abstractNumId w:val="2"/>
  </w:num>
  <w:num w:numId="19" w16cid:durableId="1252735408">
    <w:abstractNumId w:val="19"/>
  </w:num>
  <w:num w:numId="20" w16cid:durableId="2008703514">
    <w:abstractNumId w:val="22"/>
  </w:num>
  <w:num w:numId="21" w16cid:durableId="356195733">
    <w:abstractNumId w:val="8"/>
  </w:num>
  <w:num w:numId="22" w16cid:durableId="2090618555">
    <w:abstractNumId w:val="26"/>
  </w:num>
  <w:num w:numId="23" w16cid:durableId="405999301">
    <w:abstractNumId w:val="18"/>
  </w:num>
  <w:num w:numId="24" w16cid:durableId="880870793">
    <w:abstractNumId w:val="3"/>
  </w:num>
  <w:num w:numId="25" w16cid:durableId="1902595847">
    <w:abstractNumId w:val="13"/>
  </w:num>
  <w:num w:numId="26" w16cid:durableId="620304307">
    <w:abstractNumId w:val="1"/>
  </w:num>
  <w:num w:numId="27" w16cid:durableId="33804144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468"/>
    <w:rsid w:val="00010F58"/>
    <w:rsid w:val="00017D82"/>
    <w:rsid w:val="000204EC"/>
    <w:rsid w:val="000809BC"/>
    <w:rsid w:val="000938E6"/>
    <w:rsid w:val="000A6514"/>
    <w:rsid w:val="000D62E0"/>
    <w:rsid w:val="000F20AA"/>
    <w:rsid w:val="000F3C35"/>
    <w:rsid w:val="00104007"/>
    <w:rsid w:val="00124D95"/>
    <w:rsid w:val="00130DEE"/>
    <w:rsid w:val="00145E64"/>
    <w:rsid w:val="00150A5A"/>
    <w:rsid w:val="00160ACF"/>
    <w:rsid w:val="00166CD9"/>
    <w:rsid w:val="00185A95"/>
    <w:rsid w:val="0018CDD5"/>
    <w:rsid w:val="0019159C"/>
    <w:rsid w:val="00192358"/>
    <w:rsid w:val="0019C1FD"/>
    <w:rsid w:val="0019FD68"/>
    <w:rsid w:val="001A0349"/>
    <w:rsid w:val="001B4924"/>
    <w:rsid w:val="001C51EC"/>
    <w:rsid w:val="001C55BB"/>
    <w:rsid w:val="001C6296"/>
    <w:rsid w:val="001E1166"/>
    <w:rsid w:val="001F557B"/>
    <w:rsid w:val="00203B8A"/>
    <w:rsid w:val="0021642F"/>
    <w:rsid w:val="00220D82"/>
    <w:rsid w:val="00236619"/>
    <w:rsid w:val="00251AD7"/>
    <w:rsid w:val="00270ECE"/>
    <w:rsid w:val="00280B5F"/>
    <w:rsid w:val="00286B63"/>
    <w:rsid w:val="002C04F1"/>
    <w:rsid w:val="002C32A1"/>
    <w:rsid w:val="002C36F0"/>
    <w:rsid w:val="002E1DBD"/>
    <w:rsid w:val="002F0173"/>
    <w:rsid w:val="002F2BCF"/>
    <w:rsid w:val="00310878"/>
    <w:rsid w:val="003322AA"/>
    <w:rsid w:val="003330D3"/>
    <w:rsid w:val="003570ED"/>
    <w:rsid w:val="00383470"/>
    <w:rsid w:val="00383A24"/>
    <w:rsid w:val="003A1E78"/>
    <w:rsid w:val="003A4DF9"/>
    <w:rsid w:val="003A6468"/>
    <w:rsid w:val="003D37E4"/>
    <w:rsid w:val="003E05AC"/>
    <w:rsid w:val="003F3638"/>
    <w:rsid w:val="00411296"/>
    <w:rsid w:val="0041540A"/>
    <w:rsid w:val="00415628"/>
    <w:rsid w:val="00415928"/>
    <w:rsid w:val="00443CE1"/>
    <w:rsid w:val="0044718B"/>
    <w:rsid w:val="0045222A"/>
    <w:rsid w:val="00463589"/>
    <w:rsid w:val="0047653E"/>
    <w:rsid w:val="004903FD"/>
    <w:rsid w:val="004C152A"/>
    <w:rsid w:val="004C1C32"/>
    <w:rsid w:val="004D5575"/>
    <w:rsid w:val="004E7BB5"/>
    <w:rsid w:val="00506426"/>
    <w:rsid w:val="00512BCE"/>
    <w:rsid w:val="00520131"/>
    <w:rsid w:val="0052797E"/>
    <w:rsid w:val="00540877"/>
    <w:rsid w:val="00547549"/>
    <w:rsid w:val="005A646B"/>
    <w:rsid w:val="005F10F2"/>
    <w:rsid w:val="005F35D8"/>
    <w:rsid w:val="00613113"/>
    <w:rsid w:val="00636862"/>
    <w:rsid w:val="00644508"/>
    <w:rsid w:val="00644A77"/>
    <w:rsid w:val="00652FC3"/>
    <w:rsid w:val="006611BE"/>
    <w:rsid w:val="006757F5"/>
    <w:rsid w:val="006828A6"/>
    <w:rsid w:val="006B48EB"/>
    <w:rsid w:val="006C2607"/>
    <w:rsid w:val="006C439C"/>
    <w:rsid w:val="006D3238"/>
    <w:rsid w:val="006E004F"/>
    <w:rsid w:val="006E1F09"/>
    <w:rsid w:val="007016AD"/>
    <w:rsid w:val="007035CA"/>
    <w:rsid w:val="007047E5"/>
    <w:rsid w:val="0070D361"/>
    <w:rsid w:val="0072794B"/>
    <w:rsid w:val="00750CFB"/>
    <w:rsid w:val="007534D0"/>
    <w:rsid w:val="007546C9"/>
    <w:rsid w:val="00764757"/>
    <w:rsid w:val="00781156"/>
    <w:rsid w:val="0078269C"/>
    <w:rsid w:val="00792DDF"/>
    <w:rsid w:val="007A00BF"/>
    <w:rsid w:val="007A05E8"/>
    <w:rsid w:val="007A5FF6"/>
    <w:rsid w:val="007C2DE4"/>
    <w:rsid w:val="007C6BA0"/>
    <w:rsid w:val="007D5926"/>
    <w:rsid w:val="007D7080"/>
    <w:rsid w:val="007E0215"/>
    <w:rsid w:val="007E0FFA"/>
    <w:rsid w:val="007E7662"/>
    <w:rsid w:val="007F2A2A"/>
    <w:rsid w:val="00807285"/>
    <w:rsid w:val="00822F87"/>
    <w:rsid w:val="00830312"/>
    <w:rsid w:val="00853DD9"/>
    <w:rsid w:val="00862E04"/>
    <w:rsid w:val="008B2BA8"/>
    <w:rsid w:val="008B3BA3"/>
    <w:rsid w:val="008C1A56"/>
    <w:rsid w:val="008C6CF5"/>
    <w:rsid w:val="008D2F43"/>
    <w:rsid w:val="008D4943"/>
    <w:rsid w:val="008D5423"/>
    <w:rsid w:val="008D59BE"/>
    <w:rsid w:val="008E00FD"/>
    <w:rsid w:val="008E110B"/>
    <w:rsid w:val="008E3C77"/>
    <w:rsid w:val="008E5B28"/>
    <w:rsid w:val="008E679F"/>
    <w:rsid w:val="008E6FB9"/>
    <w:rsid w:val="008F507F"/>
    <w:rsid w:val="008F525F"/>
    <w:rsid w:val="008F54E7"/>
    <w:rsid w:val="008F7F1C"/>
    <w:rsid w:val="009248EB"/>
    <w:rsid w:val="00933D53"/>
    <w:rsid w:val="00934639"/>
    <w:rsid w:val="00947A7A"/>
    <w:rsid w:val="009516BD"/>
    <w:rsid w:val="009729F1"/>
    <w:rsid w:val="009811C9"/>
    <w:rsid w:val="009829A5"/>
    <w:rsid w:val="009B229C"/>
    <w:rsid w:val="009C33BA"/>
    <w:rsid w:val="009C6C80"/>
    <w:rsid w:val="009E0C87"/>
    <w:rsid w:val="00A047C7"/>
    <w:rsid w:val="00A1224A"/>
    <w:rsid w:val="00A447D7"/>
    <w:rsid w:val="00A45042"/>
    <w:rsid w:val="00A53687"/>
    <w:rsid w:val="00A5795D"/>
    <w:rsid w:val="00A724A9"/>
    <w:rsid w:val="00A80438"/>
    <w:rsid w:val="00A82E80"/>
    <w:rsid w:val="00A848D9"/>
    <w:rsid w:val="00AA22B9"/>
    <w:rsid w:val="00AD3BE7"/>
    <w:rsid w:val="00AE1A03"/>
    <w:rsid w:val="00B00AD5"/>
    <w:rsid w:val="00B05D59"/>
    <w:rsid w:val="00B22243"/>
    <w:rsid w:val="00B24458"/>
    <w:rsid w:val="00B26A59"/>
    <w:rsid w:val="00B56601"/>
    <w:rsid w:val="00B66DE1"/>
    <w:rsid w:val="00B66F2C"/>
    <w:rsid w:val="00B8023E"/>
    <w:rsid w:val="00B83D08"/>
    <w:rsid w:val="00B93B4D"/>
    <w:rsid w:val="00BB66B2"/>
    <w:rsid w:val="00BCB257"/>
    <w:rsid w:val="00BF1989"/>
    <w:rsid w:val="00BF1EFB"/>
    <w:rsid w:val="00BF6FF9"/>
    <w:rsid w:val="00C104FB"/>
    <w:rsid w:val="00C35D68"/>
    <w:rsid w:val="00C4198D"/>
    <w:rsid w:val="00C4370B"/>
    <w:rsid w:val="00C528AB"/>
    <w:rsid w:val="00C56DB1"/>
    <w:rsid w:val="00C60C25"/>
    <w:rsid w:val="00C72457"/>
    <w:rsid w:val="00C7737E"/>
    <w:rsid w:val="00C90E18"/>
    <w:rsid w:val="00CA38E2"/>
    <w:rsid w:val="00CB05B0"/>
    <w:rsid w:val="00CB3D26"/>
    <w:rsid w:val="00CB792E"/>
    <w:rsid w:val="00CC24C3"/>
    <w:rsid w:val="00CD5A06"/>
    <w:rsid w:val="00CD7273"/>
    <w:rsid w:val="00CF6B0D"/>
    <w:rsid w:val="00D00322"/>
    <w:rsid w:val="00D06CF4"/>
    <w:rsid w:val="00D110F4"/>
    <w:rsid w:val="00D14B17"/>
    <w:rsid w:val="00D31016"/>
    <w:rsid w:val="00D365EE"/>
    <w:rsid w:val="00D5402A"/>
    <w:rsid w:val="00D6471B"/>
    <w:rsid w:val="00D957CA"/>
    <w:rsid w:val="00D9604B"/>
    <w:rsid w:val="00DA046D"/>
    <w:rsid w:val="00DA2FD7"/>
    <w:rsid w:val="00DC4364"/>
    <w:rsid w:val="00DC4949"/>
    <w:rsid w:val="00DD039B"/>
    <w:rsid w:val="00DE70D6"/>
    <w:rsid w:val="00E30FC2"/>
    <w:rsid w:val="00E31F42"/>
    <w:rsid w:val="00E418BE"/>
    <w:rsid w:val="00E54905"/>
    <w:rsid w:val="00E57939"/>
    <w:rsid w:val="00E66812"/>
    <w:rsid w:val="00E7286C"/>
    <w:rsid w:val="00E730E4"/>
    <w:rsid w:val="00E8107A"/>
    <w:rsid w:val="00E85F11"/>
    <w:rsid w:val="00EA1C9E"/>
    <w:rsid w:val="00EB7B24"/>
    <w:rsid w:val="00EC3D6E"/>
    <w:rsid w:val="00EE0B0A"/>
    <w:rsid w:val="00EE60CE"/>
    <w:rsid w:val="00EF3CEF"/>
    <w:rsid w:val="00F02F3B"/>
    <w:rsid w:val="00F26E6F"/>
    <w:rsid w:val="00F83806"/>
    <w:rsid w:val="00F93A54"/>
    <w:rsid w:val="00FA24B9"/>
    <w:rsid w:val="00FC34F8"/>
    <w:rsid w:val="00FE2802"/>
    <w:rsid w:val="00FF4BDA"/>
    <w:rsid w:val="01BD4638"/>
    <w:rsid w:val="0208D4DE"/>
    <w:rsid w:val="021D9770"/>
    <w:rsid w:val="02651049"/>
    <w:rsid w:val="0282A3FF"/>
    <w:rsid w:val="02B114F3"/>
    <w:rsid w:val="03455731"/>
    <w:rsid w:val="03BD6C5F"/>
    <w:rsid w:val="0464F993"/>
    <w:rsid w:val="04706FEE"/>
    <w:rsid w:val="04BCF66D"/>
    <w:rsid w:val="04E65753"/>
    <w:rsid w:val="05173C43"/>
    <w:rsid w:val="058BAE5F"/>
    <w:rsid w:val="05A3FA81"/>
    <w:rsid w:val="05A6D171"/>
    <w:rsid w:val="05CDED70"/>
    <w:rsid w:val="05E4EC2A"/>
    <w:rsid w:val="0646D315"/>
    <w:rsid w:val="071221EE"/>
    <w:rsid w:val="08040769"/>
    <w:rsid w:val="08081BEF"/>
    <w:rsid w:val="0820B674"/>
    <w:rsid w:val="0846A22A"/>
    <w:rsid w:val="0854950A"/>
    <w:rsid w:val="086EEE38"/>
    <w:rsid w:val="08A8E3B8"/>
    <w:rsid w:val="08B55AE0"/>
    <w:rsid w:val="08BE31D4"/>
    <w:rsid w:val="08DD8CD9"/>
    <w:rsid w:val="0933716A"/>
    <w:rsid w:val="098E9643"/>
    <w:rsid w:val="0A280A60"/>
    <w:rsid w:val="0A697BF4"/>
    <w:rsid w:val="0A80BCA5"/>
    <w:rsid w:val="0A9CB063"/>
    <w:rsid w:val="0AC58121"/>
    <w:rsid w:val="0AE25E89"/>
    <w:rsid w:val="0AF0E6E0"/>
    <w:rsid w:val="0B58157C"/>
    <w:rsid w:val="0BA194DE"/>
    <w:rsid w:val="0BD134C9"/>
    <w:rsid w:val="0BE78364"/>
    <w:rsid w:val="0C009716"/>
    <w:rsid w:val="0C164343"/>
    <w:rsid w:val="0C465BEB"/>
    <w:rsid w:val="0C4AF6CF"/>
    <w:rsid w:val="0CAD7495"/>
    <w:rsid w:val="0D5A76F7"/>
    <w:rsid w:val="0D74BDD1"/>
    <w:rsid w:val="0D7AF0EE"/>
    <w:rsid w:val="0D81FFA8"/>
    <w:rsid w:val="0DB4E0D4"/>
    <w:rsid w:val="0DB9CB3E"/>
    <w:rsid w:val="0DC0E8A1"/>
    <w:rsid w:val="0DF53458"/>
    <w:rsid w:val="0E0CFBCD"/>
    <w:rsid w:val="0E38FB77"/>
    <w:rsid w:val="0E3C6D88"/>
    <w:rsid w:val="0E59C9FF"/>
    <w:rsid w:val="0E5BB918"/>
    <w:rsid w:val="0E814987"/>
    <w:rsid w:val="0E9C446D"/>
    <w:rsid w:val="0E9E54B0"/>
    <w:rsid w:val="0EB25916"/>
    <w:rsid w:val="0F1FD49E"/>
    <w:rsid w:val="0F255F92"/>
    <w:rsid w:val="0F4B7381"/>
    <w:rsid w:val="0F540F5A"/>
    <w:rsid w:val="0FAFC433"/>
    <w:rsid w:val="103D2FEA"/>
    <w:rsid w:val="104B4CBF"/>
    <w:rsid w:val="10855EED"/>
    <w:rsid w:val="10A02EFF"/>
    <w:rsid w:val="10ADFCD1"/>
    <w:rsid w:val="10B470A4"/>
    <w:rsid w:val="10BF09E7"/>
    <w:rsid w:val="10C4DEC1"/>
    <w:rsid w:val="112B1498"/>
    <w:rsid w:val="113C1265"/>
    <w:rsid w:val="1151C3D6"/>
    <w:rsid w:val="11649441"/>
    <w:rsid w:val="117121B2"/>
    <w:rsid w:val="1178B372"/>
    <w:rsid w:val="11A88C20"/>
    <w:rsid w:val="11EE25BE"/>
    <w:rsid w:val="11F29BD6"/>
    <w:rsid w:val="11FC110F"/>
    <w:rsid w:val="12118A44"/>
    <w:rsid w:val="1218DD06"/>
    <w:rsid w:val="12BCC520"/>
    <w:rsid w:val="12CFD3B6"/>
    <w:rsid w:val="13579439"/>
    <w:rsid w:val="136B5F91"/>
    <w:rsid w:val="1391F382"/>
    <w:rsid w:val="13B6EBE4"/>
    <w:rsid w:val="13D4E522"/>
    <w:rsid w:val="140413C8"/>
    <w:rsid w:val="14106DDE"/>
    <w:rsid w:val="145E619D"/>
    <w:rsid w:val="1478EFEF"/>
    <w:rsid w:val="1497D28F"/>
    <w:rsid w:val="1534FD2E"/>
    <w:rsid w:val="1548AA5C"/>
    <w:rsid w:val="158374C1"/>
    <w:rsid w:val="15BA68EA"/>
    <w:rsid w:val="15DA1DAC"/>
    <w:rsid w:val="1644C7C2"/>
    <w:rsid w:val="16612078"/>
    <w:rsid w:val="166C3351"/>
    <w:rsid w:val="16CB0147"/>
    <w:rsid w:val="16E3D183"/>
    <w:rsid w:val="16EA8D5D"/>
    <w:rsid w:val="16EEE445"/>
    <w:rsid w:val="174BAF96"/>
    <w:rsid w:val="1774EC53"/>
    <w:rsid w:val="17E60E44"/>
    <w:rsid w:val="1818FDF6"/>
    <w:rsid w:val="181AF82D"/>
    <w:rsid w:val="1834F7D0"/>
    <w:rsid w:val="18371102"/>
    <w:rsid w:val="18A2AEA3"/>
    <w:rsid w:val="18A6D6C3"/>
    <w:rsid w:val="18EAD950"/>
    <w:rsid w:val="192A0901"/>
    <w:rsid w:val="1985BF24"/>
    <w:rsid w:val="198752C5"/>
    <w:rsid w:val="19953832"/>
    <w:rsid w:val="19C37237"/>
    <w:rsid w:val="19DCA09B"/>
    <w:rsid w:val="1A065013"/>
    <w:rsid w:val="1A3BC45B"/>
    <w:rsid w:val="1A955AB0"/>
    <w:rsid w:val="1AA55ECE"/>
    <w:rsid w:val="1AC46648"/>
    <w:rsid w:val="1AD5742F"/>
    <w:rsid w:val="1AFF09CF"/>
    <w:rsid w:val="1B04D154"/>
    <w:rsid w:val="1B1CAC2D"/>
    <w:rsid w:val="1B514CD4"/>
    <w:rsid w:val="1B6C8D29"/>
    <w:rsid w:val="1B820106"/>
    <w:rsid w:val="1BB072C3"/>
    <w:rsid w:val="1C13C304"/>
    <w:rsid w:val="1C39DD0B"/>
    <w:rsid w:val="1C4D0ED1"/>
    <w:rsid w:val="1C8847C8"/>
    <w:rsid w:val="1D25DFFF"/>
    <w:rsid w:val="1D3B5C58"/>
    <w:rsid w:val="1D77D831"/>
    <w:rsid w:val="1D9A17AB"/>
    <w:rsid w:val="1E02D5BC"/>
    <w:rsid w:val="1E2D3EFA"/>
    <w:rsid w:val="1E57E8DA"/>
    <w:rsid w:val="1EBC927C"/>
    <w:rsid w:val="1ED20C1D"/>
    <w:rsid w:val="1ED7BB62"/>
    <w:rsid w:val="1EDC4FD9"/>
    <w:rsid w:val="1EF9D938"/>
    <w:rsid w:val="1F0E4F59"/>
    <w:rsid w:val="1F199E4B"/>
    <w:rsid w:val="1FA3BC57"/>
    <w:rsid w:val="1FB25408"/>
    <w:rsid w:val="201FBE84"/>
    <w:rsid w:val="2026CD73"/>
    <w:rsid w:val="205E5E3D"/>
    <w:rsid w:val="20C10F9D"/>
    <w:rsid w:val="20CA032A"/>
    <w:rsid w:val="211461DF"/>
    <w:rsid w:val="2141C86D"/>
    <w:rsid w:val="21927449"/>
    <w:rsid w:val="219E9558"/>
    <w:rsid w:val="21B3A398"/>
    <w:rsid w:val="21B9BC5D"/>
    <w:rsid w:val="21FAEB91"/>
    <w:rsid w:val="221D689A"/>
    <w:rsid w:val="2239565F"/>
    <w:rsid w:val="2268F8A6"/>
    <w:rsid w:val="22CC3FBB"/>
    <w:rsid w:val="237D8348"/>
    <w:rsid w:val="239B5F60"/>
    <w:rsid w:val="23C70DB2"/>
    <w:rsid w:val="23E90C46"/>
    <w:rsid w:val="2401703C"/>
    <w:rsid w:val="245E3D38"/>
    <w:rsid w:val="249196C2"/>
    <w:rsid w:val="25192120"/>
    <w:rsid w:val="2537E016"/>
    <w:rsid w:val="25B11571"/>
    <w:rsid w:val="26534D79"/>
    <w:rsid w:val="26645DD0"/>
    <w:rsid w:val="26C257EE"/>
    <w:rsid w:val="271036AE"/>
    <w:rsid w:val="278EF484"/>
    <w:rsid w:val="27ADB710"/>
    <w:rsid w:val="27BFF77A"/>
    <w:rsid w:val="27F0D507"/>
    <w:rsid w:val="280AAD09"/>
    <w:rsid w:val="2890200A"/>
    <w:rsid w:val="29021B38"/>
    <w:rsid w:val="291D64CD"/>
    <w:rsid w:val="292771D5"/>
    <w:rsid w:val="293C584C"/>
    <w:rsid w:val="294CC2A0"/>
    <w:rsid w:val="2967FEC1"/>
    <w:rsid w:val="29E06717"/>
    <w:rsid w:val="29FA5D5B"/>
    <w:rsid w:val="2A462DF3"/>
    <w:rsid w:val="2A624DC3"/>
    <w:rsid w:val="2ACEB00B"/>
    <w:rsid w:val="2AF4AA46"/>
    <w:rsid w:val="2AF992E5"/>
    <w:rsid w:val="2B53D9F8"/>
    <w:rsid w:val="2B6E955D"/>
    <w:rsid w:val="2B705365"/>
    <w:rsid w:val="2BC73EF5"/>
    <w:rsid w:val="2BEA53F6"/>
    <w:rsid w:val="2C25D0DB"/>
    <w:rsid w:val="2CB5CCC5"/>
    <w:rsid w:val="2CE69C3C"/>
    <w:rsid w:val="2CF290A1"/>
    <w:rsid w:val="2CFBA9AE"/>
    <w:rsid w:val="2D17C3FC"/>
    <w:rsid w:val="2D240B61"/>
    <w:rsid w:val="2D47BD25"/>
    <w:rsid w:val="2D522838"/>
    <w:rsid w:val="2D7FB173"/>
    <w:rsid w:val="2DB02783"/>
    <w:rsid w:val="2DE82F08"/>
    <w:rsid w:val="2E04D6D6"/>
    <w:rsid w:val="2E2BC356"/>
    <w:rsid w:val="2E87E5E6"/>
    <w:rsid w:val="2EBBFE8A"/>
    <w:rsid w:val="2EC7FC07"/>
    <w:rsid w:val="2ED217D3"/>
    <w:rsid w:val="2F0254F6"/>
    <w:rsid w:val="2F8EA7A1"/>
    <w:rsid w:val="3001C6E7"/>
    <w:rsid w:val="30A3A1CE"/>
    <w:rsid w:val="30B4D519"/>
    <w:rsid w:val="30C74976"/>
    <w:rsid w:val="30E27CE5"/>
    <w:rsid w:val="310CFF0C"/>
    <w:rsid w:val="316F7D86"/>
    <w:rsid w:val="319A9397"/>
    <w:rsid w:val="31A9549E"/>
    <w:rsid w:val="32349605"/>
    <w:rsid w:val="3238E0DE"/>
    <w:rsid w:val="323F1AF6"/>
    <w:rsid w:val="329BEFE3"/>
    <w:rsid w:val="32DF4ED1"/>
    <w:rsid w:val="32FC4DE2"/>
    <w:rsid w:val="337EDB6B"/>
    <w:rsid w:val="33B2C80F"/>
    <w:rsid w:val="33CB627C"/>
    <w:rsid w:val="34009B90"/>
    <w:rsid w:val="3437D0BC"/>
    <w:rsid w:val="343EE8DE"/>
    <w:rsid w:val="3441AD7C"/>
    <w:rsid w:val="346D8B9E"/>
    <w:rsid w:val="34849C9F"/>
    <w:rsid w:val="352825CF"/>
    <w:rsid w:val="353920DA"/>
    <w:rsid w:val="3566346E"/>
    <w:rsid w:val="3566E100"/>
    <w:rsid w:val="357B4288"/>
    <w:rsid w:val="358CE64D"/>
    <w:rsid w:val="363BBE26"/>
    <w:rsid w:val="365DBDD5"/>
    <w:rsid w:val="36EEDF14"/>
    <w:rsid w:val="371F4920"/>
    <w:rsid w:val="37254B4B"/>
    <w:rsid w:val="3745D1E4"/>
    <w:rsid w:val="374E6512"/>
    <w:rsid w:val="37617C95"/>
    <w:rsid w:val="37740B22"/>
    <w:rsid w:val="37C7B6C4"/>
    <w:rsid w:val="3809302D"/>
    <w:rsid w:val="380AA0A4"/>
    <w:rsid w:val="380BED47"/>
    <w:rsid w:val="384147B5"/>
    <w:rsid w:val="385AC348"/>
    <w:rsid w:val="385D8AC3"/>
    <w:rsid w:val="38D084E9"/>
    <w:rsid w:val="38D3E22C"/>
    <w:rsid w:val="38F3EED0"/>
    <w:rsid w:val="394FCC28"/>
    <w:rsid w:val="39657B7A"/>
    <w:rsid w:val="39776827"/>
    <w:rsid w:val="398C1E7C"/>
    <w:rsid w:val="399384AA"/>
    <w:rsid w:val="3A05DA52"/>
    <w:rsid w:val="3A0945A5"/>
    <w:rsid w:val="3A10FA5C"/>
    <w:rsid w:val="3A1A842C"/>
    <w:rsid w:val="3A40E43B"/>
    <w:rsid w:val="3A88789A"/>
    <w:rsid w:val="3AE0CC4B"/>
    <w:rsid w:val="3BABF6D4"/>
    <w:rsid w:val="3BCD90C9"/>
    <w:rsid w:val="3BDA530F"/>
    <w:rsid w:val="3BFC9DD7"/>
    <w:rsid w:val="3C40833D"/>
    <w:rsid w:val="3C4A5DEA"/>
    <w:rsid w:val="3C6CA229"/>
    <w:rsid w:val="3D01E95D"/>
    <w:rsid w:val="3DA9EE70"/>
    <w:rsid w:val="3DEF50F2"/>
    <w:rsid w:val="3DEFBE75"/>
    <w:rsid w:val="3DF9B69A"/>
    <w:rsid w:val="3E371B69"/>
    <w:rsid w:val="3E5CF1A4"/>
    <w:rsid w:val="3E5DB83B"/>
    <w:rsid w:val="3E694EB3"/>
    <w:rsid w:val="3EB57B63"/>
    <w:rsid w:val="3EB84E08"/>
    <w:rsid w:val="3F2CA208"/>
    <w:rsid w:val="3F3D6CB5"/>
    <w:rsid w:val="3F561CCF"/>
    <w:rsid w:val="3F802E7F"/>
    <w:rsid w:val="3F86D3D0"/>
    <w:rsid w:val="3F9E84EA"/>
    <w:rsid w:val="400282F4"/>
    <w:rsid w:val="4020558B"/>
    <w:rsid w:val="40558664"/>
    <w:rsid w:val="4062232B"/>
    <w:rsid w:val="406ADC84"/>
    <w:rsid w:val="407B41A4"/>
    <w:rsid w:val="4080CF80"/>
    <w:rsid w:val="40BC3CCB"/>
    <w:rsid w:val="40EE9920"/>
    <w:rsid w:val="40FB5161"/>
    <w:rsid w:val="4145E2D0"/>
    <w:rsid w:val="415BDA08"/>
    <w:rsid w:val="41C24F90"/>
    <w:rsid w:val="41C9BD87"/>
    <w:rsid w:val="41D3425F"/>
    <w:rsid w:val="41F87AD6"/>
    <w:rsid w:val="42190163"/>
    <w:rsid w:val="4220E1C8"/>
    <w:rsid w:val="42551A6A"/>
    <w:rsid w:val="42A1EA40"/>
    <w:rsid w:val="42A2DE60"/>
    <w:rsid w:val="42B14DBF"/>
    <w:rsid w:val="42BD0FFA"/>
    <w:rsid w:val="42BE1957"/>
    <w:rsid w:val="42D282FD"/>
    <w:rsid w:val="4310518B"/>
    <w:rsid w:val="431F42A0"/>
    <w:rsid w:val="4325D285"/>
    <w:rsid w:val="436B489D"/>
    <w:rsid w:val="43A38721"/>
    <w:rsid w:val="43EB3315"/>
    <w:rsid w:val="440AC27A"/>
    <w:rsid w:val="44A72CE3"/>
    <w:rsid w:val="44C5583A"/>
    <w:rsid w:val="44D178AE"/>
    <w:rsid w:val="4502AE2A"/>
    <w:rsid w:val="452492E9"/>
    <w:rsid w:val="4531E712"/>
    <w:rsid w:val="45B7D031"/>
    <w:rsid w:val="45DD16A8"/>
    <w:rsid w:val="45E8740A"/>
    <w:rsid w:val="4603BF44"/>
    <w:rsid w:val="46055695"/>
    <w:rsid w:val="46491533"/>
    <w:rsid w:val="4669A3A3"/>
    <w:rsid w:val="46AE79D6"/>
    <w:rsid w:val="46C22852"/>
    <w:rsid w:val="46C734EC"/>
    <w:rsid w:val="47429935"/>
    <w:rsid w:val="4757AAAA"/>
    <w:rsid w:val="47A49C9B"/>
    <w:rsid w:val="47BC7173"/>
    <w:rsid w:val="47C0B75F"/>
    <w:rsid w:val="48613266"/>
    <w:rsid w:val="48677BA2"/>
    <w:rsid w:val="488822DB"/>
    <w:rsid w:val="48994212"/>
    <w:rsid w:val="49A10E4C"/>
    <w:rsid w:val="49A4DC8C"/>
    <w:rsid w:val="49AD29F8"/>
    <w:rsid w:val="49B27BE3"/>
    <w:rsid w:val="4A2FE041"/>
    <w:rsid w:val="4AB38B34"/>
    <w:rsid w:val="4AD2B5C1"/>
    <w:rsid w:val="4B0C8FF6"/>
    <w:rsid w:val="4B2360ED"/>
    <w:rsid w:val="4B786FF8"/>
    <w:rsid w:val="4B790D0B"/>
    <w:rsid w:val="4BA8BEF4"/>
    <w:rsid w:val="4C3D4AC0"/>
    <w:rsid w:val="4C9AB94D"/>
    <w:rsid w:val="4D02D3C1"/>
    <w:rsid w:val="4D0FE1D7"/>
    <w:rsid w:val="4D43FB54"/>
    <w:rsid w:val="4D52A92A"/>
    <w:rsid w:val="4D605C1C"/>
    <w:rsid w:val="4D7F4BF9"/>
    <w:rsid w:val="4DA890E2"/>
    <w:rsid w:val="4DC66A84"/>
    <w:rsid w:val="4E063BEB"/>
    <w:rsid w:val="4E190C27"/>
    <w:rsid w:val="4E8C7A33"/>
    <w:rsid w:val="4E8FBF56"/>
    <w:rsid w:val="4EC3EFEB"/>
    <w:rsid w:val="4ED57FDC"/>
    <w:rsid w:val="4F25EF72"/>
    <w:rsid w:val="4F2B4712"/>
    <w:rsid w:val="4F2D5226"/>
    <w:rsid w:val="4F37C21C"/>
    <w:rsid w:val="4F6E5297"/>
    <w:rsid w:val="4FB91294"/>
    <w:rsid w:val="4FD04BB3"/>
    <w:rsid w:val="4FD2780F"/>
    <w:rsid w:val="4FEC5D99"/>
    <w:rsid w:val="501635A2"/>
    <w:rsid w:val="50511A46"/>
    <w:rsid w:val="50517BB4"/>
    <w:rsid w:val="50CB6F8D"/>
    <w:rsid w:val="51693451"/>
    <w:rsid w:val="5187DA98"/>
    <w:rsid w:val="5228BD1D"/>
    <w:rsid w:val="528BA3FF"/>
    <w:rsid w:val="529EA7D0"/>
    <w:rsid w:val="52B57856"/>
    <w:rsid w:val="52F657B6"/>
    <w:rsid w:val="530E85D9"/>
    <w:rsid w:val="53572063"/>
    <w:rsid w:val="539BE622"/>
    <w:rsid w:val="53FF2E73"/>
    <w:rsid w:val="540B897B"/>
    <w:rsid w:val="540D3A4D"/>
    <w:rsid w:val="541C2634"/>
    <w:rsid w:val="5427327D"/>
    <w:rsid w:val="54331D79"/>
    <w:rsid w:val="5452EB0C"/>
    <w:rsid w:val="545CB0AE"/>
    <w:rsid w:val="54DCE9BE"/>
    <w:rsid w:val="54FAE2A0"/>
    <w:rsid w:val="553595B8"/>
    <w:rsid w:val="555C7CBC"/>
    <w:rsid w:val="559AA738"/>
    <w:rsid w:val="559FFA43"/>
    <w:rsid w:val="567B18DE"/>
    <w:rsid w:val="569B9D64"/>
    <w:rsid w:val="569D21AA"/>
    <w:rsid w:val="56CAAF12"/>
    <w:rsid w:val="56CEA6AD"/>
    <w:rsid w:val="570F0259"/>
    <w:rsid w:val="572C9817"/>
    <w:rsid w:val="57710D58"/>
    <w:rsid w:val="57788224"/>
    <w:rsid w:val="57EA131A"/>
    <w:rsid w:val="57EAF4A5"/>
    <w:rsid w:val="5803D77D"/>
    <w:rsid w:val="5876733B"/>
    <w:rsid w:val="587D927D"/>
    <w:rsid w:val="588A993C"/>
    <w:rsid w:val="589AEA36"/>
    <w:rsid w:val="58AE4D5F"/>
    <w:rsid w:val="58B14BD2"/>
    <w:rsid w:val="593CF3DF"/>
    <w:rsid w:val="595AC805"/>
    <w:rsid w:val="598AAB4A"/>
    <w:rsid w:val="599C1FA8"/>
    <w:rsid w:val="59A27129"/>
    <w:rsid w:val="5A57AD41"/>
    <w:rsid w:val="5B035665"/>
    <w:rsid w:val="5B27ECF7"/>
    <w:rsid w:val="5B29F8CA"/>
    <w:rsid w:val="5BB090FE"/>
    <w:rsid w:val="5C10C0BB"/>
    <w:rsid w:val="5C306CCA"/>
    <w:rsid w:val="5C7CDF73"/>
    <w:rsid w:val="5C9DA299"/>
    <w:rsid w:val="5CD68E13"/>
    <w:rsid w:val="5CFAC75A"/>
    <w:rsid w:val="5D02C2AC"/>
    <w:rsid w:val="5D298AAD"/>
    <w:rsid w:val="5D4D8C9D"/>
    <w:rsid w:val="5D51EC15"/>
    <w:rsid w:val="5D655CC2"/>
    <w:rsid w:val="5DC15FDB"/>
    <w:rsid w:val="5E158C78"/>
    <w:rsid w:val="5E1FF36E"/>
    <w:rsid w:val="5E2A0510"/>
    <w:rsid w:val="5E4D6199"/>
    <w:rsid w:val="5E65DD87"/>
    <w:rsid w:val="5ECDA2C7"/>
    <w:rsid w:val="5ED5BD26"/>
    <w:rsid w:val="5EF9B751"/>
    <w:rsid w:val="5F00E0B6"/>
    <w:rsid w:val="5F40472D"/>
    <w:rsid w:val="5F7E5A26"/>
    <w:rsid w:val="5F81D7CA"/>
    <w:rsid w:val="5FAAE852"/>
    <w:rsid w:val="601F285A"/>
    <w:rsid w:val="60572FD4"/>
    <w:rsid w:val="60C15882"/>
    <w:rsid w:val="60CF8921"/>
    <w:rsid w:val="60DE3074"/>
    <w:rsid w:val="60F30BBF"/>
    <w:rsid w:val="615CFE68"/>
    <w:rsid w:val="6174CBA1"/>
    <w:rsid w:val="6182586E"/>
    <w:rsid w:val="618CD204"/>
    <w:rsid w:val="61C404B6"/>
    <w:rsid w:val="6222F72B"/>
    <w:rsid w:val="6232E52E"/>
    <w:rsid w:val="62372ED6"/>
    <w:rsid w:val="625E745C"/>
    <w:rsid w:val="627B39E5"/>
    <w:rsid w:val="627BA2FD"/>
    <w:rsid w:val="62C74CD9"/>
    <w:rsid w:val="62E76406"/>
    <w:rsid w:val="62FABD57"/>
    <w:rsid w:val="62FAE5A1"/>
    <w:rsid w:val="63167167"/>
    <w:rsid w:val="632F09C0"/>
    <w:rsid w:val="63373CB6"/>
    <w:rsid w:val="635225CB"/>
    <w:rsid w:val="6353AD14"/>
    <w:rsid w:val="635C1E21"/>
    <w:rsid w:val="6381FB7D"/>
    <w:rsid w:val="639AF994"/>
    <w:rsid w:val="63A5DC82"/>
    <w:rsid w:val="63F997A3"/>
    <w:rsid w:val="64286360"/>
    <w:rsid w:val="6470E81D"/>
    <w:rsid w:val="648A2C42"/>
    <w:rsid w:val="648E1440"/>
    <w:rsid w:val="648EC7FC"/>
    <w:rsid w:val="64C16F17"/>
    <w:rsid w:val="65112434"/>
    <w:rsid w:val="65657FD6"/>
    <w:rsid w:val="6686C360"/>
    <w:rsid w:val="668DE41D"/>
    <w:rsid w:val="66D8065E"/>
    <w:rsid w:val="673D3E09"/>
    <w:rsid w:val="673FFC66"/>
    <w:rsid w:val="674AB707"/>
    <w:rsid w:val="67696578"/>
    <w:rsid w:val="67F28C6E"/>
    <w:rsid w:val="67F7C8B7"/>
    <w:rsid w:val="696CDB27"/>
    <w:rsid w:val="6980E2F4"/>
    <w:rsid w:val="69ABBA8F"/>
    <w:rsid w:val="69C162ED"/>
    <w:rsid w:val="69C1E99D"/>
    <w:rsid w:val="69F7127D"/>
    <w:rsid w:val="6A0C7B54"/>
    <w:rsid w:val="6A1BDCB5"/>
    <w:rsid w:val="6A342FE1"/>
    <w:rsid w:val="6A8ACAC9"/>
    <w:rsid w:val="6AF65814"/>
    <w:rsid w:val="6AFA085E"/>
    <w:rsid w:val="6AFDEA23"/>
    <w:rsid w:val="6B04C486"/>
    <w:rsid w:val="6B1AC70A"/>
    <w:rsid w:val="6BBBBD69"/>
    <w:rsid w:val="6C4A3B2C"/>
    <w:rsid w:val="6C7849FC"/>
    <w:rsid w:val="6C87187D"/>
    <w:rsid w:val="6CA4EAE1"/>
    <w:rsid w:val="6CC1C4BF"/>
    <w:rsid w:val="6CFD984F"/>
    <w:rsid w:val="6CFF29EA"/>
    <w:rsid w:val="6D36B856"/>
    <w:rsid w:val="6D483E0B"/>
    <w:rsid w:val="6D59415D"/>
    <w:rsid w:val="6D6C732B"/>
    <w:rsid w:val="6D864608"/>
    <w:rsid w:val="6DA57709"/>
    <w:rsid w:val="6DDC6E78"/>
    <w:rsid w:val="6E20DCE5"/>
    <w:rsid w:val="6E867000"/>
    <w:rsid w:val="6EB0D40B"/>
    <w:rsid w:val="6EBD8311"/>
    <w:rsid w:val="6EC01F04"/>
    <w:rsid w:val="6F091649"/>
    <w:rsid w:val="6F15F171"/>
    <w:rsid w:val="6F327D36"/>
    <w:rsid w:val="6F3DA49B"/>
    <w:rsid w:val="6F7007CF"/>
    <w:rsid w:val="6FDC5ECB"/>
    <w:rsid w:val="6FDEA69E"/>
    <w:rsid w:val="702FCA8F"/>
    <w:rsid w:val="70306C76"/>
    <w:rsid w:val="703EB59F"/>
    <w:rsid w:val="70410E83"/>
    <w:rsid w:val="7055EE1A"/>
    <w:rsid w:val="70C8530A"/>
    <w:rsid w:val="70E1FF88"/>
    <w:rsid w:val="711C0FFF"/>
    <w:rsid w:val="71AE3DD6"/>
    <w:rsid w:val="71CB9218"/>
    <w:rsid w:val="71D243C0"/>
    <w:rsid w:val="71F32F6C"/>
    <w:rsid w:val="720D708E"/>
    <w:rsid w:val="7224B2D6"/>
    <w:rsid w:val="7234B6C4"/>
    <w:rsid w:val="728C4AA3"/>
    <w:rsid w:val="72BB9064"/>
    <w:rsid w:val="72D5EE13"/>
    <w:rsid w:val="72D8F5BE"/>
    <w:rsid w:val="73366F16"/>
    <w:rsid w:val="735FF940"/>
    <w:rsid w:val="736627C8"/>
    <w:rsid w:val="73757124"/>
    <w:rsid w:val="73A1481E"/>
    <w:rsid w:val="74424DF0"/>
    <w:rsid w:val="74468458"/>
    <w:rsid w:val="746769DE"/>
    <w:rsid w:val="74A76BC7"/>
    <w:rsid w:val="74B3D448"/>
    <w:rsid w:val="74D641A2"/>
    <w:rsid w:val="74E23FF3"/>
    <w:rsid w:val="7560BEBC"/>
    <w:rsid w:val="757A5413"/>
    <w:rsid w:val="75828C88"/>
    <w:rsid w:val="75910405"/>
    <w:rsid w:val="760E1868"/>
    <w:rsid w:val="76131A6E"/>
    <w:rsid w:val="76426FA2"/>
    <w:rsid w:val="7716EB8E"/>
    <w:rsid w:val="7717D757"/>
    <w:rsid w:val="774756EE"/>
    <w:rsid w:val="774BD989"/>
    <w:rsid w:val="77BB7996"/>
    <w:rsid w:val="77CC6993"/>
    <w:rsid w:val="77D26D14"/>
    <w:rsid w:val="77DD9C4B"/>
    <w:rsid w:val="77E610DA"/>
    <w:rsid w:val="780EFDD8"/>
    <w:rsid w:val="78244854"/>
    <w:rsid w:val="7841703E"/>
    <w:rsid w:val="78529912"/>
    <w:rsid w:val="787367B0"/>
    <w:rsid w:val="787F11A2"/>
    <w:rsid w:val="792FB728"/>
    <w:rsid w:val="79620357"/>
    <w:rsid w:val="7974E88F"/>
    <w:rsid w:val="79899DC1"/>
    <w:rsid w:val="7A0D1359"/>
    <w:rsid w:val="7A24F493"/>
    <w:rsid w:val="7A5EF5BE"/>
    <w:rsid w:val="7A6DF749"/>
    <w:rsid w:val="7AC74C5D"/>
    <w:rsid w:val="7AD1DF9E"/>
    <w:rsid w:val="7ADC7ECB"/>
    <w:rsid w:val="7AE147A8"/>
    <w:rsid w:val="7B6E6659"/>
    <w:rsid w:val="7B93AC6E"/>
    <w:rsid w:val="7B94715F"/>
    <w:rsid w:val="7BEC3FE3"/>
    <w:rsid w:val="7C81FF27"/>
    <w:rsid w:val="7D034333"/>
    <w:rsid w:val="7D10D752"/>
    <w:rsid w:val="7D47DE4B"/>
    <w:rsid w:val="7D7207CF"/>
    <w:rsid w:val="7D7D5B94"/>
    <w:rsid w:val="7D9F4215"/>
    <w:rsid w:val="7DAEEA60"/>
    <w:rsid w:val="7DDCA4EC"/>
    <w:rsid w:val="7E2A1CFE"/>
    <w:rsid w:val="7E5875FE"/>
    <w:rsid w:val="7EAD40A2"/>
    <w:rsid w:val="7EC626A8"/>
    <w:rsid w:val="7ECD3380"/>
    <w:rsid w:val="7ED9EA0F"/>
    <w:rsid w:val="7F05AEE7"/>
    <w:rsid w:val="7F332B23"/>
    <w:rsid w:val="7F72E98F"/>
    <w:rsid w:val="7F9E7C32"/>
    <w:rsid w:val="7F9F5D88"/>
    <w:rsid w:val="7FAC9E7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E0DE"/>
  <w15:chartTrackingRefBased/>
  <w15:docId w15:val="{E42A2D02-D5D8-4218-BCB9-C0C6705178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A6468"/>
    <w:pPr>
      <w:tabs>
        <w:tab w:val="num" w:pos="720"/>
      </w:tabs>
    </w:pPr>
    <w:rPr>
      <w:rFonts w:ascii="Verdana" w:hAnsi="Verdana"/>
      <w:color w:val="000000" w:themeColor="text1"/>
      <w:kern w:val="0"/>
      <w:sz w:val="20"/>
      <w:szCs w:val="20"/>
      <w14:ligatures w14:val="none"/>
    </w:rPr>
  </w:style>
  <w:style w:type="paragraph" w:styleId="Ttulo1">
    <w:name w:val="heading 1"/>
    <w:aliases w:val="H1,1,fjb1,Section,Section Head,Lev 1,lev1,PA Chapter,ICL Title,Title 1,h1,section,Part,Section Heading,Heading_Numbered_1,l1,Head 1 (Chapter heading),Head 1,Head 11,Head 12,Head 111,Head 13,Head 112,Head 14,Head 113,Head 15,Head 114,Head 16,a"/>
    <w:basedOn w:val="Normal"/>
    <w:next w:val="Normal"/>
    <w:link w:val="Ttulo1Car"/>
    <w:uiPriority w:val="99"/>
    <w:qFormat/>
    <w:rsid w:val="003A646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aliases w:val="H2,ASAPHeading 2,heading 2,Heading 2 Hidden,h2,Heading 2- no#,2,RFP Heading 2,H21,Bold 14,L2,Heading 3A,Numbered - 2,h 3,sl2,2 headline,h,B Sub/Bold,B Sub/Bold1,h2 main heading,Paragraaf,Paragrf 2,Major,Dell Heading 2,- heading,Reset numbering"/>
    <w:basedOn w:val="Normal"/>
    <w:next w:val="Normal"/>
    <w:link w:val="Ttulo2Car"/>
    <w:unhideWhenUsed/>
    <w:qFormat/>
    <w:rsid w:val="003A646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aliases w:val="H3,y,3,summit,H31,h3,Minor,H32,H33,H34,H35,H36,H37,H38,H39,H310,H311,H312,H313,H314,Map,noname,Dell Heading 3,Bold 12,L3,Paragrf 3,Controls,l3,CT,Level 1 - 1,Project 3,Proposa,Heading 31,Heading 32,Heading 33,Heading 34,Heading 35,Heading 36,H"/>
    <w:basedOn w:val="Normal"/>
    <w:next w:val="Normal"/>
    <w:link w:val="Ttulo3Car"/>
    <w:unhideWhenUsed/>
    <w:qFormat/>
    <w:rsid w:val="003A646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A6468"/>
    <w:pPr>
      <w:keepNext/>
      <w:keepLines/>
      <w:spacing w:before="80" w:after="40"/>
      <w:outlineLvl w:val="3"/>
    </w:pPr>
    <w:rPr>
      <w:rFonts w:eastAsiaTheme="majorEastAsia" w:cstheme="majorBidi"/>
      <w:i/>
      <w:iCs/>
      <w:color w:val="0F4761" w:themeColor="accent1" w:themeShade="BF"/>
    </w:rPr>
  </w:style>
  <w:style w:type="paragraph" w:styleId="Ttulo5">
    <w:name w:val="heading 5"/>
    <w:aliases w:val="l5,I5,Heading 51,no numbers,Table label,H5,h5,hm,mh2,Module heading 2,Head 5,list 5,5,Block Label,Level 3 - i,DO NOT USE_h5,dash,ds,dd,Heading 5(unused),Level 3 - (i),Bullet1,Bullet2,PA Pico Section,Lev 5,Tempo Heading 5,heading5,Onderkopje,L5"/>
    <w:basedOn w:val="Normal"/>
    <w:next w:val="Normal"/>
    <w:link w:val="Ttulo5Car"/>
    <w:unhideWhenUsed/>
    <w:qFormat/>
    <w:rsid w:val="003A6468"/>
    <w:pPr>
      <w:keepNext/>
      <w:keepLines/>
      <w:spacing w:before="80" w:after="40"/>
      <w:outlineLvl w:val="4"/>
    </w:pPr>
    <w:rPr>
      <w:rFonts w:eastAsiaTheme="majorEastAsia" w:cstheme="majorBidi"/>
      <w:color w:val="0F4761" w:themeColor="accent1" w:themeShade="BF"/>
    </w:rPr>
  </w:style>
  <w:style w:type="paragraph" w:styleId="Ttulo6">
    <w:name w:val="heading 6"/>
    <w:aliases w:val="Heading 61,Bullet list,appendix,Legal Level 1.,H6,DO NOT USE_h6,Heading 6(unused),L1 PIP,bullet2,h6,Lev 6,Normal6,DNV-H6,Paragraph 1,Appendix Title,mt,sub-dash,sd,DTSÜberschrift 6,*HP-Heading 6,P Heading 6,6,H61,H62,H63,H64,H65,H66,H67,H68,H69"/>
    <w:basedOn w:val="Normal"/>
    <w:next w:val="Normal"/>
    <w:link w:val="Ttulo6Car"/>
    <w:unhideWhenUsed/>
    <w:qFormat/>
    <w:rsid w:val="003A6468"/>
    <w:pPr>
      <w:keepNext/>
      <w:keepLines/>
      <w:spacing w:before="40" w:after="0"/>
      <w:outlineLvl w:val="5"/>
    </w:pPr>
    <w:rPr>
      <w:rFonts w:eastAsiaTheme="majorEastAsia" w:cstheme="majorBidi"/>
      <w:i/>
      <w:iCs/>
      <w:color w:val="595959" w:themeColor="text1" w:themeTint="A6"/>
    </w:rPr>
  </w:style>
  <w:style w:type="paragraph" w:styleId="Ttulo7">
    <w:name w:val="heading 7"/>
    <w:aliases w:val="Heading 71,letter list,lettered list,Legal Level 1.1.,Heading 7(unused),L2 PIP,Lev 7,Normal7,DNV-H7,Paragraph 2,Legal Level1.1.,DTSÜberschrift 7,h7,P Heading 7,H7,7,PA Appendix Major,•H7,Blank 3,Appendix Heading,App Head,Annex2,App heading,T7"/>
    <w:basedOn w:val="Normal"/>
    <w:next w:val="Normal"/>
    <w:link w:val="Ttulo7Car"/>
    <w:unhideWhenUsed/>
    <w:qFormat/>
    <w:rsid w:val="003A6468"/>
    <w:pPr>
      <w:keepNext/>
      <w:keepLines/>
      <w:spacing w:before="40" w:after="0"/>
      <w:outlineLvl w:val="6"/>
    </w:pPr>
    <w:rPr>
      <w:rFonts w:eastAsiaTheme="majorEastAsia" w:cstheme="majorBidi"/>
      <w:color w:val="595959" w:themeColor="text1" w:themeTint="A6"/>
    </w:rPr>
  </w:style>
  <w:style w:type="paragraph" w:styleId="Ttulo8">
    <w:name w:val="heading 8"/>
    <w:aliases w:val="Heading 81,Legal Level 1.1.1.,Center Bold,Überschrift 88,Lev 8,Normal8,DNV-H8,Paragraph 3,Heading 8 (do not use),Topic Titles,Kop 4 zonder titel,action, action,h8,P Heading 8,H8,8,PA Appendix Minor,resume,Blank 4,Annex3,T8,Heading 811,Lev 81"/>
    <w:basedOn w:val="Normal"/>
    <w:next w:val="Normal"/>
    <w:link w:val="Ttulo8Car"/>
    <w:unhideWhenUsed/>
    <w:qFormat/>
    <w:rsid w:val="003A6468"/>
    <w:pPr>
      <w:keepNext/>
      <w:keepLines/>
      <w:spacing w:after="0"/>
      <w:outlineLvl w:val="7"/>
    </w:pPr>
    <w:rPr>
      <w:rFonts w:eastAsiaTheme="majorEastAsia" w:cstheme="majorBidi"/>
      <w:i/>
      <w:iCs/>
      <w:color w:val="272727" w:themeColor="text1" w:themeTint="D8"/>
    </w:rPr>
  </w:style>
  <w:style w:type="paragraph" w:styleId="Ttulo9">
    <w:name w:val="heading 9"/>
    <w:aliases w:val="(appendix), (appendix),App1,App Heading,Heading 91,Titre 10,Legal Level 1.1.1.1.,Lev 9,DNV-H9,Paragraph 4,Heading 9 (do not use),Heading 9 (defunct),Subtopic Titles,Bijlage,9,Cond'l Reqt.,progress, progress,h9,P Heading 9,H9,RFP Reference"/>
    <w:basedOn w:val="Normal"/>
    <w:next w:val="Normal"/>
    <w:link w:val="Ttulo9Car"/>
    <w:unhideWhenUsed/>
    <w:qFormat/>
    <w:rsid w:val="003A6468"/>
    <w:pPr>
      <w:keepNext/>
      <w:keepLines/>
      <w:spacing w:after="0"/>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aliases w:val="H1 Car,1 Car,fjb1 Car,Section Car,Section Head Car,Lev 1 Car,lev1 Car,PA Chapter Car,ICL Title Car,Title 1 Car,h1 Car,section Car,Part Car,Section Heading Car,Heading_Numbered_1 Car,l1 Car,Head 1 (Chapter heading) Car,Head 1 Car,Head 11 Car"/>
    <w:basedOn w:val="Fuentedeprrafopredeter"/>
    <w:link w:val="Ttulo1"/>
    <w:uiPriority w:val="99"/>
    <w:rsid w:val="003A6468"/>
    <w:rPr>
      <w:rFonts w:asciiTheme="majorHAnsi" w:hAnsiTheme="majorHAnsi" w:eastAsiaTheme="majorEastAsia" w:cstheme="majorBidi"/>
      <w:color w:val="0F4761" w:themeColor="accent1" w:themeShade="BF"/>
      <w:sz w:val="40"/>
      <w:szCs w:val="40"/>
    </w:rPr>
  </w:style>
  <w:style w:type="character" w:styleId="Ttulo2Car" w:customStyle="1">
    <w:name w:val="Título 2 Car"/>
    <w:aliases w:val="H2 Car,ASAPHeading 2 Car,heading 2 Car,Heading 2 Hidden Car,h2 Car,Heading 2- no# Car,2 Car,RFP Heading 2 Car,H21 Car,Bold 14 Car,L2 Car,Heading 3A Car,Numbered - 2 Car,h 3 Car,sl2 Car,2 headline Car,h Car,B Sub/Bold Car,B Sub/Bold1 Car"/>
    <w:basedOn w:val="Fuentedeprrafopredeter"/>
    <w:link w:val="Ttulo2"/>
    <w:rsid w:val="003A6468"/>
    <w:rPr>
      <w:rFonts w:asciiTheme="majorHAnsi" w:hAnsiTheme="majorHAnsi" w:eastAsiaTheme="majorEastAsia" w:cstheme="majorBidi"/>
      <w:color w:val="0F4761" w:themeColor="accent1" w:themeShade="BF"/>
      <w:sz w:val="32"/>
      <w:szCs w:val="32"/>
    </w:rPr>
  </w:style>
  <w:style w:type="character" w:styleId="Ttulo3Car" w:customStyle="1">
    <w:name w:val="Título 3 Car"/>
    <w:aliases w:val="H3 Car,y Car,3 Car,summit Car,H31 Car,h3 Car,Minor Car,H32 Car,H33 Car,H34 Car,H35 Car,H36 Car,H37 Car,H38 Car,H39 Car,H310 Car,H311 Car,H312 Car,H313 Car,H314 Car,Map Car,noname Car,Dell Heading 3 Car,Bold 12 Car,L3 Car,Paragrf 3 Car,H Car"/>
    <w:basedOn w:val="Fuentedeprrafopredeter"/>
    <w:link w:val="Ttulo3"/>
    <w:rsid w:val="003A6468"/>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rsid w:val="003A6468"/>
    <w:rPr>
      <w:rFonts w:eastAsiaTheme="majorEastAsia" w:cstheme="majorBidi"/>
      <w:i/>
      <w:iCs/>
      <w:color w:val="0F4761" w:themeColor="accent1" w:themeShade="BF"/>
    </w:rPr>
  </w:style>
  <w:style w:type="character" w:styleId="Ttulo5Car" w:customStyle="1">
    <w:name w:val="Título 5 Car"/>
    <w:aliases w:val="l5 Car,I5 Car,Heading 51 Car,no numbers Car,Table label Car,H5 Car,h5 Car,hm Car,mh2 Car,Module heading 2 Car,Head 5 Car,list 5 Car,5 Car,Block Label Car,Level 3 - i Car,DO NOT USE_h5 Car,dash Car,ds Car,dd Car,Heading 5(unused) Car,L5 Car"/>
    <w:basedOn w:val="Fuentedeprrafopredeter"/>
    <w:link w:val="Ttulo5"/>
    <w:uiPriority w:val="9"/>
    <w:semiHidden/>
    <w:rsid w:val="003A6468"/>
    <w:rPr>
      <w:rFonts w:eastAsiaTheme="majorEastAsia" w:cstheme="majorBidi"/>
      <w:color w:val="0F4761" w:themeColor="accent1" w:themeShade="BF"/>
    </w:rPr>
  </w:style>
  <w:style w:type="character" w:styleId="Ttulo6Car" w:customStyle="1">
    <w:name w:val="Título 6 Car"/>
    <w:aliases w:val="Heading 61 Car,Bullet list Car,appendix Car,Legal Level 1. Car,H6 Car,DO NOT USE_h6 Car,Heading 6(unused) Car,L1 PIP Car,bullet2 Car,h6 Car,Lev 6 Car,Normal6 Car,DNV-H6 Car,Paragraph 1 Car,Appendix Title Car,mt Car,sub-dash Car,sd Car,6 Car"/>
    <w:basedOn w:val="Fuentedeprrafopredeter"/>
    <w:link w:val="Ttulo6"/>
    <w:uiPriority w:val="9"/>
    <w:semiHidden/>
    <w:rsid w:val="003A6468"/>
    <w:rPr>
      <w:rFonts w:eastAsiaTheme="majorEastAsia" w:cstheme="majorBidi"/>
      <w:i/>
      <w:iCs/>
      <w:color w:val="595959" w:themeColor="text1" w:themeTint="A6"/>
    </w:rPr>
  </w:style>
  <w:style w:type="character" w:styleId="Ttulo7Car" w:customStyle="1">
    <w:name w:val="Título 7 Car"/>
    <w:aliases w:val="Heading 71 Car,letter list Car,lettered list Car,Legal Level 1.1. Car,Heading 7(unused) Car,L2 PIP Car,Lev 7 Car,Normal7 Car,DNV-H7 Car,Paragraph 2 Car,Legal Level1.1. Car,DTSÜberschrift 7 Car,h7 Car,P Heading 7 Car,H7 Car,7 Car,•H7 Car"/>
    <w:basedOn w:val="Fuentedeprrafopredeter"/>
    <w:link w:val="Ttulo7"/>
    <w:uiPriority w:val="9"/>
    <w:semiHidden/>
    <w:rsid w:val="003A6468"/>
    <w:rPr>
      <w:rFonts w:eastAsiaTheme="majorEastAsia" w:cstheme="majorBidi"/>
      <w:color w:val="595959" w:themeColor="text1" w:themeTint="A6"/>
    </w:rPr>
  </w:style>
  <w:style w:type="character" w:styleId="Ttulo8Car" w:customStyle="1">
    <w:name w:val="Título 8 Car"/>
    <w:aliases w:val="Heading 81 Car,Legal Level 1.1.1. Car,Center Bold Car,Überschrift 88 Car,Lev 8 Car,Normal8 Car,DNV-H8 Car,Paragraph 3 Car,Heading 8 (do not use) Car,Topic Titles Car,Kop 4 zonder titel Car,action Car, action Car,h8 Car,P Heading 8 Car,8 Car"/>
    <w:basedOn w:val="Fuentedeprrafopredeter"/>
    <w:link w:val="Ttulo8"/>
    <w:uiPriority w:val="9"/>
    <w:semiHidden/>
    <w:rsid w:val="003A6468"/>
    <w:rPr>
      <w:rFonts w:eastAsiaTheme="majorEastAsia" w:cstheme="majorBidi"/>
      <w:i/>
      <w:iCs/>
      <w:color w:val="272727" w:themeColor="text1" w:themeTint="D8"/>
    </w:rPr>
  </w:style>
  <w:style w:type="character" w:styleId="Ttulo9Car" w:customStyle="1">
    <w:name w:val="Título 9 Car"/>
    <w:aliases w:val="(appendix) Car, (appendix) Car,App1 Car,App Heading Car,Heading 91 Car,Titre 10 Car,Legal Level 1.1.1.1. Car,Lev 9 Car,DNV-H9 Car,Paragraph 4 Car,Heading 9 (do not use) Car,Heading 9 (defunct) Car,Subtopic Titles Car,Bijlage Car,9 Car"/>
    <w:basedOn w:val="Fuentedeprrafopredeter"/>
    <w:link w:val="Ttulo9"/>
    <w:uiPriority w:val="9"/>
    <w:semiHidden/>
    <w:rsid w:val="003A6468"/>
    <w:rPr>
      <w:rFonts w:eastAsiaTheme="majorEastAsia" w:cstheme="majorBidi"/>
      <w:color w:val="272727" w:themeColor="text1" w:themeTint="D8"/>
    </w:rPr>
  </w:style>
  <w:style w:type="paragraph" w:styleId="Ttulo">
    <w:name w:val="Title"/>
    <w:basedOn w:val="Normal"/>
    <w:next w:val="Normal"/>
    <w:link w:val="TtuloCar"/>
    <w:uiPriority w:val="10"/>
    <w:qFormat/>
    <w:rsid w:val="003A6468"/>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A6468"/>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rsid w:val="003A6468"/>
    <w:pPr>
      <w:numPr>
        <w:ilvl w:val="1"/>
      </w:numPr>
      <w:tabs>
        <w:tab w:val="num" w:pos="720"/>
      </w:tabs>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A64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A6468"/>
    <w:pPr>
      <w:spacing w:before="160"/>
      <w:jc w:val="center"/>
    </w:pPr>
    <w:rPr>
      <w:i/>
      <w:iCs/>
      <w:color w:val="404040" w:themeColor="text1" w:themeTint="BF"/>
    </w:rPr>
  </w:style>
  <w:style w:type="character" w:styleId="CitaCar" w:customStyle="1">
    <w:name w:val="Cita Car"/>
    <w:basedOn w:val="Fuentedeprrafopredeter"/>
    <w:link w:val="Cita"/>
    <w:uiPriority w:val="29"/>
    <w:rsid w:val="003A6468"/>
    <w:rPr>
      <w:i/>
      <w:iCs/>
      <w:color w:val="404040" w:themeColor="text1" w:themeTint="BF"/>
    </w:rPr>
  </w:style>
  <w:style w:type="paragraph" w:styleId="Prrafodelista">
    <w:name w:val="List Paragraph"/>
    <w:aliases w:val="Figure_name,List Paragraph11,List Paragraph2,List Paragraph Char Char,lp1,List Paragraph1,Number_1,SGLText List Paragraph,new,b1,Colorful List - Accent 11,Normal Sentence,Bullet 1,List Numbered,1st Bullet Point,Listenabsatz1,Bullet,Tabl"/>
    <w:basedOn w:val="Normal"/>
    <w:link w:val="PrrafodelistaCar"/>
    <w:uiPriority w:val="34"/>
    <w:qFormat/>
    <w:rsid w:val="003A6468"/>
    <w:pPr>
      <w:ind w:left="720"/>
      <w:contextualSpacing/>
    </w:pPr>
  </w:style>
  <w:style w:type="character" w:styleId="nfasisintenso">
    <w:name w:val="Intense Emphasis"/>
    <w:basedOn w:val="Fuentedeprrafopredeter"/>
    <w:uiPriority w:val="21"/>
    <w:qFormat/>
    <w:rsid w:val="003A6468"/>
    <w:rPr>
      <w:i/>
      <w:iCs/>
      <w:color w:val="0F4761" w:themeColor="accent1" w:themeShade="BF"/>
    </w:rPr>
  </w:style>
  <w:style w:type="paragraph" w:styleId="Citadestacada">
    <w:name w:val="Intense Quote"/>
    <w:basedOn w:val="Normal"/>
    <w:next w:val="Normal"/>
    <w:link w:val="CitadestacadaCar"/>
    <w:uiPriority w:val="30"/>
    <w:qFormat/>
    <w:rsid w:val="003A646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A6468"/>
    <w:rPr>
      <w:i/>
      <w:iCs/>
      <w:color w:val="0F4761" w:themeColor="accent1" w:themeShade="BF"/>
    </w:rPr>
  </w:style>
  <w:style w:type="character" w:styleId="Referenciaintensa">
    <w:name w:val="Intense Reference"/>
    <w:basedOn w:val="Fuentedeprrafopredeter"/>
    <w:uiPriority w:val="32"/>
    <w:qFormat/>
    <w:rsid w:val="003A6468"/>
    <w:rPr>
      <w:b/>
      <w:bCs/>
      <w:smallCaps/>
      <w:color w:val="0F4761" w:themeColor="accent1" w:themeShade="BF"/>
      <w:spacing w:val="5"/>
    </w:rPr>
  </w:style>
  <w:style w:type="paragraph" w:styleId="Piedepgina">
    <w:name w:val="footer"/>
    <w:basedOn w:val="Normal"/>
    <w:link w:val="PiedepginaCar"/>
    <w:unhideWhenUsed/>
    <w:rsid w:val="003A6468"/>
    <w:pPr>
      <w:tabs>
        <w:tab w:val="center" w:pos="4513"/>
        <w:tab w:val="right" w:pos="9026"/>
      </w:tabs>
      <w:spacing w:after="0" w:line="240" w:lineRule="auto"/>
    </w:pPr>
  </w:style>
  <w:style w:type="character" w:styleId="PiedepginaCar" w:customStyle="1">
    <w:name w:val="Pie de página Car"/>
    <w:basedOn w:val="Fuentedeprrafopredeter"/>
    <w:link w:val="Piedepgina"/>
    <w:rsid w:val="003A6468"/>
    <w:rPr>
      <w:rFonts w:ascii="Verdana" w:hAnsi="Verdana"/>
      <w:color w:val="000000" w:themeColor="text1"/>
      <w:kern w:val="0"/>
      <w:sz w:val="20"/>
      <w:szCs w:val="20"/>
      <w14:ligatures w14:val="none"/>
    </w:rPr>
  </w:style>
  <w:style w:type="paragraph" w:styleId="TDC1">
    <w:name w:val="toc 1"/>
    <w:basedOn w:val="Normal"/>
    <w:next w:val="Normal"/>
    <w:autoRedefine/>
    <w:uiPriority w:val="39"/>
    <w:unhideWhenUsed/>
    <w:rsid w:val="003A6468"/>
    <w:pPr>
      <w:tabs>
        <w:tab w:val="clear" w:pos="720"/>
        <w:tab w:val="right" w:leader="dot" w:pos="9016"/>
      </w:tabs>
      <w:spacing w:after="100"/>
    </w:pPr>
  </w:style>
  <w:style w:type="paragraph" w:styleId="TDC2">
    <w:name w:val="toc 2"/>
    <w:basedOn w:val="Normal"/>
    <w:next w:val="Normal"/>
    <w:autoRedefine/>
    <w:uiPriority w:val="39"/>
    <w:unhideWhenUsed/>
    <w:rsid w:val="003A6468"/>
    <w:pPr>
      <w:tabs>
        <w:tab w:val="clear" w:pos="720"/>
      </w:tabs>
      <w:spacing w:after="100"/>
      <w:ind w:left="200"/>
    </w:pPr>
  </w:style>
  <w:style w:type="character" w:styleId="Hipervnculo">
    <w:name w:val="Hyperlink"/>
    <w:basedOn w:val="Fuentedeprrafopredeter"/>
    <w:uiPriority w:val="99"/>
    <w:unhideWhenUsed/>
    <w:qFormat/>
    <w:rsid w:val="003A6468"/>
    <w:rPr>
      <w:rFonts w:ascii="Verdana" w:hAnsi="Verdana"/>
      <w:color w:val="467886" w:themeColor="hyperlink"/>
      <w:u w:val="single"/>
    </w:rPr>
  </w:style>
  <w:style w:type="character" w:styleId="PrrafodelistaCar" w:customStyle="1">
    <w:name w:val="Párrafo de lista Car"/>
    <w:aliases w:val="Figure_name Car,List Paragraph11 Car,List Paragraph2 Car,List Paragraph Char Char Car,lp1 Car,List Paragraph1 Car,Number_1 Car,SGLText List Paragraph Car,new Car,b1 Car,Colorful List - Accent 11 Car,Normal Sentence Car,Bullet 1 Car"/>
    <w:basedOn w:val="Fuentedeprrafopredeter"/>
    <w:link w:val="Prrafodelista"/>
    <w:uiPriority w:val="34"/>
    <w:qFormat/>
    <w:rsid w:val="003A6468"/>
  </w:style>
  <w:style w:type="character" w:styleId="Nmerodepgina">
    <w:name w:val="page number"/>
    <w:basedOn w:val="Fuentedeprrafopredeter"/>
    <w:rsid w:val="003A6468"/>
  </w:style>
  <w:style w:type="paragraph" w:styleId="TtuloTDC">
    <w:name w:val="TOC Heading"/>
    <w:basedOn w:val="Ttulo1"/>
    <w:next w:val="Normal"/>
    <w:uiPriority w:val="39"/>
    <w:unhideWhenUsed/>
    <w:qFormat/>
    <w:rsid w:val="003A6468"/>
    <w:pPr>
      <w:spacing w:before="240" w:after="0"/>
      <w:outlineLvl w:val="9"/>
    </w:pPr>
    <w:rPr>
      <w:sz w:val="32"/>
      <w:szCs w:val="32"/>
      <w:lang w:val="en-US"/>
    </w:rPr>
  </w:style>
  <w:style w:type="paragraph" w:styleId="TDC3">
    <w:name w:val="toc 3"/>
    <w:basedOn w:val="Normal"/>
    <w:next w:val="Normal"/>
    <w:autoRedefine/>
    <w:uiPriority w:val="39"/>
    <w:unhideWhenUsed/>
    <w:rsid w:val="003A6468"/>
    <w:pPr>
      <w:tabs>
        <w:tab w:val="clear" w:pos="720"/>
      </w:tabs>
      <w:spacing w:after="100"/>
      <w:ind w:left="400"/>
    </w:pPr>
  </w:style>
  <w:style w:type="paragraph" w:styleId="Encabezado">
    <w:name w:val="header"/>
    <w:basedOn w:val="Normal"/>
    <w:link w:val="EncabezadoCar"/>
    <w:uiPriority w:val="99"/>
    <w:unhideWhenUsed/>
    <w:rsid w:val="003A6468"/>
    <w:pPr>
      <w:tabs>
        <w:tab w:val="clear" w:pos="720"/>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A6468"/>
    <w:rPr>
      <w:rFonts w:ascii="Verdana" w:hAnsi="Verdana"/>
      <w:color w:val="000000" w:themeColor="text1"/>
      <w:kern w:val="0"/>
      <w:sz w:val="20"/>
      <w:szCs w:val="20"/>
      <w14:ligatures w14:val="none"/>
    </w:rPr>
  </w:style>
  <w:style w:type="table" w:styleId="Tablaconcuadrcula">
    <w:name w:val="Table Grid"/>
    <w:basedOn w:val="Tablanormal"/>
    <w:uiPriority w:val="39"/>
    <w:rsid w:val="00286B6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arkq2i1kg50j" w:customStyle="1">
    <w:name w:val="markq2i1kg50j"/>
    <w:basedOn w:val="Fuentedeprrafopredeter"/>
    <w:rsid w:val="008F507F"/>
  </w:style>
  <w:style w:type="character" w:styleId="Refdecomentario">
    <w:name w:val="annotation reference"/>
    <w:basedOn w:val="Fuentedeprrafopredeter"/>
    <w:uiPriority w:val="99"/>
    <w:semiHidden/>
    <w:unhideWhenUsed/>
    <w:rsid w:val="008F54E7"/>
    <w:rPr>
      <w:sz w:val="16"/>
      <w:szCs w:val="16"/>
    </w:rPr>
  </w:style>
  <w:style w:type="paragraph" w:styleId="Textocomentario">
    <w:name w:val="annotation text"/>
    <w:basedOn w:val="Normal"/>
    <w:link w:val="TextocomentarioCar"/>
    <w:uiPriority w:val="99"/>
    <w:unhideWhenUsed/>
    <w:rsid w:val="008F54E7"/>
    <w:pPr>
      <w:spacing w:line="240" w:lineRule="auto"/>
    </w:pPr>
  </w:style>
  <w:style w:type="character" w:styleId="TextocomentarioCar" w:customStyle="1">
    <w:name w:val="Texto comentario Car"/>
    <w:basedOn w:val="Fuentedeprrafopredeter"/>
    <w:link w:val="Textocomentario"/>
    <w:uiPriority w:val="99"/>
    <w:rsid w:val="008F54E7"/>
    <w:rPr>
      <w:rFonts w:ascii="Verdana" w:hAnsi="Verdana"/>
      <w:color w:val="000000" w:themeColor="text1"/>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8F54E7"/>
    <w:rPr>
      <w:b/>
      <w:bCs/>
    </w:rPr>
  </w:style>
  <w:style w:type="character" w:styleId="AsuntodelcomentarioCar" w:customStyle="1">
    <w:name w:val="Asunto del comentario Car"/>
    <w:basedOn w:val="TextocomentarioCar"/>
    <w:link w:val="Asuntodelcomentario"/>
    <w:uiPriority w:val="99"/>
    <w:semiHidden/>
    <w:rsid w:val="008F54E7"/>
    <w:rPr>
      <w:rFonts w:ascii="Verdana" w:hAnsi="Verdana"/>
      <w:b/>
      <w:bCs/>
      <w:color w:val="000000" w:themeColor="text1"/>
      <w:kern w:val="0"/>
      <w:sz w:val="20"/>
      <w:szCs w:val="20"/>
      <w14:ligatures w14:val="none"/>
    </w:rPr>
  </w:style>
  <w:style w:type="paragraph" w:styleId="pf0" w:customStyle="1">
    <w:name w:val="pf0"/>
    <w:basedOn w:val="Normal"/>
    <w:rsid w:val="00C90E18"/>
    <w:pPr>
      <w:tabs>
        <w:tab w:val="clear" w:pos="720"/>
      </w:tabs>
      <w:spacing w:before="100" w:beforeAutospacing="1" w:after="100" w:afterAutospacing="1" w:line="240" w:lineRule="auto"/>
    </w:pPr>
    <w:rPr>
      <w:rFonts w:ascii="Times New Roman" w:hAnsi="Times New Roman" w:eastAsia="Times New Roman" w:cs="Times New Roman"/>
      <w:color w:val="auto"/>
      <w:sz w:val="24"/>
      <w:szCs w:val="24"/>
      <w:lang w:eastAsia="es-ES"/>
    </w:rPr>
  </w:style>
  <w:style w:type="character" w:styleId="cf01" w:customStyle="1">
    <w:name w:val="cf01"/>
    <w:basedOn w:val="Fuentedeprrafopredeter"/>
    <w:rsid w:val="00C90E18"/>
    <w:rPr>
      <w:rFonts w:hint="default" w:ascii="Segoe UI" w:hAnsi="Segoe UI" w:cs="Segoe UI"/>
      <w:sz w:val="18"/>
      <w:szCs w:val="18"/>
    </w:rPr>
  </w:style>
  <w:style w:type="character" w:styleId="Mencinsinresolver">
    <w:name w:val="Unresolved Mention"/>
    <w:basedOn w:val="Fuentedeprrafopredeter"/>
    <w:uiPriority w:val="99"/>
    <w:semiHidden/>
    <w:unhideWhenUsed/>
    <w:rsid w:val="00CD5A06"/>
    <w:rPr>
      <w:color w:val="605E5C"/>
      <w:shd w:val="clear" w:color="auto" w:fill="E1DFDD"/>
    </w:rPr>
  </w:style>
  <w:style w:type="character" w:styleId="Hipervnculovisitado">
    <w:name w:val="FollowedHyperlink"/>
    <w:basedOn w:val="Fuentedeprrafopredeter"/>
    <w:uiPriority w:val="99"/>
    <w:semiHidden/>
    <w:unhideWhenUsed/>
    <w:rsid w:val="00CD5A0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4020">
      <w:bodyDiv w:val="1"/>
      <w:marLeft w:val="0"/>
      <w:marRight w:val="0"/>
      <w:marTop w:val="0"/>
      <w:marBottom w:val="0"/>
      <w:divBdr>
        <w:top w:val="none" w:sz="0" w:space="0" w:color="auto"/>
        <w:left w:val="none" w:sz="0" w:space="0" w:color="auto"/>
        <w:bottom w:val="none" w:sz="0" w:space="0" w:color="auto"/>
        <w:right w:val="none" w:sz="0" w:space="0" w:color="auto"/>
      </w:divBdr>
    </w:div>
    <w:div w:id="387150201">
      <w:bodyDiv w:val="1"/>
      <w:marLeft w:val="0"/>
      <w:marRight w:val="0"/>
      <w:marTop w:val="0"/>
      <w:marBottom w:val="0"/>
      <w:divBdr>
        <w:top w:val="none" w:sz="0" w:space="0" w:color="auto"/>
        <w:left w:val="none" w:sz="0" w:space="0" w:color="auto"/>
        <w:bottom w:val="none" w:sz="0" w:space="0" w:color="auto"/>
        <w:right w:val="none" w:sz="0" w:space="0" w:color="auto"/>
      </w:divBdr>
    </w:div>
    <w:div w:id="521482511">
      <w:bodyDiv w:val="1"/>
      <w:marLeft w:val="0"/>
      <w:marRight w:val="0"/>
      <w:marTop w:val="0"/>
      <w:marBottom w:val="0"/>
      <w:divBdr>
        <w:top w:val="none" w:sz="0" w:space="0" w:color="auto"/>
        <w:left w:val="none" w:sz="0" w:space="0" w:color="auto"/>
        <w:bottom w:val="none" w:sz="0" w:space="0" w:color="auto"/>
        <w:right w:val="none" w:sz="0" w:space="0" w:color="auto"/>
      </w:divBdr>
    </w:div>
    <w:div w:id="627858146">
      <w:bodyDiv w:val="1"/>
      <w:marLeft w:val="0"/>
      <w:marRight w:val="0"/>
      <w:marTop w:val="0"/>
      <w:marBottom w:val="0"/>
      <w:divBdr>
        <w:top w:val="none" w:sz="0" w:space="0" w:color="auto"/>
        <w:left w:val="none" w:sz="0" w:space="0" w:color="auto"/>
        <w:bottom w:val="none" w:sz="0" w:space="0" w:color="auto"/>
        <w:right w:val="none" w:sz="0" w:space="0" w:color="auto"/>
      </w:divBdr>
    </w:div>
    <w:div w:id="694817140">
      <w:bodyDiv w:val="1"/>
      <w:marLeft w:val="0"/>
      <w:marRight w:val="0"/>
      <w:marTop w:val="0"/>
      <w:marBottom w:val="0"/>
      <w:divBdr>
        <w:top w:val="none" w:sz="0" w:space="0" w:color="auto"/>
        <w:left w:val="none" w:sz="0" w:space="0" w:color="auto"/>
        <w:bottom w:val="none" w:sz="0" w:space="0" w:color="auto"/>
        <w:right w:val="none" w:sz="0" w:space="0" w:color="auto"/>
      </w:divBdr>
    </w:div>
    <w:div w:id="966741094">
      <w:bodyDiv w:val="1"/>
      <w:marLeft w:val="0"/>
      <w:marRight w:val="0"/>
      <w:marTop w:val="0"/>
      <w:marBottom w:val="0"/>
      <w:divBdr>
        <w:top w:val="none" w:sz="0" w:space="0" w:color="auto"/>
        <w:left w:val="none" w:sz="0" w:space="0" w:color="auto"/>
        <w:bottom w:val="none" w:sz="0" w:space="0" w:color="auto"/>
        <w:right w:val="none" w:sz="0" w:space="0" w:color="auto"/>
      </w:divBdr>
    </w:div>
    <w:div w:id="1122924916">
      <w:bodyDiv w:val="1"/>
      <w:marLeft w:val="0"/>
      <w:marRight w:val="0"/>
      <w:marTop w:val="0"/>
      <w:marBottom w:val="0"/>
      <w:divBdr>
        <w:top w:val="none" w:sz="0" w:space="0" w:color="auto"/>
        <w:left w:val="none" w:sz="0" w:space="0" w:color="auto"/>
        <w:bottom w:val="none" w:sz="0" w:space="0" w:color="auto"/>
        <w:right w:val="none" w:sz="0" w:space="0" w:color="auto"/>
      </w:divBdr>
    </w:div>
    <w:div w:id="1123843754">
      <w:bodyDiv w:val="1"/>
      <w:marLeft w:val="0"/>
      <w:marRight w:val="0"/>
      <w:marTop w:val="0"/>
      <w:marBottom w:val="0"/>
      <w:divBdr>
        <w:top w:val="none" w:sz="0" w:space="0" w:color="auto"/>
        <w:left w:val="none" w:sz="0" w:space="0" w:color="auto"/>
        <w:bottom w:val="none" w:sz="0" w:space="0" w:color="auto"/>
        <w:right w:val="none" w:sz="0" w:space="0" w:color="auto"/>
      </w:divBdr>
    </w:div>
    <w:div w:id="1188180789">
      <w:bodyDiv w:val="1"/>
      <w:marLeft w:val="0"/>
      <w:marRight w:val="0"/>
      <w:marTop w:val="0"/>
      <w:marBottom w:val="0"/>
      <w:divBdr>
        <w:top w:val="none" w:sz="0" w:space="0" w:color="auto"/>
        <w:left w:val="none" w:sz="0" w:space="0" w:color="auto"/>
        <w:bottom w:val="none" w:sz="0" w:space="0" w:color="auto"/>
        <w:right w:val="none" w:sz="0" w:space="0" w:color="auto"/>
      </w:divBdr>
    </w:div>
    <w:div w:id="1253129693">
      <w:bodyDiv w:val="1"/>
      <w:marLeft w:val="0"/>
      <w:marRight w:val="0"/>
      <w:marTop w:val="0"/>
      <w:marBottom w:val="0"/>
      <w:divBdr>
        <w:top w:val="none" w:sz="0" w:space="0" w:color="auto"/>
        <w:left w:val="none" w:sz="0" w:space="0" w:color="auto"/>
        <w:bottom w:val="none" w:sz="0" w:space="0" w:color="auto"/>
        <w:right w:val="none" w:sz="0" w:space="0" w:color="auto"/>
      </w:divBdr>
    </w:div>
    <w:div w:id="1518230143">
      <w:bodyDiv w:val="1"/>
      <w:marLeft w:val="0"/>
      <w:marRight w:val="0"/>
      <w:marTop w:val="0"/>
      <w:marBottom w:val="0"/>
      <w:divBdr>
        <w:top w:val="none" w:sz="0" w:space="0" w:color="auto"/>
        <w:left w:val="none" w:sz="0" w:space="0" w:color="auto"/>
        <w:bottom w:val="none" w:sz="0" w:space="0" w:color="auto"/>
        <w:right w:val="none" w:sz="0" w:space="0" w:color="auto"/>
      </w:divBdr>
    </w:div>
    <w:div w:id="1577327848">
      <w:bodyDiv w:val="1"/>
      <w:marLeft w:val="0"/>
      <w:marRight w:val="0"/>
      <w:marTop w:val="0"/>
      <w:marBottom w:val="0"/>
      <w:divBdr>
        <w:top w:val="none" w:sz="0" w:space="0" w:color="auto"/>
        <w:left w:val="none" w:sz="0" w:space="0" w:color="auto"/>
        <w:bottom w:val="none" w:sz="0" w:space="0" w:color="auto"/>
        <w:right w:val="none" w:sz="0" w:space="0" w:color="auto"/>
      </w:divBdr>
    </w:div>
    <w:div w:id="1676036433">
      <w:bodyDiv w:val="1"/>
      <w:marLeft w:val="0"/>
      <w:marRight w:val="0"/>
      <w:marTop w:val="0"/>
      <w:marBottom w:val="0"/>
      <w:divBdr>
        <w:top w:val="none" w:sz="0" w:space="0" w:color="auto"/>
        <w:left w:val="none" w:sz="0" w:space="0" w:color="auto"/>
        <w:bottom w:val="none" w:sz="0" w:space="0" w:color="auto"/>
        <w:right w:val="none" w:sz="0" w:space="0" w:color="auto"/>
      </w:divBdr>
    </w:div>
    <w:div w:id="1689065807">
      <w:bodyDiv w:val="1"/>
      <w:marLeft w:val="0"/>
      <w:marRight w:val="0"/>
      <w:marTop w:val="0"/>
      <w:marBottom w:val="0"/>
      <w:divBdr>
        <w:top w:val="none" w:sz="0" w:space="0" w:color="auto"/>
        <w:left w:val="none" w:sz="0" w:space="0" w:color="auto"/>
        <w:bottom w:val="none" w:sz="0" w:space="0" w:color="auto"/>
        <w:right w:val="none" w:sz="0" w:space="0" w:color="auto"/>
      </w:divBdr>
    </w:div>
    <w:div w:id="1895265955">
      <w:bodyDiv w:val="1"/>
      <w:marLeft w:val="0"/>
      <w:marRight w:val="0"/>
      <w:marTop w:val="0"/>
      <w:marBottom w:val="0"/>
      <w:divBdr>
        <w:top w:val="none" w:sz="0" w:space="0" w:color="auto"/>
        <w:left w:val="none" w:sz="0" w:space="0" w:color="auto"/>
        <w:bottom w:val="none" w:sz="0" w:space="0" w:color="auto"/>
        <w:right w:val="none" w:sz="0" w:space="0" w:color="auto"/>
      </w:divBdr>
    </w:div>
    <w:div w:id="1950238272">
      <w:bodyDiv w:val="1"/>
      <w:marLeft w:val="0"/>
      <w:marRight w:val="0"/>
      <w:marTop w:val="0"/>
      <w:marBottom w:val="0"/>
      <w:divBdr>
        <w:top w:val="none" w:sz="0" w:space="0" w:color="auto"/>
        <w:left w:val="none" w:sz="0" w:space="0" w:color="auto"/>
        <w:bottom w:val="none" w:sz="0" w:space="0" w:color="auto"/>
        <w:right w:val="none" w:sz="0" w:space="0" w:color="auto"/>
      </w:divBdr>
    </w:div>
    <w:div w:id="2060937471">
      <w:bodyDiv w:val="1"/>
      <w:marLeft w:val="0"/>
      <w:marRight w:val="0"/>
      <w:marTop w:val="0"/>
      <w:marBottom w:val="0"/>
      <w:divBdr>
        <w:top w:val="none" w:sz="0" w:space="0" w:color="auto"/>
        <w:left w:val="none" w:sz="0" w:space="0" w:color="auto"/>
        <w:bottom w:val="none" w:sz="0" w:space="0" w:color="auto"/>
        <w:right w:val="none" w:sz="0" w:space="0" w:color="auto"/>
      </w:divBdr>
    </w:div>
    <w:div w:id="2068217495">
      <w:bodyDiv w:val="1"/>
      <w:marLeft w:val="0"/>
      <w:marRight w:val="0"/>
      <w:marTop w:val="0"/>
      <w:marBottom w:val="0"/>
      <w:divBdr>
        <w:top w:val="none" w:sz="0" w:space="0" w:color="auto"/>
        <w:left w:val="none" w:sz="0" w:space="0" w:color="auto"/>
        <w:bottom w:val="none" w:sz="0" w:space="0" w:color="auto"/>
        <w:right w:val="none" w:sz="0" w:space="0" w:color="auto"/>
      </w:divBdr>
    </w:div>
    <w:div w:id="214646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1.png" Id="rId42" /><Relationship Type="http://schemas.openxmlformats.org/officeDocument/2006/relationships/image" Target="media/image36.png" Id="rId47" /><Relationship Type="http://schemas.openxmlformats.org/officeDocument/2006/relationships/image" Target="media/image57.png" Id="rId68"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3.png" Id="rId14" /><Relationship Type="http://schemas.openxmlformats.org/officeDocument/2006/relationships/image" Target="media/image19.png" Id="rId30" /><Relationship Type="http://schemas.openxmlformats.org/officeDocument/2006/relationships/image" Target="media/image32.png" Id="rId43"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image" Target="media/image61.png" Id="rId72" /><Relationship Type="http://schemas.openxmlformats.org/officeDocument/2006/relationships/customXml" Target="../customXml/item3.xml" Id="rId3" /><Relationship Type="http://schemas.openxmlformats.org/officeDocument/2006/relationships/hyperlink" Target="http://jcwbl12des001.ae.jcyl.es/sauss" TargetMode="External" Id="rId12"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35.png" Id="rId46" /><Relationship Type="http://schemas.openxmlformats.org/officeDocument/2006/relationships/image" Target="media/image30.png" Id="rId41" /><Relationship Type="http://schemas.openxmlformats.org/officeDocument/2006/relationships/image" Target="media/image59.png" Id="rId70" /><Relationship Type="http://schemas.openxmlformats.org/officeDocument/2006/relationships/footer" Target="footer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image" Target="media/image62.png"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3" /><Relationship Type="http://schemas.openxmlformats.org/officeDocument/2006/relationships/image" Target="media/image28.png" Id="rId39" /><Relationship Type="http://schemas.openxmlformats.org/officeDocument/2006/relationships/footer" Target="footer2.xml" Id="rId76" /><Relationship Type="http://schemas.openxmlformats.org/officeDocument/2006/relationships/settings" Target="settings.xml" Id="rId7" /><Relationship Type="http://schemas.openxmlformats.org/officeDocument/2006/relationships/image" Target="media/image60.png" Id="rId71" /><Relationship Type="http://schemas.openxmlformats.org/officeDocument/2006/relationships/customXml" Target="../customXml/item2.xml" Id="rId2" /><Relationship Type="http://schemas.openxmlformats.org/officeDocument/2006/relationships/image" Target="/media/image41.png" Id="R8245946b6ae741e8" /><Relationship Type="http://schemas.openxmlformats.org/officeDocument/2006/relationships/image" Target="/media/image42.png" Id="R401ee7a8eff94e19" /><Relationship Type="http://schemas.openxmlformats.org/officeDocument/2006/relationships/image" Target="/media/image43.png" Id="R058de3cf96bc429a" /><Relationship Type="http://schemas.openxmlformats.org/officeDocument/2006/relationships/image" Target="/media/image44.png" Id="R11b6b6ec73ce446d" /><Relationship Type="http://schemas.openxmlformats.org/officeDocument/2006/relationships/image" Target="/media/image45.png" Id="Rfe4280a0dafa445d" /><Relationship Type="http://schemas.openxmlformats.org/officeDocument/2006/relationships/image" Target="/media/image46.png" Id="R2570d71994524e55" /><Relationship Type="http://schemas.openxmlformats.org/officeDocument/2006/relationships/image" Target="/media/image47.png" Id="Rbfc0c17d97d44d4b" /><Relationship Type="http://schemas.openxmlformats.org/officeDocument/2006/relationships/image" Target="/media/image48.png" Id="R3e320bbe2cbc4049" /><Relationship Type="http://schemas.openxmlformats.org/officeDocument/2006/relationships/image" Target="/media/image49.png" Id="R6b51fdba1a6d4727" /><Relationship Type="http://schemas.openxmlformats.org/officeDocument/2006/relationships/image" Target="/media/image4a.png" Id="Rcd58000f09254e8f" /><Relationship Type="http://schemas.openxmlformats.org/officeDocument/2006/relationships/image" Target="/media/image4b.png" Id="Rd2b2579de2094a99" /><Relationship Type="http://schemas.openxmlformats.org/officeDocument/2006/relationships/image" Target="/media/image4c.png" Id="R40bc7cee3e484ba0" /><Relationship Type="http://schemas.openxmlformats.org/officeDocument/2006/relationships/image" Target="/media/image4d.png" Id="R86cf22ab14134084" /><Relationship Type="http://schemas.openxmlformats.org/officeDocument/2006/relationships/image" Target="/media/image4e.png" Id="R0eb5f8e631b445fb" /><Relationship Type="http://schemas.openxmlformats.org/officeDocument/2006/relationships/image" Target="/media/image4f.png" Id="Rae9e9febb0264e87" /><Relationship Type="http://schemas.openxmlformats.org/officeDocument/2006/relationships/image" Target="/media/image50.png" Id="R10c836ebf1d74e87" /><Relationship Type="http://schemas.openxmlformats.org/officeDocument/2006/relationships/image" Target="/media/image51.png" Id="R18457c7a133c49ac" /><Relationship Type="http://schemas.openxmlformats.org/officeDocument/2006/relationships/image" Target="/media/image52.png" Id="R9a7f98694b9d4cd7" /><Relationship Type="http://schemas.openxmlformats.org/officeDocument/2006/relationships/image" Target="/media/image53.png" Id="R243f9a1ef7574ba7" /><Relationship Type="http://schemas.openxmlformats.org/officeDocument/2006/relationships/image" Target="/media/image54.png" Id="Rd6dbfc3f993248d8" /><Relationship Type="http://schemas.openxmlformats.org/officeDocument/2006/relationships/image" Target="/media/image55.png" Id="R2551c8bd68984e8b" /><Relationship Type="http://schemas.openxmlformats.org/officeDocument/2006/relationships/image" Target="/media/image40.png" Id="R914d9697a5ed434c" /><Relationship Type="http://schemas.openxmlformats.org/officeDocument/2006/relationships/image" Target="/media/image57.png" Id="R4f0602a909854600" /><Relationship Type="http://schemas.openxmlformats.org/officeDocument/2006/relationships/image" Target="/media/image58.png" Id="R0721362b582646fa" /><Relationship Type="http://schemas.openxmlformats.org/officeDocument/2006/relationships/image" Target="/media/image59.png" Id="R1e7b8214e0df41ed" /><Relationship Type="http://schemas.openxmlformats.org/officeDocument/2006/relationships/image" Target="/media/image5a.png" Id="Reefb10af14c14c97" /><Relationship Type="http://schemas.openxmlformats.org/officeDocument/2006/relationships/image" Target="/media/image5b.png" Id="Rd5fdbd53187b4faf" /><Relationship Type="http://schemas.openxmlformats.org/officeDocument/2006/relationships/image" Target="/media/image5c.png" Id="R9291c111d6854706" /><Relationship Type="http://schemas.openxmlformats.org/officeDocument/2006/relationships/image" Target="/media/image5d.png" Id="Re7a2da0b49264cb4" /><Relationship Type="http://schemas.openxmlformats.org/officeDocument/2006/relationships/image" Target="/media/image5e.png" Id="R086df6a559bf4e60" /><Relationship Type="http://schemas.openxmlformats.org/officeDocument/2006/relationships/image" Target="/media/image5f.png" Id="R1e1d73748f414aac" /><Relationship Type="http://schemas.openxmlformats.org/officeDocument/2006/relationships/image" Target="/media/image60.png" Id="R2ab3e8574316439b" /><Relationship Type="http://schemas.openxmlformats.org/officeDocument/2006/relationships/image" Target="/media/image61.png" Id="R2bcc16a8d81b4a01" /><Relationship Type="http://schemas.openxmlformats.org/officeDocument/2006/relationships/image" Target="/media/image62.png" Id="R33c57c77801d48e2" /><Relationship Type="http://schemas.openxmlformats.org/officeDocument/2006/relationships/image" Target="/media/image63.png" Id="R7a7f494d528b4024" /><Relationship Type="http://schemas.openxmlformats.org/officeDocument/2006/relationships/image" Target="/media/image64.png" Id="R6a253d29865041f5" /><Relationship Type="http://schemas.openxmlformats.org/officeDocument/2006/relationships/image" Target="/media/image65.png" Id="R1cfff5c5c73e49ef" /><Relationship Type="http://schemas.openxmlformats.org/officeDocument/2006/relationships/image" Target="/media/image66.png" Id="R17fec4e006f549da" /><Relationship Type="http://schemas.openxmlformats.org/officeDocument/2006/relationships/image" Target="/media/image67.png" Id="R1e33828eab8a41ff" /><Relationship Type="http://schemas.openxmlformats.org/officeDocument/2006/relationships/image" Target="/media/image68.png" Id="R098f0cde42304135" /><Relationship Type="http://schemas.openxmlformats.org/officeDocument/2006/relationships/image" Target="/media/image69.png" Id="R3f22fd9f99a54a51" /><Relationship Type="http://schemas.openxmlformats.org/officeDocument/2006/relationships/image" Target="/media/image6a.png" Id="R14573013d440411e" /><Relationship Type="http://schemas.openxmlformats.org/officeDocument/2006/relationships/image" Target="/media/image6b.png" Id="Rcf269464a49f4d40" /><Relationship Type="http://schemas.openxmlformats.org/officeDocument/2006/relationships/image" Target="/media/image6c.png" Id="R1e9d823eb6e1404d" /><Relationship Type="http://schemas.openxmlformats.org/officeDocument/2006/relationships/image" Target="/media/image6d.png" Id="Re070265e87104777" /><Relationship Type="http://schemas.openxmlformats.org/officeDocument/2006/relationships/image" Target="/media/image6e.png" Id="R549bbc5d7fd94b96" /><Relationship Type="http://schemas.openxmlformats.org/officeDocument/2006/relationships/image" Target="/media/image6f.png" Id="R4788c6d9cb8f47a2" /><Relationship Type="http://schemas.openxmlformats.org/officeDocument/2006/relationships/image" Target="/media/image70.png" Id="Rd700796720fa4550" /><Relationship Type="http://schemas.openxmlformats.org/officeDocument/2006/relationships/image" Target="/media/image71.png" Id="R6537f7b2365f455b" /><Relationship Type="http://schemas.openxmlformats.org/officeDocument/2006/relationships/image" Target="/media/image72.png" Id="R1aafc69258d54e81" /><Relationship Type="http://schemas.openxmlformats.org/officeDocument/2006/relationships/image" Target="/media/image73.png" Id="Rd4683f0996504517" /><Relationship Type="http://schemas.openxmlformats.org/officeDocument/2006/relationships/image" Target="/media/image74.png" Id="Rf5382c16db454992" /><Relationship Type="http://schemas.openxmlformats.org/officeDocument/2006/relationships/image" Target="/media/image75.png" Id="R10cac2f47e9c4d3e" /><Relationship Type="http://schemas.openxmlformats.org/officeDocument/2006/relationships/image" Target="/media/image76.png" Id="R0bedadc752fa4e8a" /><Relationship Type="http://schemas.openxmlformats.org/officeDocument/2006/relationships/image" Target="/media/image77.png" Id="R93c8eb7ba5bb4c11" /><Relationship Type="http://schemas.openxmlformats.org/officeDocument/2006/relationships/image" Target="/media/image78.png" Id="R53d621ec5bfd4fb0" /><Relationship Type="http://schemas.openxmlformats.org/officeDocument/2006/relationships/image" Target="/media/image79.png" Id="Raa4296ac72174a94" /></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172cbe4-6d57-4c64-8d8d-ad69cd6aaf3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259567B20AFB46A2EA9272E02F12EB" ma:contentTypeVersion="8" ma:contentTypeDescription="Create a new document." ma:contentTypeScope="" ma:versionID="dd8294e7965e301343d64854738eb55f">
  <xsd:schema xmlns:xsd="http://www.w3.org/2001/XMLSchema" xmlns:xs="http://www.w3.org/2001/XMLSchema" xmlns:p="http://schemas.microsoft.com/office/2006/metadata/properties" xmlns:ns3="d172cbe4-6d57-4c64-8d8d-ad69cd6aaf3a" xmlns:ns4="30ee7b82-9956-44f8-b408-0e2e0b8157f4" targetNamespace="http://schemas.microsoft.com/office/2006/metadata/properties" ma:root="true" ma:fieldsID="2480f6ff2ed6d433263ac2a8d5ecac77" ns3:_="" ns4:_="">
    <xsd:import namespace="d172cbe4-6d57-4c64-8d8d-ad69cd6aaf3a"/>
    <xsd:import namespace="30ee7b82-9956-44f8-b408-0e2e0b8157f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2cbe4-6d57-4c64-8d8d-ad69cd6aaf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ee7b82-9956-44f8-b408-0e2e0b8157f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DE42B-ED25-44AF-8A79-E57DC3233F37}">
  <ds:schemaRefs>
    <ds:schemaRef ds:uri="http://schemas.microsoft.com/sharepoint/v3/contenttype/forms"/>
  </ds:schemaRefs>
</ds:datastoreItem>
</file>

<file path=customXml/itemProps2.xml><?xml version="1.0" encoding="utf-8"?>
<ds:datastoreItem xmlns:ds="http://schemas.openxmlformats.org/officeDocument/2006/customXml" ds:itemID="{E7028814-DC14-4CC5-AACD-2EEB89ABF295}">
  <ds:schemaRefs>
    <ds:schemaRef ds:uri="http://schemas.microsoft.com/office/2006/metadata/properties"/>
    <ds:schemaRef ds:uri="http://schemas.microsoft.com/office/infopath/2007/PartnerControls"/>
    <ds:schemaRef ds:uri="d172cbe4-6d57-4c64-8d8d-ad69cd6aaf3a"/>
  </ds:schemaRefs>
</ds:datastoreItem>
</file>

<file path=customXml/itemProps3.xml><?xml version="1.0" encoding="utf-8"?>
<ds:datastoreItem xmlns:ds="http://schemas.openxmlformats.org/officeDocument/2006/customXml" ds:itemID="{A1E77A25-3866-405C-B69E-264D4A0EC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2cbe4-6d57-4c64-8d8d-ad69cd6aaf3a"/>
    <ds:schemaRef ds:uri="30ee7b82-9956-44f8-b408-0e2e0b815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E48708-85DF-4450-ADFD-1B867B786A59}">
  <ds:schemaRefs>
    <ds:schemaRef ds:uri="http://schemas.openxmlformats.org/officeDocument/2006/bibliography"/>
  </ds:schemaRefs>
</ds:datastoreItem>
</file>

<file path=docMetadata/LabelInfo.xml><?xml version="1.0" encoding="utf-8"?>
<clbl:labelList xmlns:clbl="http://schemas.microsoft.com/office/2020/mipLabelMetadata">
  <clbl:label id="{040b5de6-6e2e-46f2-bca1-507eb809bbf7}" enabled="1" method="Privileged" siteId="{56d7daaa-b378-45b3-aa11-af9402b401b9}"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Calvo Garcia, Sara</dc:creator>
  <keywords/>
  <dc:description/>
  <lastModifiedBy>Sara Calvo Garcia</lastModifiedBy>
  <revision>44</revision>
  <dcterms:created xsi:type="dcterms:W3CDTF">2024-12-18T07:52:00.0000000Z</dcterms:created>
  <dcterms:modified xsi:type="dcterms:W3CDTF">2024-12-20T08:45:18.7062635Z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0x0101007C259567B20AFB46A2EA9272E02F12EB</vt:lpwstr>
  </property>
</Properties>
</file>